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ED52E" w14:textId="3AEBDC40" w:rsidR="002075AA" w:rsidRPr="00836CCB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 xml:space="preserve">บริษัท </w:t>
      </w:r>
      <w:r w:rsidRPr="00836CCB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836CCB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836CCB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39650673" w14:textId="77777777" w:rsidR="002075AA" w:rsidRPr="00836CCB" w:rsidRDefault="002075AA">
      <w:pPr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836CCB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73B54137" w14:textId="509175FC" w:rsidR="002075AA" w:rsidRPr="00836CCB" w:rsidRDefault="003B72AB">
      <w:pPr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 w:hint="cs"/>
          <w:sz w:val="28"/>
          <w:szCs w:val="28"/>
          <w:cs/>
        </w:rPr>
        <w:t>สำหรับงวด</w:t>
      </w:r>
      <w:r>
        <w:rPr>
          <w:rFonts w:ascii="Angsana New" w:hAnsi="Angsana New" w:hint="cs"/>
          <w:sz w:val="28"/>
          <w:szCs w:val="28"/>
          <w:cs/>
        </w:rPr>
        <w:t>สามเดือนและหก</w:t>
      </w:r>
      <w:r w:rsidRPr="00836CCB">
        <w:rPr>
          <w:rFonts w:ascii="Angsana New" w:hAnsi="Angsana New" w:hint="cs"/>
          <w:sz w:val="28"/>
          <w:szCs w:val="28"/>
          <w:cs/>
        </w:rPr>
        <w:t>เดือน</w:t>
      </w:r>
      <w:r w:rsidR="00CC5132" w:rsidRPr="00836CCB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776CB" w:rsidRPr="00836CCB">
        <w:rPr>
          <w:rFonts w:ascii="Angsana New" w:hAnsi="Angsana New"/>
          <w:sz w:val="28"/>
          <w:szCs w:val="28"/>
        </w:rPr>
        <w:t>3</w:t>
      </w:r>
      <w:r w:rsidR="00EE7CAF">
        <w:rPr>
          <w:rFonts w:ascii="Angsana New" w:hAnsi="Angsana New"/>
          <w:sz w:val="28"/>
          <w:szCs w:val="28"/>
        </w:rPr>
        <w:t>0</w:t>
      </w:r>
      <w:r w:rsidR="00EE7CAF">
        <w:rPr>
          <w:rFonts w:ascii="Angsana New" w:hAnsi="Angsana New" w:hint="cs"/>
          <w:sz w:val="28"/>
          <w:szCs w:val="28"/>
          <w:cs/>
        </w:rPr>
        <w:t xml:space="preserve"> มิถุนายน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="009276CF" w:rsidRPr="00836CCB">
        <w:rPr>
          <w:rFonts w:ascii="Angsana New" w:hAnsi="Angsana New"/>
          <w:sz w:val="28"/>
          <w:szCs w:val="28"/>
        </w:rPr>
        <w:t>256</w:t>
      </w:r>
      <w:r w:rsidR="00B75739">
        <w:rPr>
          <w:rFonts w:ascii="Angsana New" w:hAnsi="Angsana New"/>
          <w:sz w:val="28"/>
          <w:szCs w:val="28"/>
        </w:rPr>
        <w:t>3</w:t>
      </w:r>
    </w:p>
    <w:p w14:paraId="0B93DA36" w14:textId="77777777" w:rsidR="002075AA" w:rsidRPr="00836CCB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>1</w:t>
      </w:r>
      <w:r w:rsidRPr="00836CCB">
        <w:rPr>
          <w:rFonts w:ascii="Angsana New" w:hAnsi="Angsana New"/>
          <w:b/>
          <w:bCs/>
          <w:sz w:val="28"/>
          <w:szCs w:val="28"/>
          <w:cs/>
        </w:rPr>
        <w:t>.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42270D94" w14:textId="77777777" w:rsidR="002075AA" w:rsidRPr="00836CCB" w:rsidRDefault="002075AA" w:rsidP="009E176D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thaiDistribute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ab/>
        <w:t>1</w:t>
      </w:r>
      <w:r w:rsidRPr="00836CCB">
        <w:rPr>
          <w:rFonts w:ascii="Angsana New" w:hAnsi="Angsana New"/>
          <w:b/>
          <w:bCs/>
          <w:sz w:val="28"/>
          <w:szCs w:val="28"/>
          <w:cs/>
        </w:rPr>
        <w:t>.</w:t>
      </w:r>
      <w:r w:rsidRPr="00836CCB">
        <w:rPr>
          <w:rFonts w:ascii="Angsana New" w:hAnsi="Angsana New"/>
          <w:b/>
          <w:bCs/>
          <w:sz w:val="28"/>
          <w:szCs w:val="28"/>
        </w:rPr>
        <w:t>1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6F40B6F0" w14:textId="34744F14" w:rsidR="002075AA" w:rsidRDefault="002075AA" w:rsidP="009E176D">
      <w:pPr>
        <w:spacing w:after="120" w:line="420" w:lineRule="exact"/>
        <w:ind w:left="851"/>
        <w:jc w:val="thaiDistribute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836CCB">
        <w:rPr>
          <w:rFonts w:ascii="Angsana New" w:hAnsi="Angsana New" w:hint="cs"/>
          <w:sz w:val="28"/>
          <w:szCs w:val="28"/>
          <w:cs/>
        </w:rPr>
        <w:t>ฎ</w:t>
      </w:r>
      <w:r w:rsidRPr="00836CCB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836CCB">
        <w:rPr>
          <w:rFonts w:ascii="Angsana New" w:hAnsi="Angsana New"/>
          <w:sz w:val="28"/>
          <w:szCs w:val="28"/>
        </w:rPr>
        <w:t xml:space="preserve">9 </w:t>
      </w:r>
      <w:r w:rsidRPr="00836CCB">
        <w:rPr>
          <w:rFonts w:ascii="Angsana New" w:hAnsi="Angsana New" w:hint="cs"/>
          <w:sz w:val="28"/>
          <w:szCs w:val="28"/>
          <w:cs/>
        </w:rPr>
        <w:t>มีนาคม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</w:rPr>
        <w:t xml:space="preserve">2537 </w:t>
      </w:r>
      <w:r w:rsidRPr="00836CCB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836CCB">
        <w:rPr>
          <w:rFonts w:ascii="Angsana New" w:hAnsi="Angsana New"/>
          <w:sz w:val="28"/>
          <w:szCs w:val="28"/>
        </w:rPr>
        <w:t xml:space="preserve">21 </w:t>
      </w:r>
      <w:r w:rsidRPr="00836CCB">
        <w:rPr>
          <w:rFonts w:ascii="Angsana New" w:hAnsi="Angsana New" w:hint="cs"/>
          <w:sz w:val="28"/>
          <w:szCs w:val="28"/>
          <w:cs/>
        </w:rPr>
        <w:t>สิงหาคม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</w:rPr>
        <w:t xml:space="preserve">2543 </w:t>
      </w:r>
      <w:r w:rsidRPr="00836CCB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836CCB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836CCB">
        <w:rPr>
          <w:rFonts w:ascii="Angsana New" w:hAnsi="Angsana New"/>
          <w:sz w:val="28"/>
          <w:szCs w:val="28"/>
          <w:cs/>
        </w:rPr>
        <w:t xml:space="preserve">เลขที่ </w:t>
      </w:r>
      <w:r w:rsidRPr="00836CCB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836CCB">
        <w:rPr>
          <w:rFonts w:ascii="Angsana New" w:hAnsi="Angsana New"/>
          <w:sz w:val="28"/>
          <w:szCs w:val="28"/>
          <w:cs/>
        </w:rPr>
        <w:t>ถนน</w:t>
      </w:r>
      <w:r w:rsidRPr="00836CCB">
        <w:rPr>
          <w:rFonts w:ascii="Angsana New" w:hAnsi="Angsana New" w:hint="cs"/>
          <w:sz w:val="28"/>
          <w:szCs w:val="28"/>
          <w:cs/>
        </w:rPr>
        <w:t>สุขุมวิท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836CCB">
        <w:rPr>
          <w:rFonts w:ascii="Angsana New" w:hAnsi="Angsana New"/>
          <w:sz w:val="28"/>
          <w:szCs w:val="28"/>
          <w:cs/>
        </w:rPr>
        <w:t>เขต</w:t>
      </w:r>
      <w:r w:rsidRPr="00836CCB">
        <w:rPr>
          <w:rFonts w:ascii="Angsana New" w:hAnsi="Angsana New" w:hint="cs"/>
          <w:sz w:val="28"/>
          <w:szCs w:val="28"/>
          <w:cs/>
        </w:rPr>
        <w:t>วัฒนา</w:t>
      </w:r>
      <w:r w:rsidRPr="00836CCB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  <w:cs/>
        </w:rPr>
        <w:t>บริษัท</w:t>
      </w:r>
      <w:r w:rsidRPr="00836CCB">
        <w:rPr>
          <w:rFonts w:ascii="Angsana New" w:hAnsi="Angsana New" w:hint="cs"/>
          <w:sz w:val="28"/>
          <w:szCs w:val="28"/>
          <w:cs/>
        </w:rPr>
        <w:t xml:space="preserve">ฯ </w:t>
      </w:r>
      <w:r w:rsidRPr="00836CCB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836CCB">
        <w:rPr>
          <w:rFonts w:ascii="Angsana New" w:hAnsi="Angsana New" w:hint="cs"/>
          <w:sz w:val="28"/>
          <w:szCs w:val="28"/>
          <w:cs/>
        </w:rPr>
        <w:t>โดย</w:t>
      </w:r>
      <w:r w:rsidRPr="00836CCB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836CCB">
        <w:rPr>
          <w:rFonts w:ascii="Angsana New" w:hAnsi="Angsana New" w:hint="cs"/>
          <w:sz w:val="28"/>
          <w:szCs w:val="28"/>
          <w:cs/>
        </w:rPr>
        <w:t>คำปรึกษาด้านธุรกิจและ การเงิน การลงทุน</w:t>
      </w:r>
    </w:p>
    <w:p w14:paraId="721F314F" w14:textId="77777777" w:rsidR="00334F70" w:rsidRPr="004F039C" w:rsidRDefault="00334F70" w:rsidP="009E176D">
      <w:pPr>
        <w:spacing w:before="60" w:after="60"/>
        <w:ind w:left="900" w:hanging="540"/>
        <w:jc w:val="thaiDistribute"/>
        <w:rPr>
          <w:rFonts w:ascii="Angsana New" w:hAnsi="Angsana New"/>
          <w:b/>
          <w:bCs/>
          <w:sz w:val="28"/>
          <w:szCs w:val="28"/>
        </w:rPr>
      </w:pPr>
      <w:r w:rsidRPr="004F039C">
        <w:rPr>
          <w:rFonts w:ascii="Angsana New" w:hAnsi="Angsana New"/>
          <w:b/>
          <w:bCs/>
          <w:sz w:val="28"/>
          <w:szCs w:val="28"/>
        </w:rPr>
        <w:t>1</w:t>
      </w:r>
      <w:r w:rsidRPr="004F039C">
        <w:rPr>
          <w:rFonts w:ascii="Angsana New" w:hAnsi="Angsana New"/>
          <w:b/>
          <w:bCs/>
          <w:sz w:val="28"/>
          <w:szCs w:val="28"/>
          <w:cs/>
        </w:rPr>
        <w:t>.</w:t>
      </w:r>
      <w:r w:rsidRPr="004F039C">
        <w:rPr>
          <w:rFonts w:ascii="Angsana New" w:hAnsi="Angsana New"/>
          <w:b/>
          <w:bCs/>
          <w:sz w:val="28"/>
          <w:szCs w:val="28"/>
        </w:rPr>
        <w:t>2</w:t>
      </w:r>
      <w:r w:rsidRPr="004F039C">
        <w:rPr>
          <w:rFonts w:ascii="Angsana New" w:hAnsi="Angsana New"/>
          <w:b/>
          <w:bCs/>
          <w:sz w:val="28"/>
          <w:szCs w:val="28"/>
        </w:rPr>
        <w:tab/>
      </w:r>
      <w:r w:rsidRPr="004F039C">
        <w:rPr>
          <w:rFonts w:ascii="Angsana New" w:hAnsi="Angsana New" w:hint="cs"/>
          <w:b/>
          <w:bCs/>
          <w:sz w:val="28"/>
          <w:szCs w:val="28"/>
          <w:cs/>
        </w:rPr>
        <w:t xml:space="preserve">การแพร่ระบาดของโรคติดเชื้อไวรัสโคโรนา </w:t>
      </w:r>
      <w:r w:rsidRPr="004F039C">
        <w:rPr>
          <w:rFonts w:ascii="Angsana New" w:hAnsi="Angsana New"/>
          <w:b/>
          <w:bCs/>
          <w:sz w:val="28"/>
          <w:szCs w:val="28"/>
        </w:rPr>
        <w:t>2019</w:t>
      </w:r>
    </w:p>
    <w:p w14:paraId="31B38927" w14:textId="63DCF802" w:rsidR="00334F70" w:rsidRPr="004F039C" w:rsidRDefault="00334F70" w:rsidP="009E176D">
      <w:pPr>
        <w:spacing w:before="60" w:after="60"/>
        <w:ind w:left="900"/>
        <w:jc w:val="thaiDistribute"/>
        <w:rPr>
          <w:rFonts w:ascii="Angsana New" w:hAnsi="Angsana New"/>
          <w:b/>
          <w:bCs/>
          <w:sz w:val="28"/>
          <w:szCs w:val="28"/>
        </w:rPr>
      </w:pPr>
      <w:r w:rsidRPr="004F039C">
        <w:rPr>
          <w:rFonts w:ascii="Angsana New" w:hAnsi="Angsana New"/>
          <w:sz w:val="28"/>
          <w:szCs w:val="28"/>
          <w:cs/>
        </w:rPr>
        <w:t xml:space="preserve">สถานการณ์การแพร่ระบาดของโรคติดเชื้อไวรัสโคโรนา </w:t>
      </w:r>
      <w:r w:rsidRPr="004F039C">
        <w:rPr>
          <w:rFonts w:ascii="Angsana New" w:hAnsi="Angsana New"/>
          <w:sz w:val="28"/>
          <w:szCs w:val="28"/>
        </w:rPr>
        <w:t>2019</w:t>
      </w:r>
      <w:r w:rsidRPr="004F039C">
        <w:rPr>
          <w:rFonts w:ascii="Angsana New" w:hAnsi="Angsana New" w:hint="cs"/>
          <w:sz w:val="28"/>
          <w:szCs w:val="28"/>
          <w:cs/>
        </w:rPr>
        <w:t xml:space="preserve"> </w:t>
      </w:r>
      <w:r w:rsidRPr="004F039C">
        <w:rPr>
          <w:rFonts w:ascii="Angsana New" w:hAnsi="Angsana New"/>
          <w:sz w:val="28"/>
          <w:szCs w:val="28"/>
          <w:cs/>
        </w:rPr>
        <w:t>(</w:t>
      </w:r>
      <w:r w:rsidRPr="004F039C">
        <w:rPr>
          <w:rFonts w:ascii="Angsana New" w:hAnsi="Angsana New"/>
          <w:sz w:val="28"/>
          <w:szCs w:val="28"/>
        </w:rPr>
        <w:t>COVID</w:t>
      </w:r>
      <w:r w:rsidRPr="004F039C">
        <w:rPr>
          <w:rFonts w:ascii="Angsana New" w:hAnsi="Angsana New"/>
          <w:sz w:val="28"/>
          <w:szCs w:val="28"/>
          <w:cs/>
        </w:rPr>
        <w:t>-</w:t>
      </w:r>
      <w:r w:rsidRPr="004F039C">
        <w:rPr>
          <w:rFonts w:ascii="Angsana New" w:hAnsi="Angsana New"/>
          <w:sz w:val="28"/>
          <w:szCs w:val="28"/>
        </w:rPr>
        <w:t>19</w:t>
      </w:r>
      <w:r w:rsidRPr="004F039C">
        <w:rPr>
          <w:rFonts w:ascii="Angsana New" w:hAnsi="Angsana New"/>
          <w:sz w:val="28"/>
          <w:szCs w:val="28"/>
          <w:cs/>
        </w:rPr>
        <w:t>)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 ๆ เมื่อสถานการณ์มีการเปลี่ยนแปลง</w:t>
      </w:r>
    </w:p>
    <w:p w14:paraId="20B6FCAA" w14:textId="482AD128" w:rsidR="002075AA" w:rsidRPr="004F039C" w:rsidRDefault="002075AA" w:rsidP="009E176D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jc w:val="thaiDistribute"/>
        <w:rPr>
          <w:rFonts w:ascii="Angsana New" w:hAnsi="Angsana New"/>
          <w:b/>
          <w:bCs/>
          <w:sz w:val="28"/>
          <w:szCs w:val="28"/>
        </w:rPr>
      </w:pPr>
      <w:r w:rsidRPr="004F039C">
        <w:rPr>
          <w:rFonts w:ascii="Angsana New" w:hAnsi="Angsana New"/>
          <w:b/>
          <w:bCs/>
          <w:sz w:val="28"/>
          <w:szCs w:val="28"/>
        </w:rPr>
        <w:tab/>
      </w:r>
      <w:r w:rsidRPr="004F039C">
        <w:rPr>
          <w:rFonts w:ascii="Angsana New" w:hAnsi="Angsana New"/>
          <w:b/>
          <w:bCs/>
          <w:sz w:val="28"/>
          <w:szCs w:val="28"/>
          <w:cs/>
        </w:rPr>
        <w:t>1.</w:t>
      </w:r>
      <w:r w:rsidR="00AD3B7C" w:rsidRPr="004F039C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Pr="004F039C">
        <w:rPr>
          <w:rFonts w:ascii="Angsana New" w:hAnsi="Angsana New"/>
          <w:b/>
          <w:bCs/>
          <w:sz w:val="28"/>
          <w:szCs w:val="28"/>
        </w:rPr>
        <w:tab/>
      </w:r>
      <w:r w:rsidR="00CC5132" w:rsidRPr="004F039C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2707D9C1" w14:textId="07960423" w:rsidR="00FD04E1" w:rsidRPr="00737A87" w:rsidRDefault="00FD04E1" w:rsidP="009E176D">
      <w:pPr>
        <w:spacing w:after="60"/>
        <w:ind w:left="850"/>
        <w:jc w:val="thaiDistribute"/>
        <w:rPr>
          <w:rFonts w:ascii="Angsana New" w:hAnsi="Angsana New"/>
          <w:sz w:val="28"/>
          <w:szCs w:val="28"/>
        </w:rPr>
      </w:pPr>
      <w:r w:rsidRPr="004F039C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F41995">
        <w:rPr>
          <w:rFonts w:ascii="Angsana New" w:hAnsi="Angsana New" w:hint="cs"/>
          <w:sz w:val="28"/>
          <w:szCs w:val="28"/>
          <w:cs/>
        </w:rPr>
        <w:t>34</w:t>
      </w:r>
      <w:r w:rsidRPr="004F039C">
        <w:rPr>
          <w:rFonts w:ascii="Angsana New" w:hAnsi="Angsana New"/>
          <w:sz w:val="28"/>
          <w:szCs w:val="28"/>
          <w:cs/>
        </w:rPr>
        <w:t xml:space="preserve"> เรื่องงบการเงิน</w:t>
      </w:r>
      <w:r w:rsidRPr="00737A87">
        <w:rPr>
          <w:rFonts w:ascii="Angsana New" w:hAnsi="Angsana New"/>
          <w:sz w:val="28"/>
          <w:szCs w:val="28"/>
          <w:cs/>
        </w:rPr>
        <w:t>ระหว่างกาล โดยบริษัทฯ เลือกนำเสนองบการเงินระหว่างกาลแบบย่อ  อย่างไรก็ตาม บริษัทฯ และบริษัทย่อยได้แสดงรายการในงบแสดงฐานะการเงิน งบกำไรขาดทุน งบกำไรขาดทุนเบ็ดเสร็จ งบแสดงการเ</w:t>
      </w:r>
      <w:r w:rsidR="002776CB" w:rsidRPr="00737A87">
        <w:rPr>
          <w:rFonts w:ascii="Angsana New" w:hAnsi="Angsana New"/>
          <w:sz w:val="28"/>
          <w:szCs w:val="28"/>
          <w:cs/>
        </w:rPr>
        <w:t>ปลี่ยนแปลงส่วนของผู้ถือหุ้นและ</w:t>
      </w:r>
      <w:r w:rsidRPr="00737A87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737A87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F41995">
        <w:rPr>
          <w:rFonts w:ascii="Angsana New" w:hAnsi="Angsana New" w:hint="cs"/>
          <w:sz w:val="28"/>
          <w:szCs w:val="28"/>
          <w:cs/>
        </w:rPr>
        <w:t>31</w:t>
      </w:r>
      <w:r w:rsidR="007970A7" w:rsidRPr="00737A87">
        <w:rPr>
          <w:rFonts w:ascii="Angsana New" w:hAnsi="Angsana New"/>
          <w:sz w:val="28"/>
          <w:szCs w:val="28"/>
          <w:cs/>
        </w:rPr>
        <w:t xml:space="preserve"> ธันวาคม </w:t>
      </w:r>
      <w:r w:rsidR="00F41995">
        <w:rPr>
          <w:rFonts w:ascii="Angsana New" w:hAnsi="Angsana New" w:hint="cs"/>
          <w:sz w:val="28"/>
          <w:szCs w:val="28"/>
          <w:cs/>
        </w:rPr>
        <w:t>2562</w:t>
      </w:r>
    </w:p>
    <w:p w14:paraId="73398C57" w14:textId="65BFDF4B" w:rsidR="00100149" w:rsidRPr="00A348EA" w:rsidRDefault="00100149" w:rsidP="009E176D">
      <w:pPr>
        <w:spacing w:after="60"/>
        <w:ind w:left="850"/>
        <w:jc w:val="thaiDistribute"/>
        <w:rPr>
          <w:rFonts w:ascii="Angsana New" w:hAnsi="Angsana New"/>
          <w:sz w:val="28"/>
          <w:szCs w:val="28"/>
          <w:cs/>
        </w:rPr>
      </w:pPr>
      <w:r w:rsidRPr="00737A87">
        <w:rPr>
          <w:rFonts w:ascii="Angsana New" w:eastAsia="PMingLiU" w:hAnsi="Angsana New"/>
          <w:sz w:val="28"/>
          <w:szCs w:val="28"/>
          <w:cs/>
        </w:rPr>
        <w:t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 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สำหรับปีสิ้นสุดวันที่ </w:t>
      </w:r>
      <w:r w:rsidR="00F41995">
        <w:rPr>
          <w:rFonts w:ascii="Angsana New" w:eastAsia="PMingLiU" w:hAnsi="Angsana New" w:hint="cs"/>
          <w:sz w:val="28"/>
          <w:szCs w:val="28"/>
          <w:cs/>
        </w:rPr>
        <w:t>31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ธันวาคม </w:t>
      </w:r>
      <w:r w:rsidR="00F41995">
        <w:rPr>
          <w:rFonts w:ascii="Angsana New" w:eastAsia="PMingLiU" w:hAnsi="Angsana New" w:hint="cs"/>
          <w:sz w:val="28"/>
          <w:szCs w:val="28"/>
          <w:cs/>
        </w:rPr>
        <w:t xml:space="preserve">2562 </w:t>
      </w:r>
      <w:r w:rsidRPr="00737A87">
        <w:rPr>
          <w:rFonts w:ascii="Angsana New" w:eastAsia="PMingLiU" w:hAnsi="Angsana New"/>
          <w:sz w:val="28"/>
          <w:szCs w:val="28"/>
          <w:cs/>
        </w:rPr>
        <w:t>เว้นแต่กรณีที่กลุ่มบริษัทได้นำมาตรฐานการรายงานทางการเงินที่ออกและปรับปรุงใหม่ ซึ่งมีผลบังคับใช้สำหรับรอบระยะเวล</w:t>
      </w:r>
      <w:r w:rsidR="0086325B" w:rsidRPr="00737A87">
        <w:rPr>
          <w:rFonts w:ascii="Angsana New" w:eastAsia="PMingLiU" w:hAnsi="Angsana New"/>
          <w:sz w:val="28"/>
          <w:szCs w:val="28"/>
          <w:cs/>
        </w:rPr>
        <w:t xml:space="preserve">าบัญชีที่เริ่มในหรือหลังวันที่ </w:t>
      </w:r>
      <w:r w:rsidR="00F41995">
        <w:rPr>
          <w:rFonts w:ascii="Angsana New" w:eastAsia="PMingLiU" w:hAnsi="Angsana New" w:hint="cs"/>
          <w:sz w:val="28"/>
          <w:szCs w:val="28"/>
          <w:cs/>
        </w:rPr>
        <w:t>1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มกราคม </w:t>
      </w:r>
      <w:r w:rsidR="00F41995">
        <w:rPr>
          <w:rFonts w:ascii="Angsana New" w:eastAsia="PMingLiU" w:hAnsi="Angsana New" w:hint="cs"/>
          <w:sz w:val="28"/>
          <w:szCs w:val="28"/>
          <w:cs/>
        </w:rPr>
        <w:t>2563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ทุกฉบับมาถือปฏิบัติ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ตามที่กล่าวไว้ในหมายเหตุประกอบงบการเงินระหว่างกาล ข้อ </w:t>
      </w:r>
      <w:r w:rsidR="00F41995">
        <w:rPr>
          <w:rFonts w:ascii="Angsana New" w:eastAsia="PMingLiU" w:hAnsi="Angsana New" w:hint="cs"/>
          <w:sz w:val="28"/>
          <w:szCs w:val="28"/>
          <w:cs/>
        </w:rPr>
        <w:t>1.4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อย่างไรก็ตาม </w:t>
      </w:r>
      <w:r w:rsidRPr="00737A87">
        <w:rPr>
          <w:rFonts w:ascii="Angsana New" w:eastAsia="PMingLiU" w:hAnsi="Angsana New"/>
          <w:sz w:val="28"/>
          <w:szCs w:val="28"/>
          <w:cs/>
        </w:rPr>
        <w:t>การนำมาตรฐานการรายงานทางการเงินที่ออกและปรับปรุงใหม่มาถือปฏิบัติดังกล่าว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737A87">
        <w:rPr>
          <w:rFonts w:ascii="Angsana New" w:eastAsia="PMingLiU" w:hAnsi="Angsana New"/>
          <w:sz w:val="28"/>
          <w:szCs w:val="28"/>
          <w:cs/>
        </w:rPr>
        <w:t>ไม่มีผลกระทบอย่างเป็นสาระสำคัญต่อนโยบายการบัญชี วิธีการคำนวณ และผลการดำเนินงานหรือฐานะการเงินของกลุ่มบริษัท</w:t>
      </w:r>
    </w:p>
    <w:p w14:paraId="01C9CD89" w14:textId="32773E97" w:rsidR="009801F3" w:rsidRPr="00A348EA" w:rsidRDefault="009801F3" w:rsidP="009E176D">
      <w:pPr>
        <w:spacing w:after="60"/>
        <w:ind w:left="85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</w:t>
      </w:r>
      <w:r w:rsidR="00EE7CAF">
        <w:rPr>
          <w:rFonts w:ascii="Angsana New" w:hAnsi="Angsana New" w:hint="cs"/>
          <w:sz w:val="28"/>
          <w:szCs w:val="28"/>
          <w:cs/>
        </w:rPr>
        <w:t>หกเดือน</w:t>
      </w:r>
      <w:r w:rsidRPr="00A348EA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365865">
        <w:rPr>
          <w:rFonts w:ascii="Angsana New" w:hAnsi="Angsana New" w:hint="cs"/>
          <w:sz w:val="28"/>
          <w:szCs w:val="28"/>
          <w:cs/>
        </w:rPr>
        <w:t>30</w:t>
      </w:r>
      <w:r w:rsidR="00EE7CAF">
        <w:rPr>
          <w:rFonts w:ascii="Angsana New" w:hAnsi="Angsana New"/>
          <w:sz w:val="28"/>
          <w:szCs w:val="28"/>
        </w:rPr>
        <w:t xml:space="preserve"> </w:t>
      </w:r>
      <w:r w:rsidR="00EE7CAF">
        <w:rPr>
          <w:rFonts w:ascii="Angsana New" w:hAnsi="Angsana New" w:hint="cs"/>
          <w:sz w:val="28"/>
          <w:szCs w:val="28"/>
          <w:cs/>
        </w:rPr>
        <w:t>มิถุนายน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365865">
        <w:rPr>
          <w:rFonts w:ascii="Angsana New" w:hAnsi="Angsana New" w:hint="cs"/>
          <w:sz w:val="28"/>
          <w:szCs w:val="28"/>
          <w:cs/>
        </w:rPr>
        <w:t>2563</w:t>
      </w:r>
      <w:r w:rsidRPr="00A348EA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A348EA">
        <w:rPr>
          <w:rFonts w:hint="cs"/>
          <w:sz w:val="28"/>
          <w:szCs w:val="28"/>
          <w:cs/>
        </w:rPr>
        <w:t xml:space="preserve">บริษัท </w:t>
      </w:r>
      <w:r w:rsidRPr="00A348EA">
        <w:rPr>
          <w:sz w:val="28"/>
          <w:szCs w:val="28"/>
          <w:cs/>
        </w:rPr>
        <w:t xml:space="preserve">บรุ๊คเคอร์ </w:t>
      </w:r>
      <w:r w:rsidRPr="00A348EA">
        <w:rPr>
          <w:rFonts w:hint="cs"/>
          <w:sz w:val="28"/>
          <w:szCs w:val="28"/>
          <w:cs/>
        </w:rPr>
        <w:t>อินเตอร์เนชั่นแนล</w:t>
      </w:r>
      <w:r w:rsidRPr="00A348EA">
        <w:rPr>
          <w:sz w:val="28"/>
          <w:szCs w:val="28"/>
          <w:cs/>
        </w:rPr>
        <w:t xml:space="preserve"> </w:t>
      </w:r>
      <w:r w:rsidRPr="00A348EA">
        <w:rPr>
          <w:rFonts w:hint="cs"/>
          <w:sz w:val="28"/>
          <w:szCs w:val="28"/>
          <w:cs/>
        </w:rPr>
        <w:t xml:space="preserve">จำกัด และ </w:t>
      </w:r>
      <w:r w:rsidRPr="00A348EA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A348EA">
        <w:rPr>
          <w:rFonts w:hint="cs"/>
          <w:sz w:val="28"/>
          <w:szCs w:val="28"/>
          <w:cs/>
        </w:rPr>
        <w:t>)</w:t>
      </w:r>
      <w:r w:rsidRPr="00A348EA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</w:t>
      </w:r>
      <w:r w:rsidR="00365865">
        <w:rPr>
          <w:rFonts w:ascii="Angsana New" w:hAnsi="Angsana New" w:hint="cs"/>
          <w:sz w:val="28"/>
          <w:szCs w:val="28"/>
          <w:cs/>
        </w:rPr>
        <w:t xml:space="preserve"> 30</w:t>
      </w:r>
      <w:r w:rsidR="007970A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EE7CAF" w:rsidRPr="00365865">
        <w:rPr>
          <w:rFonts w:ascii="Angsana New" w:hAnsi="Angsana New" w:hint="cs"/>
          <w:sz w:val="28"/>
          <w:szCs w:val="28"/>
          <w:cs/>
        </w:rPr>
        <w:t>มิถุนายน</w:t>
      </w:r>
      <w:r w:rsidR="007970A7" w:rsidRPr="00365865">
        <w:rPr>
          <w:rFonts w:ascii="Angsana New" w:hAnsi="Angsana New" w:hint="cs"/>
          <w:sz w:val="28"/>
          <w:szCs w:val="28"/>
          <w:cs/>
        </w:rPr>
        <w:t xml:space="preserve"> </w:t>
      </w:r>
      <w:r w:rsidR="00365865">
        <w:rPr>
          <w:rFonts w:ascii="Angsana New" w:hAnsi="Angsana New" w:hint="cs"/>
          <w:sz w:val="28"/>
          <w:szCs w:val="28"/>
          <w:cs/>
        </w:rPr>
        <w:t>2563</w:t>
      </w:r>
      <w:r w:rsidR="007970A7" w:rsidRPr="00365865">
        <w:rPr>
          <w:rFonts w:ascii="Angsana New" w:hAnsi="Angsana New" w:hint="cs"/>
          <w:sz w:val="28"/>
          <w:szCs w:val="28"/>
          <w:cs/>
        </w:rPr>
        <w:t xml:space="preserve"> </w:t>
      </w:r>
      <w:r w:rsidRPr="00365865">
        <w:rPr>
          <w:rFonts w:ascii="Angsana New" w:hAnsi="Angsana New" w:hint="cs"/>
          <w:sz w:val="28"/>
          <w:szCs w:val="28"/>
          <w:cs/>
        </w:rPr>
        <w:t xml:space="preserve">เป็นจำนวนเงิน </w:t>
      </w:r>
      <w:r w:rsidR="00365865" w:rsidRPr="00365865">
        <w:rPr>
          <w:rFonts w:ascii="Angsana New" w:hAnsi="Angsana New" w:hint="cs"/>
          <w:sz w:val="28"/>
          <w:szCs w:val="28"/>
          <w:cs/>
        </w:rPr>
        <w:t>390.81</w:t>
      </w:r>
      <w:r w:rsidRPr="00365865">
        <w:rPr>
          <w:rFonts w:ascii="Angsana New" w:hAnsi="Angsana New"/>
          <w:sz w:val="28"/>
          <w:szCs w:val="28"/>
          <w:cs/>
        </w:rPr>
        <w:t xml:space="preserve"> ล้านบาท (เทียบเท่าร้อยละ </w:t>
      </w:r>
      <w:r w:rsidR="00365865" w:rsidRPr="00365865">
        <w:rPr>
          <w:rFonts w:ascii="Angsana New" w:hAnsi="Angsana New" w:hint="cs"/>
          <w:sz w:val="28"/>
          <w:szCs w:val="28"/>
          <w:cs/>
        </w:rPr>
        <w:t>13.41</w:t>
      </w:r>
      <w:r w:rsidRPr="00365865">
        <w:rPr>
          <w:rFonts w:ascii="Angsana New" w:hAnsi="Angsana New"/>
          <w:sz w:val="28"/>
          <w:szCs w:val="28"/>
          <w:cs/>
        </w:rPr>
        <w:t xml:space="preserve"> ของ</w:t>
      </w:r>
      <w:r w:rsidRPr="00365865">
        <w:rPr>
          <w:rFonts w:ascii="Angsana New" w:hAnsi="Angsana New" w:hint="cs"/>
          <w:sz w:val="28"/>
          <w:szCs w:val="28"/>
          <w:cs/>
        </w:rPr>
        <w:t>ยอดรวม</w:t>
      </w:r>
      <w:r w:rsidRPr="00365865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365865">
        <w:rPr>
          <w:rFonts w:ascii="Angsana New" w:hAnsi="Angsana New" w:hint="cs"/>
          <w:sz w:val="28"/>
          <w:szCs w:val="28"/>
          <w:cs/>
        </w:rPr>
        <w:t>ยอดรวม</w:t>
      </w:r>
      <w:r w:rsidRPr="00365865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365865" w:rsidRPr="00365865">
        <w:rPr>
          <w:rFonts w:ascii="Angsana New" w:hAnsi="Angsana New" w:hint="cs"/>
          <w:sz w:val="28"/>
          <w:szCs w:val="28"/>
          <w:cs/>
        </w:rPr>
        <w:t>9.12</w:t>
      </w:r>
      <w:r w:rsidR="00D72FEB" w:rsidRPr="00365865">
        <w:rPr>
          <w:rFonts w:ascii="Angsana New" w:hAnsi="Angsana New"/>
          <w:sz w:val="28"/>
          <w:szCs w:val="28"/>
          <w:cs/>
        </w:rPr>
        <w:t xml:space="preserve"> </w:t>
      </w:r>
      <w:r w:rsidRPr="00365865">
        <w:rPr>
          <w:rFonts w:ascii="Angsana New" w:hAnsi="Angsana New"/>
          <w:sz w:val="28"/>
          <w:szCs w:val="28"/>
          <w:cs/>
        </w:rPr>
        <w:t>ล้านบาท (เทียบเท่า</w:t>
      </w:r>
      <w:r w:rsidRPr="00CD38F7">
        <w:rPr>
          <w:rFonts w:ascii="Angsana New" w:hAnsi="Angsana New"/>
          <w:sz w:val="28"/>
          <w:szCs w:val="28"/>
          <w:cs/>
        </w:rPr>
        <w:t xml:space="preserve">ร้อยละ </w:t>
      </w:r>
      <w:r w:rsidR="00365865">
        <w:rPr>
          <w:rFonts w:ascii="Angsana New" w:hAnsi="Angsana New" w:hint="cs"/>
          <w:sz w:val="28"/>
          <w:szCs w:val="28"/>
          <w:cs/>
        </w:rPr>
        <w:t>2.94</w:t>
      </w:r>
      <w:r w:rsidRPr="00CD38F7">
        <w:rPr>
          <w:rFonts w:ascii="Angsana New" w:hAnsi="Angsana New"/>
          <w:sz w:val="28"/>
          <w:szCs w:val="28"/>
          <w:cs/>
        </w:rPr>
        <w:t xml:space="preserve"> ของ</w:t>
      </w:r>
      <w:r w:rsidRPr="00CD38F7">
        <w:rPr>
          <w:rFonts w:ascii="Angsana New" w:hAnsi="Angsana New" w:hint="cs"/>
          <w:sz w:val="28"/>
          <w:szCs w:val="28"/>
          <w:cs/>
        </w:rPr>
        <w:t>ยอด</w:t>
      </w:r>
      <w:r w:rsidRPr="00A348EA">
        <w:rPr>
          <w:rFonts w:ascii="Angsana New" w:hAnsi="Angsana New" w:hint="cs"/>
          <w:sz w:val="28"/>
          <w:szCs w:val="28"/>
          <w:cs/>
        </w:rPr>
        <w:lastRenderedPageBreak/>
        <w:t>รวม</w:t>
      </w:r>
      <w:r w:rsidRPr="00A348EA">
        <w:rPr>
          <w:rFonts w:ascii="Angsana New" w:hAnsi="Angsana New"/>
          <w:sz w:val="28"/>
          <w:szCs w:val="28"/>
          <w:cs/>
        </w:rPr>
        <w:t>หนี้สินในงบการเงินรวม</w:t>
      </w:r>
      <w:r w:rsidRPr="00365865">
        <w:rPr>
          <w:rFonts w:ascii="Angsana New" w:hAnsi="Angsana New"/>
          <w:sz w:val="28"/>
          <w:szCs w:val="28"/>
          <w:cs/>
        </w:rPr>
        <w:t>) และ</w:t>
      </w:r>
      <w:r w:rsidRPr="00365865">
        <w:rPr>
          <w:rFonts w:ascii="Angsana New" w:hAnsi="Angsana New" w:hint="cs"/>
          <w:sz w:val="28"/>
          <w:szCs w:val="28"/>
          <w:cs/>
        </w:rPr>
        <w:t>ยอดรวม</w:t>
      </w:r>
      <w:r w:rsidR="00EE7CAF" w:rsidRPr="00365865">
        <w:rPr>
          <w:rFonts w:ascii="Angsana New" w:hAnsi="Angsana New" w:hint="cs"/>
          <w:sz w:val="28"/>
          <w:szCs w:val="28"/>
          <w:cs/>
        </w:rPr>
        <w:t xml:space="preserve">กำไรสุทธิสำหรับงวดหกเดือนสิ้นสุดวันที่ 30 มิถุนายน 2563 เป็นจำนวนเงิน </w:t>
      </w:r>
      <w:r w:rsidR="00365865" w:rsidRPr="00365865">
        <w:rPr>
          <w:rFonts w:ascii="Angsana New" w:hAnsi="Angsana New" w:hint="cs"/>
          <w:sz w:val="28"/>
          <w:szCs w:val="28"/>
          <w:cs/>
        </w:rPr>
        <w:t xml:space="preserve">30.70 </w:t>
      </w:r>
      <w:r w:rsidR="00EE7CAF" w:rsidRPr="00365865">
        <w:rPr>
          <w:rFonts w:ascii="Angsana New" w:hAnsi="Angsana New" w:hint="cs"/>
          <w:sz w:val="28"/>
          <w:szCs w:val="28"/>
          <w:cs/>
        </w:rPr>
        <w:t>ล้านบาท และ</w:t>
      </w:r>
      <w:r w:rsidR="00365865" w:rsidRPr="00365865">
        <w:rPr>
          <w:rFonts w:ascii="Angsana New" w:hAnsi="Angsana New" w:hint="cs"/>
          <w:sz w:val="28"/>
          <w:szCs w:val="28"/>
          <w:cs/>
        </w:rPr>
        <w:t>กำไร</w:t>
      </w:r>
      <w:r w:rsidR="00A86011" w:rsidRPr="00365865">
        <w:rPr>
          <w:rFonts w:ascii="Angsana New" w:hAnsi="Angsana New" w:hint="cs"/>
          <w:sz w:val="28"/>
          <w:szCs w:val="28"/>
          <w:cs/>
        </w:rPr>
        <w:t>สุ</w:t>
      </w:r>
      <w:r w:rsidRPr="00365865">
        <w:rPr>
          <w:rFonts w:ascii="Angsana New" w:hAnsi="Angsana New"/>
          <w:sz w:val="28"/>
          <w:szCs w:val="28"/>
          <w:cs/>
        </w:rPr>
        <w:t>ทธิสำหรับ</w:t>
      </w:r>
      <w:r w:rsidRPr="00365865">
        <w:rPr>
          <w:rFonts w:ascii="Angsana New" w:hAnsi="Angsana New" w:hint="cs"/>
          <w:sz w:val="28"/>
          <w:szCs w:val="28"/>
          <w:cs/>
        </w:rPr>
        <w:t>งวด</w:t>
      </w:r>
      <w:r w:rsidR="00210F57" w:rsidRPr="00365865">
        <w:rPr>
          <w:rFonts w:ascii="Angsana New" w:hAnsi="Angsana New" w:hint="cs"/>
          <w:sz w:val="28"/>
          <w:szCs w:val="28"/>
          <w:cs/>
        </w:rPr>
        <w:t>สามเดือน</w:t>
      </w:r>
      <w:r w:rsidRPr="00365865">
        <w:rPr>
          <w:rFonts w:ascii="Angsana New" w:hAnsi="Angsana New"/>
          <w:sz w:val="28"/>
          <w:szCs w:val="28"/>
          <w:cs/>
        </w:rPr>
        <w:t>สิ้นสุดวันเดียวกันเป็นจำนวนเงิน</w:t>
      </w:r>
      <w:r w:rsidR="00365865" w:rsidRPr="00365865">
        <w:rPr>
          <w:rFonts w:ascii="Angsana New" w:hAnsi="Angsana New" w:hint="cs"/>
          <w:sz w:val="28"/>
          <w:szCs w:val="28"/>
          <w:cs/>
        </w:rPr>
        <w:t xml:space="preserve"> 81.02</w:t>
      </w:r>
      <w:r w:rsidR="00210F57" w:rsidRPr="00365865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365865">
        <w:rPr>
          <w:rFonts w:ascii="Angsana New" w:hAnsi="Angsana New"/>
          <w:sz w:val="28"/>
          <w:szCs w:val="28"/>
          <w:cs/>
        </w:rPr>
        <w:t xml:space="preserve">(เทียบเท่าร้อยละ </w:t>
      </w:r>
      <w:r w:rsidR="00365865" w:rsidRPr="00365865">
        <w:rPr>
          <w:rFonts w:ascii="Angsana New" w:hAnsi="Angsana New" w:hint="cs"/>
          <w:sz w:val="28"/>
          <w:szCs w:val="28"/>
          <w:cs/>
        </w:rPr>
        <w:t>79.57</w:t>
      </w:r>
      <w:r w:rsidR="00EE7CAF" w:rsidRPr="00365865">
        <w:rPr>
          <w:rFonts w:ascii="Angsana New" w:hAnsi="Angsana New" w:hint="cs"/>
          <w:sz w:val="28"/>
          <w:szCs w:val="28"/>
          <w:cs/>
        </w:rPr>
        <w:t xml:space="preserve"> และ </w:t>
      </w:r>
      <w:r w:rsidR="00365865" w:rsidRPr="00365865">
        <w:rPr>
          <w:rFonts w:ascii="Angsana New" w:hAnsi="Angsana New" w:hint="cs"/>
          <w:sz w:val="28"/>
          <w:szCs w:val="28"/>
          <w:cs/>
        </w:rPr>
        <w:t>29.96</w:t>
      </w:r>
      <w:r w:rsidR="00EE7CAF" w:rsidRPr="00365865">
        <w:rPr>
          <w:rFonts w:ascii="Angsana New" w:hAnsi="Angsana New"/>
          <w:sz w:val="28"/>
          <w:szCs w:val="28"/>
        </w:rPr>
        <w:t xml:space="preserve"> </w:t>
      </w:r>
      <w:r w:rsidRPr="00365865">
        <w:rPr>
          <w:sz w:val="28"/>
          <w:szCs w:val="28"/>
          <w:cs/>
        </w:rPr>
        <w:t>ของ</w:t>
      </w:r>
      <w:r w:rsidR="00365865" w:rsidRPr="00365865">
        <w:rPr>
          <w:rFonts w:hint="cs"/>
          <w:sz w:val="28"/>
          <w:szCs w:val="28"/>
          <w:cs/>
        </w:rPr>
        <w:t>ขาดทุนสุทธิและ</w:t>
      </w:r>
      <w:r w:rsidR="000E252F" w:rsidRPr="00365865">
        <w:rPr>
          <w:rFonts w:hint="cs"/>
          <w:sz w:val="28"/>
          <w:szCs w:val="28"/>
          <w:cs/>
        </w:rPr>
        <w:t>กำไร</w:t>
      </w:r>
      <w:r w:rsidR="00EE7CAF" w:rsidRPr="00365865">
        <w:rPr>
          <w:rFonts w:hint="cs"/>
          <w:sz w:val="28"/>
          <w:szCs w:val="28"/>
          <w:cs/>
        </w:rPr>
        <w:t>ขาดทุน</w:t>
      </w:r>
      <w:r w:rsidRPr="00CD38F7">
        <w:rPr>
          <w:sz w:val="28"/>
          <w:szCs w:val="28"/>
          <w:cs/>
        </w:rPr>
        <w:t>สุทธิในง</w:t>
      </w:r>
      <w:r w:rsidRPr="00A348EA">
        <w:rPr>
          <w:sz w:val="28"/>
          <w:szCs w:val="28"/>
          <w:cs/>
        </w:rPr>
        <w:t>บการเงินรวม)</w:t>
      </w:r>
    </w:p>
    <w:p w14:paraId="35DEB1D9" w14:textId="77777777" w:rsidR="005037AD" w:rsidRPr="00A348EA" w:rsidRDefault="005037AD" w:rsidP="009E176D">
      <w:pPr>
        <w:spacing w:after="60"/>
        <w:ind w:left="85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บรุ๊คเคอร์ กรุ๊ป </w:t>
      </w:r>
      <w:r w:rsidRPr="00A348EA">
        <w:rPr>
          <w:rFonts w:ascii="Angsana New" w:hAnsi="Angsana New"/>
          <w:sz w:val="28"/>
          <w:szCs w:val="28"/>
          <w:cs/>
        </w:rPr>
        <w:t>จำกัด (มหาชน) และบริษัทย่อย</w:t>
      </w:r>
      <w:r w:rsidRPr="00A348EA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3B59AAB3" w14:textId="77777777" w:rsidR="009801F3" w:rsidRPr="00A348EA" w:rsidRDefault="0060065D" w:rsidP="009E176D">
      <w:pPr>
        <w:spacing w:after="120" w:line="420" w:lineRule="exact"/>
        <w:ind w:left="850" w:firstLine="1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6249A696" w14:textId="77777777" w:rsidR="00016BA3" w:rsidRPr="004F039C" w:rsidRDefault="00294D11" w:rsidP="009E176D">
      <w:pPr>
        <w:overflowPunct/>
        <w:autoSpaceDE/>
        <w:autoSpaceDN/>
        <w:adjustRightInd/>
        <w:spacing w:before="60" w:after="60"/>
        <w:ind w:left="900" w:hanging="54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737A87">
        <w:rPr>
          <w:rFonts w:ascii="Angsana New" w:hAnsi="Angsana New"/>
          <w:b/>
          <w:bCs/>
          <w:color w:val="000000"/>
          <w:sz w:val="28"/>
          <w:szCs w:val="28"/>
        </w:rPr>
        <w:t>1</w:t>
      </w:r>
      <w:r w:rsidRPr="00737A87">
        <w:rPr>
          <w:rFonts w:ascii="Angsana New" w:hAnsi="Angsana New"/>
          <w:b/>
          <w:bCs/>
          <w:color w:val="000000"/>
          <w:sz w:val="28"/>
          <w:szCs w:val="28"/>
          <w:cs/>
        </w:rPr>
        <w:t>.</w:t>
      </w:r>
      <w:r w:rsidR="00AD3B7C">
        <w:rPr>
          <w:rFonts w:ascii="Angsana New" w:hAnsi="Angsana New" w:hint="cs"/>
          <w:b/>
          <w:bCs/>
          <w:color w:val="000000"/>
          <w:sz w:val="28"/>
          <w:szCs w:val="28"/>
          <w:cs/>
        </w:rPr>
        <w:t>4</w:t>
      </w:r>
      <w:r w:rsidRPr="00737A87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="00016BA3" w:rsidRPr="004F039C">
        <w:rPr>
          <w:rFonts w:ascii="Angsana New" w:hAnsi="Angsana New"/>
          <w:b/>
          <w:bCs/>
          <w:sz w:val="28"/>
          <w:szCs w:val="28"/>
          <w:cs/>
        </w:rPr>
        <w:t>มาตรฐานการ</w:t>
      </w:r>
      <w:r w:rsidR="00016BA3" w:rsidRPr="004F039C">
        <w:rPr>
          <w:rFonts w:ascii="Angsana New" w:hAnsi="Angsana New" w:hint="cs"/>
          <w:b/>
          <w:bCs/>
          <w:sz w:val="28"/>
          <w:szCs w:val="28"/>
          <w:cs/>
        </w:rPr>
        <w:t>รายงานทางการเงิน</w:t>
      </w:r>
      <w:r w:rsidR="00016BA3" w:rsidRPr="004F039C">
        <w:rPr>
          <w:rFonts w:ascii="Angsana New" w:hAnsi="Angsana New"/>
          <w:b/>
          <w:bCs/>
          <w:sz w:val="28"/>
          <w:szCs w:val="28"/>
          <w:cs/>
        </w:rPr>
        <w:t>ใหม่</w:t>
      </w:r>
      <w:r w:rsidR="00016BA3" w:rsidRPr="004F039C">
        <w:rPr>
          <w:rFonts w:ascii="Angsana New" w:hAnsi="Angsana New" w:hint="cs"/>
          <w:b/>
          <w:bCs/>
          <w:sz w:val="28"/>
          <w:szCs w:val="28"/>
          <w:cs/>
        </w:rPr>
        <w:t>ที่เริ่มมีผลบังคับใช้ในงวดปัจจุบัน</w:t>
      </w:r>
    </w:p>
    <w:p w14:paraId="4275C2D0" w14:textId="72919E7C" w:rsidR="00016BA3" w:rsidRPr="004F039C" w:rsidRDefault="00016BA3" w:rsidP="009E176D">
      <w:pPr>
        <w:spacing w:before="60" w:after="60"/>
        <w:ind w:left="900"/>
        <w:jc w:val="thaiDistribute"/>
        <w:rPr>
          <w:rFonts w:ascii="Angsana New" w:hAnsi="Angsana New"/>
          <w:sz w:val="28"/>
          <w:szCs w:val="28"/>
        </w:rPr>
      </w:pPr>
      <w:r w:rsidRPr="004F039C">
        <w:rPr>
          <w:rFonts w:ascii="Angsana New" w:hAnsi="Angsana New"/>
          <w:sz w:val="28"/>
          <w:szCs w:val="28"/>
          <w:cs/>
        </w:rPr>
        <w:t>ใน</w:t>
      </w:r>
      <w:r w:rsidRPr="00C83797">
        <w:rPr>
          <w:rFonts w:ascii="Angsana New" w:hAnsi="Angsana New"/>
          <w:sz w:val="28"/>
          <w:szCs w:val="28"/>
          <w:cs/>
        </w:rPr>
        <w:t xml:space="preserve">ระหว่างงวด </w:t>
      </w:r>
      <w:r w:rsidRPr="00C83797">
        <w:rPr>
          <w:rFonts w:ascii="Angsana New" w:hAnsi="Angsana New" w:hint="cs"/>
          <w:sz w:val="28"/>
          <w:szCs w:val="28"/>
          <w:cs/>
        </w:rPr>
        <w:t>กลุ่มบริษัท</w:t>
      </w:r>
      <w:r w:rsidRPr="00C83797">
        <w:rPr>
          <w:rFonts w:ascii="Angsana New" w:hAnsi="Angsana New"/>
          <w:sz w:val="28"/>
          <w:szCs w:val="28"/>
          <w:cs/>
        </w:rPr>
        <w:t>ได้นำมาตรฐานการรายงานทางการเงินและการตีความมาตรฐานการรายงานทางการเงินฉบับปรับปรุง และฉบับใหม่ 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="00EE1DEC">
        <w:rPr>
          <w:rFonts w:ascii="Angsana New" w:hAnsi="Angsana New" w:hint="cs"/>
          <w:sz w:val="28"/>
          <w:szCs w:val="28"/>
          <w:cs/>
        </w:rPr>
        <w:t xml:space="preserve"> 1</w:t>
      </w:r>
      <w:r w:rsidRPr="004F039C">
        <w:rPr>
          <w:rFonts w:ascii="Angsana New" w:hAnsi="Angsana New"/>
          <w:sz w:val="28"/>
          <w:szCs w:val="28"/>
        </w:rPr>
        <w:t xml:space="preserve"> </w:t>
      </w:r>
      <w:r w:rsidRPr="004F039C">
        <w:rPr>
          <w:rFonts w:ascii="Angsana New" w:hAnsi="Angsana New"/>
          <w:sz w:val="28"/>
          <w:szCs w:val="28"/>
          <w:cs/>
        </w:rPr>
        <w:t>มกราคม</w:t>
      </w:r>
      <w:r w:rsidR="00EE1DEC">
        <w:rPr>
          <w:rFonts w:ascii="Angsana New" w:hAnsi="Angsana New" w:hint="cs"/>
          <w:sz w:val="28"/>
          <w:szCs w:val="28"/>
          <w:cs/>
        </w:rPr>
        <w:t xml:space="preserve"> 2563</w:t>
      </w:r>
      <w:r w:rsidRPr="004F039C">
        <w:rPr>
          <w:rFonts w:ascii="Angsana New" w:hAnsi="Angsana New"/>
          <w:sz w:val="28"/>
          <w:szCs w:val="28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Pr="004F039C">
        <w:rPr>
          <w:rFonts w:ascii="Angsana New" w:hAnsi="Angsana New" w:hint="cs"/>
          <w:sz w:val="28"/>
          <w:szCs w:val="28"/>
          <w:cs/>
        </w:rPr>
        <w:t>กลุ่มบริษัท</w:t>
      </w:r>
      <w:r w:rsidRPr="004F039C">
        <w:rPr>
          <w:rFonts w:ascii="Angsana New" w:hAnsi="Angsana New"/>
          <w:sz w:val="28"/>
          <w:szCs w:val="28"/>
          <w:cs/>
        </w:rPr>
        <w:t xml:space="preserve"> 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 </w:t>
      </w:r>
      <w:r w:rsidRPr="004F039C">
        <w:rPr>
          <w:rFonts w:ascii="Angsana New" w:hAnsi="Angsana New"/>
          <w:color w:val="FF0000"/>
          <w:sz w:val="28"/>
          <w:szCs w:val="28"/>
          <w:cs/>
        </w:rPr>
        <w:t xml:space="preserve"> </w:t>
      </w:r>
    </w:p>
    <w:p w14:paraId="3ABF8565" w14:textId="77777777" w:rsidR="00016BA3" w:rsidRPr="004F039C" w:rsidRDefault="00016BA3" w:rsidP="009E176D">
      <w:pPr>
        <w:tabs>
          <w:tab w:val="left" w:pos="1200"/>
          <w:tab w:val="left" w:pos="1800"/>
          <w:tab w:val="left" w:pos="2400"/>
          <w:tab w:val="left" w:pos="3000"/>
        </w:tabs>
        <w:spacing w:before="60" w:after="60"/>
        <w:ind w:left="90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4F039C">
        <w:rPr>
          <w:rFonts w:ascii="Angsana New" w:hAnsi="Angsana New"/>
          <w:b/>
          <w:bCs/>
          <w:sz w:val="28"/>
          <w:szCs w:val="28"/>
          <w:cs/>
        </w:rPr>
        <w:t xml:space="preserve">มาตรฐานการรายงานทางการเงิน </w:t>
      </w:r>
      <w:r w:rsidRPr="004F039C">
        <w:rPr>
          <w:rFonts w:ascii="Angsana New" w:hAnsi="Angsana New" w:hint="cs"/>
          <w:b/>
          <w:bCs/>
          <w:sz w:val="28"/>
          <w:szCs w:val="28"/>
          <w:cs/>
        </w:rPr>
        <w:t>กลุ่มเครื่องมือทางการเงิน</w:t>
      </w:r>
    </w:p>
    <w:p w14:paraId="606D59BE" w14:textId="77777777" w:rsidR="00016BA3" w:rsidRPr="004F039C" w:rsidRDefault="00016BA3" w:rsidP="009E176D">
      <w:pPr>
        <w:spacing w:before="60" w:after="60"/>
        <w:ind w:left="900"/>
        <w:jc w:val="thaiDistribute"/>
        <w:rPr>
          <w:rFonts w:ascii="Angsana New" w:hAnsi="Angsana New"/>
          <w:sz w:val="28"/>
          <w:szCs w:val="28"/>
        </w:rPr>
      </w:pPr>
      <w:r w:rsidRPr="004F039C">
        <w:rPr>
          <w:rFonts w:ascii="Angsana New" w:hAnsi="Angsana New"/>
          <w:sz w:val="28"/>
          <w:szCs w:val="28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Pr="004F039C">
        <w:rPr>
          <w:rFonts w:ascii="Angsana New" w:hAnsi="Angsana New"/>
          <w:sz w:val="28"/>
          <w:szCs w:val="28"/>
        </w:rPr>
        <w:t>5</w:t>
      </w:r>
      <w:r w:rsidRPr="004F039C">
        <w:rPr>
          <w:rFonts w:ascii="Angsana New" w:hAnsi="Angsana New"/>
          <w:sz w:val="28"/>
          <w:szCs w:val="28"/>
          <w:cs/>
        </w:rPr>
        <w:t xml:space="preserve"> ฉบับ ได้แก่</w:t>
      </w:r>
    </w:p>
    <w:tbl>
      <w:tblPr>
        <w:tblW w:w="8820" w:type="dxa"/>
        <w:tblInd w:w="432" w:type="dxa"/>
        <w:tblLook w:val="01E0" w:firstRow="1" w:lastRow="1" w:firstColumn="1" w:lastColumn="1" w:noHBand="0" w:noVBand="0"/>
      </w:tblPr>
      <w:tblGrid>
        <w:gridCol w:w="2610"/>
        <w:gridCol w:w="6210"/>
      </w:tblGrid>
      <w:tr w:rsidR="00016BA3" w:rsidRPr="004F039C" w14:paraId="23FCDEAF" w14:textId="77777777" w:rsidTr="00DA672D">
        <w:tc>
          <w:tcPr>
            <w:tcW w:w="8820" w:type="dxa"/>
            <w:gridSpan w:val="2"/>
          </w:tcPr>
          <w:p w14:paraId="10583BDA" w14:textId="77777777" w:rsidR="00016BA3" w:rsidRPr="004F039C" w:rsidRDefault="00016BA3" w:rsidP="009E176D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039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016BA3" w:rsidRPr="004F039C" w14:paraId="0C3ABDFE" w14:textId="77777777" w:rsidTr="00DA672D">
        <w:tc>
          <w:tcPr>
            <w:tcW w:w="2610" w:type="dxa"/>
          </w:tcPr>
          <w:p w14:paraId="36F793CD" w14:textId="41E73010" w:rsidR="00016BA3" w:rsidRPr="004F039C" w:rsidRDefault="00016BA3" w:rsidP="009E176D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</w:rPr>
              <w:t xml:space="preserve">ฉบับที่ </w:t>
            </w:r>
            <w:r w:rsidRPr="004F039C">
              <w:rPr>
                <w:rFonts w:ascii="Angsana New" w:hAnsi="Angsana New"/>
                <w:sz w:val="28"/>
                <w:szCs w:val="28"/>
              </w:rPr>
              <w:t>32</w:t>
            </w:r>
          </w:p>
        </w:tc>
        <w:tc>
          <w:tcPr>
            <w:tcW w:w="6210" w:type="dxa"/>
          </w:tcPr>
          <w:p w14:paraId="52EDEA1A" w14:textId="77777777" w:rsidR="00016BA3" w:rsidRPr="004F039C" w:rsidRDefault="00016BA3" w:rsidP="009E176D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D672C5" w:rsidRPr="004F039C" w14:paraId="1A4E7CFF" w14:textId="77777777" w:rsidTr="00D672C5">
        <w:tc>
          <w:tcPr>
            <w:tcW w:w="8820" w:type="dxa"/>
            <w:gridSpan w:val="2"/>
          </w:tcPr>
          <w:p w14:paraId="0EA991E3" w14:textId="77777777" w:rsidR="00D672C5" w:rsidRPr="00D672C5" w:rsidRDefault="00D672C5" w:rsidP="009E176D">
            <w:pPr>
              <w:ind w:left="1191" w:hanging="732"/>
              <w:jc w:val="thaiDistribut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039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มาตรฐานการรายงานทางการเงิน</w:t>
            </w:r>
          </w:p>
        </w:tc>
      </w:tr>
      <w:tr w:rsidR="00D672C5" w:rsidRPr="004F039C" w14:paraId="39E50D65" w14:textId="77777777" w:rsidTr="00E01C2E">
        <w:tc>
          <w:tcPr>
            <w:tcW w:w="2610" w:type="dxa"/>
          </w:tcPr>
          <w:p w14:paraId="501DF9B5" w14:textId="77777777" w:rsidR="00D672C5" w:rsidRPr="004F039C" w:rsidRDefault="00D672C5" w:rsidP="009E176D">
            <w:pPr>
              <w:ind w:left="1011" w:hanging="552"/>
              <w:jc w:val="thaiDistribut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  <w:lang w:val="th-TH"/>
              </w:rPr>
              <w:t xml:space="preserve">ฉบับที่ </w:t>
            </w:r>
            <w:r w:rsidRPr="004F039C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6210" w:type="dxa"/>
          </w:tcPr>
          <w:p w14:paraId="29018200" w14:textId="77777777" w:rsidR="00D672C5" w:rsidRPr="004F039C" w:rsidRDefault="00D672C5" w:rsidP="009E176D">
            <w:pPr>
              <w:ind w:left="1011" w:hanging="55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D672C5" w:rsidRPr="004F039C" w14:paraId="41B8A55D" w14:textId="77777777" w:rsidTr="00E01C2E">
        <w:tc>
          <w:tcPr>
            <w:tcW w:w="2610" w:type="dxa"/>
          </w:tcPr>
          <w:p w14:paraId="233FBBE7" w14:textId="77777777" w:rsidR="00D672C5" w:rsidRPr="004F039C" w:rsidRDefault="00D672C5" w:rsidP="009E176D">
            <w:pPr>
              <w:ind w:left="1011" w:hanging="552"/>
              <w:jc w:val="thaiDistribut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  <w:lang w:val="th-TH"/>
              </w:rPr>
              <w:t xml:space="preserve">ฉบับที่ </w:t>
            </w:r>
            <w:r w:rsidRPr="004F039C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6210" w:type="dxa"/>
          </w:tcPr>
          <w:p w14:paraId="5F184915" w14:textId="77777777" w:rsidR="00D672C5" w:rsidRPr="004F039C" w:rsidRDefault="00D672C5" w:rsidP="009E176D">
            <w:pPr>
              <w:ind w:left="1011" w:hanging="552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4F039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เครื่องมือทางการเงิน</w:t>
            </w:r>
          </w:p>
        </w:tc>
      </w:tr>
      <w:tr w:rsidR="00016BA3" w:rsidRPr="004F039C" w14:paraId="7F0600FF" w14:textId="77777777" w:rsidTr="00DA672D">
        <w:tc>
          <w:tcPr>
            <w:tcW w:w="8820" w:type="dxa"/>
            <w:gridSpan w:val="2"/>
          </w:tcPr>
          <w:p w14:paraId="449764E2" w14:textId="77777777" w:rsidR="00016BA3" w:rsidRPr="004F039C" w:rsidRDefault="00016BA3" w:rsidP="009E176D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F039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การตีความมาตรฐานการรายงานทางการเงิน</w:t>
            </w:r>
          </w:p>
        </w:tc>
      </w:tr>
      <w:tr w:rsidR="00016BA3" w:rsidRPr="004F039C" w14:paraId="4CBD01B4" w14:textId="77777777" w:rsidTr="00DA672D">
        <w:tc>
          <w:tcPr>
            <w:tcW w:w="2610" w:type="dxa"/>
          </w:tcPr>
          <w:p w14:paraId="2461411B" w14:textId="77777777" w:rsidR="00016BA3" w:rsidRPr="004F039C" w:rsidRDefault="00016BA3" w:rsidP="009E176D">
            <w:pPr>
              <w:ind w:left="1191" w:hanging="732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039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ฉบับที่ </w:t>
            </w:r>
            <w:r w:rsidRPr="004F039C">
              <w:rPr>
                <w:rFonts w:ascii="Angsana New" w:hAnsi="Angsana New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210" w:type="dxa"/>
          </w:tcPr>
          <w:p w14:paraId="420B760F" w14:textId="77777777" w:rsidR="00016BA3" w:rsidRPr="004F039C" w:rsidRDefault="00016BA3" w:rsidP="009E176D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016BA3" w:rsidRPr="004F039C" w14:paraId="0B7D6C3C" w14:textId="77777777" w:rsidTr="00DA672D">
        <w:tc>
          <w:tcPr>
            <w:tcW w:w="2610" w:type="dxa"/>
          </w:tcPr>
          <w:p w14:paraId="09F73195" w14:textId="77777777" w:rsidR="00016BA3" w:rsidRPr="004F039C" w:rsidRDefault="00016BA3" w:rsidP="009E176D">
            <w:pPr>
              <w:ind w:left="1191" w:hanging="732"/>
              <w:jc w:val="thaiDistribute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F039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ฉบับที่ </w:t>
            </w:r>
            <w:r w:rsidRPr="004F039C">
              <w:rPr>
                <w:rFonts w:ascii="Angsana New" w:hAnsi="Angsana New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210" w:type="dxa"/>
          </w:tcPr>
          <w:p w14:paraId="6B35D6C6" w14:textId="77777777" w:rsidR="00016BA3" w:rsidRPr="004F039C" w:rsidRDefault="00016BA3" w:rsidP="009E176D">
            <w:pPr>
              <w:ind w:left="1191" w:hanging="73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F039C">
              <w:rPr>
                <w:rFonts w:ascii="Angsana New" w:hAnsi="Angsana New"/>
                <w:sz w:val="28"/>
                <w:szCs w:val="28"/>
                <w:cs/>
              </w:rPr>
              <w:t>การชำระหนี้สินทางการเงินด้วยตราสารทุน</w:t>
            </w:r>
          </w:p>
        </w:tc>
      </w:tr>
    </w:tbl>
    <w:p w14:paraId="65ADE87A" w14:textId="1A9B61D3" w:rsidR="00016BA3" w:rsidRPr="00C83797" w:rsidRDefault="00016BA3" w:rsidP="009E176D">
      <w:pPr>
        <w:tabs>
          <w:tab w:val="left" w:pos="522"/>
          <w:tab w:val="left" w:pos="4140"/>
          <w:tab w:val="left" w:pos="6390"/>
        </w:tabs>
        <w:spacing w:before="80" w:after="80"/>
        <w:ind w:left="900"/>
        <w:jc w:val="thaiDistribute"/>
        <w:rPr>
          <w:rFonts w:ascii="Angsana New" w:hAnsi="Angsana New"/>
          <w:sz w:val="28"/>
          <w:szCs w:val="28"/>
        </w:rPr>
      </w:pPr>
      <w:r w:rsidRPr="004F039C">
        <w:rPr>
          <w:rFonts w:ascii="Angsana New" w:hAnsi="Angsana New" w:hint="cs"/>
          <w:sz w:val="28"/>
          <w:szCs w:val="28"/>
          <w:cs/>
        </w:rPr>
        <w:t xml:space="preserve"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</w:t>
      </w:r>
      <w:r w:rsidRPr="004F039C">
        <w:rPr>
          <w:rFonts w:ascii="Angsana New" w:hAnsi="Angsana New"/>
          <w:sz w:val="28"/>
          <w:szCs w:val="28"/>
          <w:cs/>
        </w:rPr>
        <w:t>(</w:t>
      </w:r>
      <w:r w:rsidRPr="004F039C">
        <w:rPr>
          <w:rFonts w:ascii="Angsana New" w:hAnsi="Angsana New"/>
          <w:sz w:val="28"/>
          <w:szCs w:val="28"/>
        </w:rPr>
        <w:t>Business Model</w:t>
      </w:r>
      <w:r w:rsidRPr="004F039C">
        <w:rPr>
          <w:rFonts w:ascii="Angsana New" w:hAnsi="Angsana New"/>
          <w:sz w:val="28"/>
          <w:szCs w:val="28"/>
          <w:cs/>
        </w:rPr>
        <w:t>)</w:t>
      </w:r>
      <w:r w:rsidRPr="004F039C">
        <w:rPr>
          <w:rFonts w:ascii="Angsana New" w:hAnsi="Angsana New" w:hint="cs"/>
          <w:sz w:val="28"/>
          <w:szCs w:val="28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</w:t>
      </w:r>
      <w:r w:rsidRPr="00C83797">
        <w:rPr>
          <w:rFonts w:ascii="Angsana New" w:hAnsi="Angsana New" w:hint="cs"/>
          <w:sz w:val="28"/>
          <w:szCs w:val="28"/>
          <w:cs/>
        </w:rPr>
        <w:t>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14:paraId="2EBEC8C2" w14:textId="77777777" w:rsidR="0098500B" w:rsidRPr="00C83797" w:rsidRDefault="0098500B" w:rsidP="009E176D">
      <w:pPr>
        <w:overflowPunct/>
        <w:autoSpaceDE/>
        <w:autoSpaceDN/>
        <w:adjustRightInd/>
        <w:ind w:left="1260" w:hanging="267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C83797">
        <w:rPr>
          <w:rFonts w:ascii="Angsana New" w:hAnsi="Angsana New"/>
          <w:sz w:val="28"/>
          <w:szCs w:val="28"/>
          <w:cs/>
        </w:rPr>
        <w:t>การนำมาตรฐานกลุ่มนี้มาถือปฏิบัติมีผลกระทบต่องบการเงินของกลุ่มบริษัทจากรายการดังต่อไปนี้</w:t>
      </w:r>
    </w:p>
    <w:p w14:paraId="682883D4" w14:textId="188677FB" w:rsidR="0098500B" w:rsidRPr="00C83797" w:rsidRDefault="0098500B" w:rsidP="009E176D">
      <w:pPr>
        <w:numPr>
          <w:ilvl w:val="0"/>
          <w:numId w:val="39"/>
        </w:numPr>
        <w:tabs>
          <w:tab w:val="left" w:pos="1276"/>
        </w:tabs>
        <w:overflowPunct/>
        <w:autoSpaceDE/>
        <w:autoSpaceDN/>
        <w:adjustRightInd/>
        <w:spacing w:before="120" w:after="120"/>
        <w:ind w:left="1260" w:hanging="267"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r w:rsidRPr="00C83797">
        <w:rPr>
          <w:rFonts w:ascii="Angsana New" w:hAnsi="Angsana New"/>
          <w:spacing w:val="-4"/>
          <w:sz w:val="28"/>
          <w:szCs w:val="28"/>
          <w:cs/>
        </w:rPr>
        <w:t>การจัดประเภทและวัดมูลค่ายุติธรรมของเงินลงทุน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>ในตราสารทุนที่ไม่อยู่ในความต้องการของตลาด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 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>โดย</w:t>
      </w:r>
      <w:r w:rsidRPr="00C83797">
        <w:rPr>
          <w:rFonts w:ascii="Angsana New" w:hAnsi="Angsana New"/>
          <w:spacing w:val="-4"/>
          <w:sz w:val="28"/>
          <w:szCs w:val="28"/>
          <w:cs/>
        </w:rPr>
        <w:t>กลุ่มบริษัทวัดมูลค่ายุติธรรมของเงินลงทุนในตราสารทุน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>ที่ไม่อยู่ในความต้องการของตลาดด้วยมูลค่า</w:t>
      </w:r>
      <w:r w:rsidRPr="00C83797">
        <w:rPr>
          <w:rFonts w:ascii="Angsana New" w:hAnsi="Angsana New"/>
          <w:spacing w:val="-4"/>
          <w:sz w:val="28"/>
          <w:szCs w:val="28"/>
          <w:cs/>
        </w:rPr>
        <w:t>ยุติธรรมผ่าน</w:t>
      </w:r>
      <w:r w:rsidR="00644DE5" w:rsidRPr="00C83797">
        <w:rPr>
          <w:rFonts w:ascii="Angsana New" w:hAnsi="Angsana New" w:hint="cs"/>
          <w:spacing w:val="-4"/>
          <w:sz w:val="28"/>
          <w:szCs w:val="28"/>
          <w:cs/>
        </w:rPr>
        <w:t>กำไรหรือขาดทุน หรือผ่าน</w:t>
      </w:r>
      <w:r w:rsidRPr="00C83797">
        <w:rPr>
          <w:rFonts w:ascii="Angsana New" w:hAnsi="Angsana New"/>
          <w:spacing w:val="-4"/>
          <w:sz w:val="28"/>
          <w:szCs w:val="28"/>
          <w:cs/>
        </w:rPr>
        <w:t>กำไรขาดทุน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 xml:space="preserve">เบ็ดเสร็จอื่น </w:t>
      </w:r>
      <w:r w:rsidRPr="00C83797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พิจารณาแล้วว่า </w:t>
      </w:r>
      <w:r w:rsidRPr="00C83797">
        <w:rPr>
          <w:rFonts w:ascii="Angsana New" w:hAnsi="Angsana New"/>
          <w:spacing w:val="-4"/>
          <w:sz w:val="28"/>
          <w:szCs w:val="28"/>
          <w:cs/>
        </w:rPr>
        <w:lastRenderedPageBreak/>
        <w:t xml:space="preserve">ราคาทุนของเงินลงทุนในตราสารทุนดังกล่าวได้สะท้อนมูลค่ายุติธรรมของเงินลงทุนแล้ว ดังนั้น การวัดมูลค่ายุติธรรมของเงินลงทุนในตราสารทุนดังกล่าวจึงไม่มีผลกระทบต่อการปรับปรุงกำไรสะสม ณ วันที่ </w:t>
      </w:r>
      <w:r w:rsidRPr="00C83797">
        <w:rPr>
          <w:rFonts w:ascii="Angsana New" w:hAnsi="Angsana New"/>
          <w:spacing w:val="-4"/>
          <w:sz w:val="28"/>
          <w:szCs w:val="28"/>
        </w:rPr>
        <w:t xml:space="preserve">1 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C83797">
        <w:rPr>
          <w:rFonts w:ascii="Angsana New" w:hAnsi="Angsana New"/>
          <w:spacing w:val="-4"/>
          <w:sz w:val="28"/>
          <w:szCs w:val="28"/>
        </w:rPr>
        <w:t>2563</w:t>
      </w:r>
    </w:p>
    <w:p w14:paraId="7556558C" w14:textId="77777777" w:rsidR="0098500B" w:rsidRPr="00C83797" w:rsidRDefault="0098500B" w:rsidP="009E176D">
      <w:pPr>
        <w:numPr>
          <w:ilvl w:val="0"/>
          <w:numId w:val="39"/>
        </w:numPr>
        <w:tabs>
          <w:tab w:val="left" w:pos="1276"/>
        </w:tabs>
        <w:overflowPunct/>
        <w:autoSpaceDE/>
        <w:autoSpaceDN/>
        <w:adjustRightInd/>
        <w:spacing w:before="120" w:after="120"/>
        <w:ind w:left="1260" w:hanging="267"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r w:rsidRPr="00C83797">
        <w:rPr>
          <w:rFonts w:ascii="Angsana New" w:hAnsi="Angsana New"/>
          <w:spacing w:val="-4"/>
          <w:sz w:val="28"/>
          <w:szCs w:val="28"/>
          <w:cs/>
        </w:rPr>
        <w:t>การรับรู้รายการผลขาดทุนด้านเครดิต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C83797">
        <w:rPr>
          <w:rFonts w:ascii="Angsana New" w:hAnsi="Angsana New"/>
          <w:spacing w:val="-4"/>
          <w:sz w:val="28"/>
          <w:szCs w:val="28"/>
          <w:cs/>
        </w:rPr>
        <w:t>กลุ่มบริษัทรับรู้ผลขาดทุนด้านเครดิตที่คาดว่าจะเกิดขึ้นต่อสินทรัพย์ทางการเงินโดยไม่จำเป็นต้องรอให้เหตุการณ์ที่มีการด้อยค่าด้านเครดิตเกิดขึ้นก่อน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C83797">
        <w:rPr>
          <w:rFonts w:ascii="Angsana New" w:hAnsi="Angsana New"/>
          <w:spacing w:val="-4"/>
          <w:sz w:val="28"/>
          <w:szCs w:val="28"/>
          <w:cs/>
        </w:rPr>
        <w:t>กลุ่มบริษัทจะใช้วิธีการอย่างง่ายในการพิจารณาค่าเผื่อผลขาดทุนที่คาดว่าจะเกิดขึ้นตลอดอายุสำหรับลูกหนี้การค้า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>และใช้วิธีการทั่วไปในการพิจารณาค่าเผื่อผลขาดทุนจากการด้อยค่าของเงินให้กู้ยืมระยะยาว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 </w:t>
      </w:r>
      <w:bookmarkStart w:id="0" w:name="_Hlk40100763"/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โดยผู้บริหารของกลุ่มบริษัทพิจารณาแล้วว่าการรับรู้รายการผลขาดทุนด้านเครดิตข้างต้นไม่มีผลกระทบอย่างเป็นสาระสำคัญให้มีการปรับปรุงกำไรสะสม ณ วันที่ </w:t>
      </w:r>
      <w:r w:rsidRPr="00C83797">
        <w:rPr>
          <w:rFonts w:ascii="Angsana New" w:hAnsi="Angsana New"/>
          <w:spacing w:val="-4"/>
          <w:sz w:val="28"/>
          <w:szCs w:val="28"/>
        </w:rPr>
        <w:t xml:space="preserve">1 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C83797">
        <w:rPr>
          <w:rFonts w:ascii="Angsana New" w:hAnsi="Angsana New"/>
          <w:spacing w:val="-4"/>
          <w:sz w:val="28"/>
          <w:szCs w:val="28"/>
        </w:rPr>
        <w:t>2563</w:t>
      </w:r>
    </w:p>
    <w:bookmarkEnd w:id="0"/>
    <w:p w14:paraId="148CD669" w14:textId="66BB8E59" w:rsidR="00644DE5" w:rsidRPr="00C83797" w:rsidRDefault="0098500B" w:rsidP="009E176D">
      <w:pPr>
        <w:numPr>
          <w:ilvl w:val="0"/>
          <w:numId w:val="39"/>
        </w:numPr>
        <w:tabs>
          <w:tab w:val="left" w:pos="1276"/>
        </w:tabs>
        <w:overflowPunct/>
        <w:autoSpaceDE/>
        <w:autoSpaceDN/>
        <w:adjustRightInd/>
        <w:spacing w:before="120" w:after="120"/>
        <w:ind w:left="1260" w:hanging="267"/>
        <w:jc w:val="thaiDistribute"/>
        <w:textAlignment w:val="auto"/>
        <w:rPr>
          <w:rFonts w:ascii="Angsana New" w:hAnsi="Angsana New"/>
          <w:spacing w:val="-4"/>
          <w:sz w:val="28"/>
          <w:szCs w:val="28"/>
        </w:rPr>
      </w:pPr>
      <w:r w:rsidRPr="00C83797">
        <w:rPr>
          <w:rFonts w:ascii="Angsana New" w:hAnsi="Angsana New"/>
          <w:spacing w:val="-4"/>
          <w:sz w:val="28"/>
          <w:szCs w:val="28"/>
          <w:cs/>
        </w:rPr>
        <w:t>การรับรู้รายการตราสารอนุพันธ์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กลุ่มบริษัทรับรู้รายการตราสารอนุพันธ์เมื่อเริ่มแรกด้วยมูลค่ายุติธรรม ณ วันที่เข้าทำสัญญา และวัดมูลค่าในภายหลังด้วยมูลค่ายุติธรรม ณ วันสิ้นรอบระยะเวลารายงาน การเปลี่ยนแปลงในมูลค่ายุติธรรมของตราสารอนุพันธ์จะถูกรับรู้ผ่านกำไรหรือขาดทุน </w:t>
      </w:r>
    </w:p>
    <w:p w14:paraId="5465EC1D" w14:textId="24E725E5" w:rsidR="00CA2536" w:rsidRPr="00960EBA" w:rsidRDefault="00CA2536" w:rsidP="009E176D">
      <w:pPr>
        <w:ind w:left="990"/>
        <w:jc w:val="thaiDistribute"/>
        <w:rPr>
          <w:rFonts w:ascii="Angsana New" w:hAnsi="Angsana New"/>
          <w:sz w:val="32"/>
          <w:szCs w:val="32"/>
        </w:rPr>
      </w:pPr>
      <w:r w:rsidRPr="00C83797">
        <w:rPr>
          <w:rFonts w:ascii="Angsana New" w:hAnsi="Angsana New"/>
          <w:sz w:val="28"/>
          <w:szCs w:val="28"/>
          <w:cs/>
        </w:rPr>
        <w:t>กลุ่มบริษัทนำมาตรฐานการรายงานทางการเงินกลุ่มนี้มาถือปฏิบัติครั้งแรก</w:t>
      </w:r>
      <w:r w:rsidR="00BB273C" w:rsidRPr="00960EBA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="00BB273C" w:rsidRPr="00960EBA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="00BB273C" w:rsidRPr="00960EBA">
        <w:rPr>
          <w:rFonts w:ascii="Angsana New" w:hAnsi="Angsana New"/>
          <w:spacing w:val="-4"/>
          <w:sz w:val="28"/>
          <w:szCs w:val="28"/>
          <w:cs/>
        </w:rPr>
        <w:t>พิจารณาแล้ว</w:t>
      </w:r>
      <w:r w:rsidR="00BB273C" w:rsidRPr="00960EBA">
        <w:rPr>
          <w:rFonts w:ascii="Angsana New" w:hAnsi="Angsana New" w:hint="cs"/>
          <w:spacing w:val="-4"/>
          <w:sz w:val="28"/>
          <w:szCs w:val="28"/>
          <w:cs/>
        </w:rPr>
        <w:t xml:space="preserve">ว่าไม่มีผลกระทบอย่างมีสาระสำคัญ </w:t>
      </w:r>
      <w:r w:rsidR="00BB273C" w:rsidRPr="00960EBA">
        <w:rPr>
          <w:rFonts w:ascii="Angsana New" w:hAnsi="Angsana New"/>
          <w:spacing w:val="-4"/>
          <w:sz w:val="28"/>
          <w:szCs w:val="28"/>
          <w:cs/>
        </w:rPr>
        <w:t xml:space="preserve">ดังนั้น </w:t>
      </w:r>
      <w:r w:rsidR="00BB273C" w:rsidRPr="00960EBA">
        <w:rPr>
          <w:rFonts w:ascii="Angsana New" w:hAnsi="Angsana New" w:hint="cs"/>
          <w:spacing w:val="-4"/>
          <w:sz w:val="28"/>
          <w:szCs w:val="28"/>
          <w:cs/>
        </w:rPr>
        <w:t>มาตราฐานรายงานทางการเงิน</w:t>
      </w:r>
      <w:r w:rsidR="00BB273C" w:rsidRPr="00960EBA">
        <w:rPr>
          <w:rFonts w:ascii="Angsana New" w:hAnsi="Angsana New"/>
          <w:spacing w:val="-4"/>
          <w:sz w:val="28"/>
          <w:szCs w:val="28"/>
          <w:cs/>
        </w:rPr>
        <w:t xml:space="preserve">ดังกล่าวจึงไม่มีผลกระทบต่อการปรับปรุงกำไรสะสม ณ วันที่ </w:t>
      </w:r>
      <w:r w:rsidR="00BB273C" w:rsidRPr="00960EBA">
        <w:rPr>
          <w:rFonts w:ascii="Angsana New" w:hAnsi="Angsana New"/>
          <w:spacing w:val="-4"/>
          <w:sz w:val="28"/>
          <w:szCs w:val="28"/>
        </w:rPr>
        <w:t xml:space="preserve">1 </w:t>
      </w:r>
      <w:r w:rsidR="00BB273C" w:rsidRPr="00960EBA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="00BB273C" w:rsidRPr="00960EBA">
        <w:rPr>
          <w:rFonts w:ascii="Angsana New" w:hAnsi="Angsana New"/>
          <w:spacing w:val="-4"/>
          <w:sz w:val="28"/>
          <w:szCs w:val="28"/>
        </w:rPr>
        <w:t>2563</w:t>
      </w:r>
      <w:r w:rsidR="00BB273C" w:rsidRPr="00960EBA">
        <w:rPr>
          <w:rFonts w:ascii="Angsana New" w:hAnsi="Angsana New" w:hint="cs"/>
          <w:sz w:val="28"/>
          <w:szCs w:val="28"/>
          <w:cs/>
        </w:rPr>
        <w:t xml:space="preserve"> บริษัทได้จัดประเภท</w:t>
      </w:r>
      <w:r w:rsidR="005739EC" w:rsidRPr="00960EBA">
        <w:rPr>
          <w:rFonts w:ascii="Angsana New" w:hAnsi="Angsana New" w:hint="cs"/>
          <w:sz w:val="28"/>
          <w:szCs w:val="28"/>
          <w:cs/>
        </w:rPr>
        <w:t>ใหม่ตามที่เปิดเผยในหมายเหตุประกอบงบการเงินระหว่างกาลข้อ 2</w:t>
      </w:r>
    </w:p>
    <w:p w14:paraId="60265221" w14:textId="4877A636" w:rsidR="00CA2536" w:rsidRPr="00C83797" w:rsidRDefault="00CA2536" w:rsidP="009E176D">
      <w:pPr>
        <w:pStyle w:val="ListParagraph"/>
        <w:spacing w:before="120" w:after="120"/>
        <w:ind w:left="990" w:firstLine="3"/>
        <w:contextualSpacing w:val="0"/>
        <w:jc w:val="thaiDistribute"/>
        <w:rPr>
          <w:rFonts w:ascii="Angsana New" w:hAnsi="Angsana New"/>
          <w:sz w:val="28"/>
          <w:szCs w:val="28"/>
        </w:rPr>
      </w:pPr>
      <w:r w:rsidRPr="00C83797">
        <w:rPr>
          <w:rFonts w:ascii="Angsana New" w:hAnsi="Angsana New"/>
          <w:sz w:val="28"/>
          <w:szCs w:val="28"/>
          <w:cs/>
        </w:rPr>
        <w:t>การนำมาตรฐานการรายงานทางการเงินดังกล่าวมาถือปฎิบัติไม่มีผลกระทบอย่างมีสาระสำคัญต่องบการเงินของกลุ่มบริษัท</w:t>
      </w:r>
    </w:p>
    <w:p w14:paraId="2E283BB4" w14:textId="6036BCB1" w:rsidR="00CA2536" w:rsidRPr="00C83797" w:rsidRDefault="00CA2536" w:rsidP="009E176D">
      <w:pPr>
        <w:tabs>
          <w:tab w:val="left" w:pos="993"/>
          <w:tab w:val="left" w:pos="1800"/>
          <w:tab w:val="left" w:pos="2400"/>
          <w:tab w:val="left" w:pos="3000"/>
        </w:tabs>
        <w:spacing w:before="60" w:after="60"/>
        <w:ind w:left="426"/>
        <w:jc w:val="thaiDistribute"/>
        <w:rPr>
          <w:rFonts w:ascii="Angsana New" w:hAnsi="Angsana New"/>
          <w:sz w:val="28"/>
          <w:szCs w:val="28"/>
          <w:u w:val="single"/>
        </w:rPr>
      </w:pPr>
      <w:r w:rsidRPr="00C83797">
        <w:rPr>
          <w:rFonts w:ascii="Angsana New" w:hAnsi="Angsana New"/>
          <w:sz w:val="32"/>
          <w:szCs w:val="32"/>
          <w:cs/>
        </w:rPr>
        <w:tab/>
      </w:r>
      <w:r w:rsidRPr="00C83797">
        <w:rPr>
          <w:rFonts w:asciiTheme="majorBidi" w:hAnsiTheme="majorBidi"/>
          <w:sz w:val="28"/>
          <w:szCs w:val="28"/>
          <w:u w:val="single"/>
          <w:cs/>
        </w:rPr>
        <w:t>มาตรฐาน</w:t>
      </w:r>
      <w:r w:rsidRPr="00C83797">
        <w:rPr>
          <w:rFonts w:ascii="Angsana New" w:hAnsi="Angsana New"/>
          <w:sz w:val="28"/>
          <w:szCs w:val="28"/>
          <w:u w:val="single"/>
          <w:cs/>
        </w:rPr>
        <w:t xml:space="preserve">การรายงานทางการเงินฉบับที่ </w:t>
      </w:r>
      <w:r w:rsidRPr="00C83797">
        <w:rPr>
          <w:rFonts w:ascii="Angsana New" w:hAnsi="Angsana New"/>
          <w:sz w:val="28"/>
          <w:szCs w:val="28"/>
          <w:u w:val="single"/>
        </w:rPr>
        <w:t xml:space="preserve">16 </w:t>
      </w:r>
      <w:r w:rsidRPr="00C83797">
        <w:rPr>
          <w:rFonts w:ascii="Angsana New" w:hAnsi="Angsana New"/>
          <w:sz w:val="28"/>
          <w:szCs w:val="28"/>
          <w:u w:val="single"/>
          <w:cs/>
        </w:rPr>
        <w:t>เรื่อง สัญญาเช่า</w:t>
      </w:r>
    </w:p>
    <w:p w14:paraId="588745AD" w14:textId="77777777" w:rsidR="00CA2536" w:rsidRPr="00C83797" w:rsidRDefault="00CA2536" w:rsidP="009E176D">
      <w:pPr>
        <w:tabs>
          <w:tab w:val="left" w:pos="993"/>
          <w:tab w:val="left" w:pos="1800"/>
          <w:tab w:val="left" w:pos="2400"/>
          <w:tab w:val="left" w:pos="3000"/>
        </w:tabs>
        <w:spacing w:before="60" w:after="60"/>
        <w:ind w:left="426"/>
        <w:jc w:val="thaiDistribute"/>
        <w:rPr>
          <w:rFonts w:ascii="Angsana New" w:hAnsi="Angsana New"/>
          <w:sz w:val="2"/>
          <w:szCs w:val="2"/>
        </w:rPr>
      </w:pPr>
    </w:p>
    <w:p w14:paraId="5888DD28" w14:textId="5B9D5E64" w:rsidR="00CA2536" w:rsidRPr="00C83797" w:rsidRDefault="00CA2536" w:rsidP="009E176D">
      <w:pPr>
        <w:ind w:left="990" w:firstLine="3"/>
        <w:jc w:val="thaiDistribute"/>
        <w:rPr>
          <w:rFonts w:ascii="Angsana New" w:hAnsi="Angsana New"/>
          <w:sz w:val="28"/>
          <w:szCs w:val="28"/>
        </w:rPr>
      </w:pPr>
      <w:r w:rsidRPr="00C83797">
        <w:rPr>
          <w:rFonts w:ascii="Angsana New" w:hAnsi="Angsana New"/>
          <w:sz w:val="28"/>
          <w:szCs w:val="28"/>
          <w:cs/>
        </w:rPr>
        <w:t xml:space="preserve">มาตรฐานการรายงานทางการเงินฉบับที่ </w:t>
      </w:r>
      <w:r w:rsidRPr="00C83797">
        <w:rPr>
          <w:rFonts w:ascii="Angsana New" w:hAnsi="Angsana New"/>
          <w:sz w:val="28"/>
          <w:szCs w:val="28"/>
        </w:rPr>
        <w:t>16</w:t>
      </w:r>
      <w:r w:rsidRPr="00C83797">
        <w:rPr>
          <w:rFonts w:ascii="Angsana New" w:hAnsi="Angsana New"/>
          <w:sz w:val="28"/>
          <w:szCs w:val="28"/>
          <w:cs/>
        </w:rPr>
        <w:t xml:space="preserve"> เรื่อง สัญญาเช่า ใช้แทนมาตรฐานการบัญชีฉบับที่ </w:t>
      </w:r>
      <w:r w:rsidRPr="00C83797">
        <w:rPr>
          <w:rFonts w:ascii="Angsana New" w:hAnsi="Angsana New"/>
          <w:sz w:val="28"/>
          <w:szCs w:val="28"/>
        </w:rPr>
        <w:t>17</w:t>
      </w:r>
      <w:r w:rsidRPr="00C83797">
        <w:rPr>
          <w:rFonts w:ascii="Angsana New" w:hAnsi="Angsana New"/>
          <w:sz w:val="28"/>
          <w:szCs w:val="28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C83797">
        <w:rPr>
          <w:rFonts w:ascii="Angsana New" w:hAnsi="Angsana New"/>
          <w:sz w:val="28"/>
          <w:szCs w:val="28"/>
        </w:rPr>
        <w:t xml:space="preserve">12 </w:t>
      </w:r>
      <w:r w:rsidRPr="00C83797">
        <w:rPr>
          <w:rFonts w:ascii="Angsana New" w:hAnsi="Angsana New"/>
          <w:sz w:val="28"/>
          <w:szCs w:val="28"/>
          <w:cs/>
        </w:rPr>
        <w:t>เดือน เว้นแต่สินทรัพย์อ้างอิงนั้นมีมูลค่าต่ำ</w:t>
      </w:r>
    </w:p>
    <w:p w14:paraId="6411F40E" w14:textId="77777777" w:rsidR="00612927" w:rsidRPr="00C83797" w:rsidRDefault="00612927" w:rsidP="009E176D">
      <w:pPr>
        <w:ind w:left="990" w:firstLine="3"/>
        <w:jc w:val="thaiDistribute"/>
        <w:rPr>
          <w:rFonts w:ascii="Angsana New" w:hAnsi="Angsana New"/>
          <w:sz w:val="10"/>
          <w:szCs w:val="10"/>
        </w:rPr>
      </w:pPr>
    </w:p>
    <w:p w14:paraId="2EE70815" w14:textId="58B183B5" w:rsidR="00CA2536" w:rsidRPr="00C83797" w:rsidRDefault="00CA2536" w:rsidP="009E176D">
      <w:pPr>
        <w:ind w:left="990" w:firstLine="3"/>
        <w:jc w:val="thaiDistribute"/>
        <w:rPr>
          <w:rFonts w:ascii="Angsana New" w:hAnsi="Angsana New"/>
          <w:sz w:val="28"/>
          <w:szCs w:val="28"/>
        </w:rPr>
      </w:pPr>
      <w:r w:rsidRPr="00C83797">
        <w:rPr>
          <w:rFonts w:ascii="Angsana New" w:hAnsi="Angsana New"/>
          <w:sz w:val="28"/>
          <w:szCs w:val="28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การบัญชีสำหรับผู้ให้เช่าไม่มีการเปลี่ยนแปลงอย่างมีสาระสำคัญจากมาตรฐานการบัญชีฉบับที่ </w:t>
      </w:r>
      <w:r w:rsidRPr="00C83797">
        <w:rPr>
          <w:rFonts w:ascii="Angsana New" w:hAnsi="Angsana New"/>
          <w:sz w:val="28"/>
          <w:szCs w:val="28"/>
        </w:rPr>
        <w:t xml:space="preserve">17 </w:t>
      </w:r>
      <w:r w:rsidRPr="00C83797">
        <w:rPr>
          <w:rFonts w:ascii="Angsana New" w:hAnsi="Angsana New"/>
          <w:sz w:val="28"/>
          <w:szCs w:val="28"/>
          <w:cs/>
        </w:rPr>
        <w:t>ผู้ให้เช่ายังคงต้องจัดประเภทสัญญาเช่าเป็นสัญญาเช่าดำเนินงานหรือสัญญาเช่าเงินทุน</w:t>
      </w:r>
    </w:p>
    <w:p w14:paraId="702DD0D6" w14:textId="77777777" w:rsidR="00CA2536" w:rsidRPr="00C83797" w:rsidRDefault="00CA2536" w:rsidP="009E176D">
      <w:pPr>
        <w:ind w:left="426" w:firstLine="567"/>
        <w:jc w:val="thaiDistribute"/>
        <w:rPr>
          <w:rFonts w:ascii="Angsana New" w:hAnsi="Angsana New"/>
          <w:sz w:val="10"/>
          <w:szCs w:val="10"/>
        </w:rPr>
      </w:pPr>
    </w:p>
    <w:p w14:paraId="28B19F53" w14:textId="55ACEE69" w:rsidR="00CA2536" w:rsidRPr="00C83797" w:rsidRDefault="00CA2536" w:rsidP="009E176D">
      <w:pPr>
        <w:ind w:left="990"/>
        <w:jc w:val="thaiDistribute"/>
        <w:rPr>
          <w:rFonts w:ascii="Angsana New" w:hAnsi="Angsana New"/>
          <w:sz w:val="32"/>
          <w:szCs w:val="32"/>
        </w:rPr>
      </w:pPr>
      <w:r w:rsidRPr="00C83797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C83797">
        <w:rPr>
          <w:rFonts w:ascii="Angsana New" w:hAnsi="Angsana New"/>
          <w:spacing w:val="-4"/>
          <w:sz w:val="28"/>
          <w:szCs w:val="28"/>
          <w:cs/>
        </w:rPr>
        <w:t>พิจารณาแล้วว่า ราคา</w:t>
      </w:r>
      <w:r w:rsidRPr="00C83797">
        <w:rPr>
          <w:rFonts w:ascii="Angsana New" w:hAnsi="Angsana New" w:hint="cs"/>
          <w:spacing w:val="-4"/>
          <w:sz w:val="28"/>
          <w:szCs w:val="28"/>
          <w:cs/>
        </w:rPr>
        <w:t xml:space="preserve">สินทรัพย์อ้างอิงนั้นมีมูลค่าต่ำ </w:t>
      </w:r>
      <w:r w:rsidR="00612927" w:rsidRPr="00C83797">
        <w:rPr>
          <w:rFonts w:ascii="Angsana New" w:hAnsi="Angsana New" w:hint="cs"/>
          <w:spacing w:val="-4"/>
          <w:sz w:val="28"/>
          <w:szCs w:val="28"/>
          <w:cs/>
        </w:rPr>
        <w:t xml:space="preserve">และราคาไม่มีการเปลี่ยนแปลงอย่างมีสาระสำคัญ 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ดังนั้น </w:t>
      </w:r>
      <w:r w:rsidR="00612927" w:rsidRPr="00C83797">
        <w:rPr>
          <w:rFonts w:ascii="Angsana New" w:hAnsi="Angsana New" w:hint="cs"/>
          <w:spacing w:val="-4"/>
          <w:sz w:val="28"/>
          <w:szCs w:val="28"/>
          <w:cs/>
        </w:rPr>
        <w:t>สัญญาเช่า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ดังกล่าวจึงไม่มีผลกระทบต่อการปรับปรุงกำไรสะสม ณ วันที่ </w:t>
      </w:r>
      <w:r w:rsidRPr="00C83797">
        <w:rPr>
          <w:rFonts w:ascii="Angsana New" w:hAnsi="Angsana New"/>
          <w:spacing w:val="-4"/>
          <w:sz w:val="28"/>
          <w:szCs w:val="28"/>
        </w:rPr>
        <w:t xml:space="preserve">1 </w:t>
      </w:r>
      <w:r w:rsidRPr="00C83797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C83797">
        <w:rPr>
          <w:rFonts w:ascii="Angsana New" w:hAnsi="Angsana New"/>
          <w:spacing w:val="-4"/>
          <w:sz w:val="28"/>
          <w:szCs w:val="28"/>
        </w:rPr>
        <w:t>2563</w:t>
      </w:r>
    </w:p>
    <w:p w14:paraId="54EF1B68" w14:textId="77777777" w:rsidR="00016BA3" w:rsidRPr="00C83797" w:rsidRDefault="00016BA3" w:rsidP="009E176D">
      <w:pPr>
        <w:spacing w:before="120" w:after="120"/>
        <w:ind w:left="900"/>
        <w:jc w:val="thaiDistribute"/>
        <w:rPr>
          <w:rFonts w:ascii="Angsana New" w:hAnsi="Angsana New"/>
          <w:b/>
          <w:bCs/>
          <w:sz w:val="28"/>
          <w:szCs w:val="28"/>
        </w:rPr>
      </w:pPr>
      <w:r w:rsidRPr="00C83797">
        <w:rPr>
          <w:rFonts w:ascii="Angsana New" w:hAnsi="Angsana New"/>
          <w:b/>
          <w:bCs/>
          <w:sz w:val="28"/>
          <w:szCs w:val="28"/>
          <w:cs/>
        </w:rPr>
        <w:t xml:space="preserve"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C83797">
        <w:rPr>
          <w:rFonts w:ascii="Angsana New" w:hAnsi="Angsana New"/>
          <w:b/>
          <w:bCs/>
          <w:sz w:val="28"/>
          <w:szCs w:val="28"/>
        </w:rPr>
        <w:t xml:space="preserve">2019 </w:t>
      </w:r>
      <w:r w:rsidRPr="00C83797">
        <w:rPr>
          <w:rFonts w:ascii="Angsana New" w:hAnsi="Angsana New"/>
          <w:b/>
          <w:bCs/>
          <w:sz w:val="28"/>
          <w:szCs w:val="28"/>
          <w:cs/>
        </w:rPr>
        <w:t>(</w:t>
      </w:r>
      <w:r w:rsidRPr="00C83797">
        <w:rPr>
          <w:rFonts w:ascii="Angsana New" w:hAnsi="Angsana New"/>
          <w:b/>
          <w:bCs/>
          <w:sz w:val="28"/>
          <w:szCs w:val="28"/>
        </w:rPr>
        <w:t>COVID</w:t>
      </w:r>
      <w:r w:rsidRPr="00C83797">
        <w:rPr>
          <w:rFonts w:ascii="Angsana New" w:hAnsi="Angsana New"/>
          <w:b/>
          <w:bCs/>
          <w:sz w:val="28"/>
          <w:szCs w:val="28"/>
          <w:cs/>
        </w:rPr>
        <w:t>-</w:t>
      </w:r>
      <w:r w:rsidRPr="00C83797">
        <w:rPr>
          <w:rFonts w:ascii="Angsana New" w:hAnsi="Angsana New"/>
          <w:b/>
          <w:bCs/>
          <w:sz w:val="28"/>
          <w:szCs w:val="28"/>
        </w:rPr>
        <w:t>19</w:t>
      </w:r>
      <w:r w:rsidRPr="00C83797">
        <w:rPr>
          <w:rFonts w:ascii="Angsana New" w:hAnsi="Angsana New"/>
          <w:b/>
          <w:bCs/>
          <w:sz w:val="28"/>
          <w:szCs w:val="28"/>
          <w:cs/>
        </w:rPr>
        <w:t>)</w:t>
      </w:r>
    </w:p>
    <w:p w14:paraId="73FB3A6C" w14:textId="77777777" w:rsidR="00016BA3" w:rsidRPr="00C83797" w:rsidRDefault="00016BA3" w:rsidP="009E176D">
      <w:pPr>
        <w:spacing w:before="120" w:after="120"/>
        <w:ind w:left="900"/>
        <w:jc w:val="thaiDistribute"/>
        <w:rPr>
          <w:rFonts w:ascii="Angsana New" w:hAnsi="Angsana New"/>
          <w:sz w:val="28"/>
          <w:szCs w:val="28"/>
        </w:rPr>
      </w:pPr>
      <w:r w:rsidRPr="00C83797">
        <w:rPr>
          <w:rFonts w:ascii="Angsana New" w:hAnsi="Angsana New"/>
          <w:sz w:val="28"/>
          <w:szCs w:val="28"/>
          <w:cs/>
        </w:rPr>
        <w:t xml:space="preserve"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    โคโรนา </w:t>
      </w:r>
      <w:r w:rsidRPr="00C83797">
        <w:rPr>
          <w:rFonts w:ascii="Angsana New" w:hAnsi="Angsana New"/>
          <w:sz w:val="28"/>
          <w:szCs w:val="28"/>
        </w:rPr>
        <w:t>2019</w:t>
      </w:r>
      <w:r w:rsidRPr="00C83797">
        <w:rPr>
          <w:rFonts w:ascii="Angsana New" w:hAnsi="Angsana New"/>
          <w:sz w:val="28"/>
          <w:szCs w:val="28"/>
          <w:cs/>
        </w:rPr>
        <w:t xml:space="preserve"> (</w:t>
      </w:r>
      <w:r w:rsidRPr="00C83797">
        <w:rPr>
          <w:rFonts w:ascii="Angsana New" w:hAnsi="Angsana New"/>
          <w:sz w:val="28"/>
          <w:szCs w:val="28"/>
        </w:rPr>
        <w:t>COVID</w:t>
      </w:r>
      <w:r w:rsidRPr="00C83797">
        <w:rPr>
          <w:rFonts w:ascii="Angsana New" w:hAnsi="Angsana New"/>
          <w:sz w:val="28"/>
          <w:szCs w:val="28"/>
          <w:cs/>
        </w:rPr>
        <w:t>-</w:t>
      </w:r>
      <w:r w:rsidRPr="00C83797">
        <w:rPr>
          <w:rFonts w:ascii="Angsana New" w:hAnsi="Angsana New"/>
          <w:sz w:val="28"/>
          <w:szCs w:val="28"/>
        </w:rPr>
        <w:t>19</w:t>
      </w:r>
      <w:r w:rsidRPr="00C83797">
        <w:rPr>
          <w:rFonts w:ascii="Angsana New" w:hAnsi="Angsana New"/>
          <w:sz w:val="28"/>
          <w:szCs w:val="28"/>
          <w:cs/>
        </w:rPr>
        <w:t>) 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07FD32AE" w14:textId="77777777" w:rsidR="00016BA3" w:rsidRPr="004F039C" w:rsidRDefault="00016BA3" w:rsidP="009E176D">
      <w:pPr>
        <w:spacing w:before="120" w:after="120"/>
        <w:ind w:left="900"/>
        <w:jc w:val="thaiDistribute"/>
        <w:rPr>
          <w:rFonts w:ascii="Angsana New" w:hAnsi="Angsana New"/>
          <w:sz w:val="28"/>
          <w:szCs w:val="28"/>
        </w:rPr>
      </w:pPr>
      <w:r w:rsidRPr="00C83797">
        <w:rPr>
          <w:rFonts w:ascii="Angsana New" w:hAnsi="Angsana New"/>
          <w:sz w:val="28"/>
          <w:szCs w:val="28"/>
          <w:cs/>
        </w:rPr>
        <w:lastRenderedPageBreak/>
        <w:t xml:space="preserve">แนวปฏิบัติทางการบัญชีดังกล่าวได้ประกาศลงในราชกิจจานุเบกษาเมื่อวันที่ </w:t>
      </w:r>
      <w:r w:rsidRPr="00C83797">
        <w:rPr>
          <w:rFonts w:ascii="Angsana New" w:hAnsi="Angsana New"/>
          <w:sz w:val="28"/>
          <w:szCs w:val="28"/>
        </w:rPr>
        <w:t xml:space="preserve">22 </w:t>
      </w:r>
      <w:r w:rsidRPr="00C83797">
        <w:rPr>
          <w:rFonts w:ascii="Angsana New" w:hAnsi="Angsana New"/>
          <w:sz w:val="28"/>
          <w:szCs w:val="28"/>
          <w:cs/>
        </w:rPr>
        <w:t xml:space="preserve">เมษายน </w:t>
      </w:r>
      <w:r w:rsidRPr="00C83797">
        <w:rPr>
          <w:rFonts w:ascii="Angsana New" w:hAnsi="Angsana New"/>
          <w:sz w:val="28"/>
          <w:szCs w:val="28"/>
        </w:rPr>
        <w:t xml:space="preserve">2563 </w:t>
      </w:r>
      <w:r w:rsidRPr="00C83797">
        <w:rPr>
          <w:rFonts w:ascii="Angsana New" w:hAnsi="Angsana New"/>
          <w:sz w:val="28"/>
          <w:szCs w:val="28"/>
          <w:cs/>
        </w:rPr>
        <w:t>และมีผลบังคับใช้สำหรับการจัดทำงบการเงินของกลุ่มบริษัทที่มีรอบระยะเวลา</w:t>
      </w:r>
      <w:r w:rsidRPr="004F039C">
        <w:rPr>
          <w:rFonts w:ascii="Angsana New" w:hAnsi="Angsana New" w:hint="cs"/>
          <w:sz w:val="28"/>
          <w:szCs w:val="28"/>
          <w:cs/>
        </w:rPr>
        <w:t>รายงาน</w:t>
      </w:r>
      <w:r w:rsidRPr="004F039C">
        <w:rPr>
          <w:rFonts w:ascii="Angsana New" w:hAnsi="Angsana New"/>
          <w:sz w:val="28"/>
          <w:szCs w:val="28"/>
          <w:cs/>
        </w:rPr>
        <w:t>สิ้นสุด</w:t>
      </w:r>
      <w:r w:rsidRPr="004F039C">
        <w:rPr>
          <w:rFonts w:ascii="Angsana New" w:hAnsi="Angsana New" w:hint="cs"/>
          <w:sz w:val="28"/>
          <w:szCs w:val="28"/>
          <w:cs/>
        </w:rPr>
        <w:t>ภาย</w:t>
      </w:r>
      <w:r w:rsidRPr="004F039C">
        <w:rPr>
          <w:rFonts w:ascii="Angsana New" w:hAnsi="Angsana New"/>
          <w:sz w:val="28"/>
          <w:szCs w:val="28"/>
          <w:cs/>
        </w:rPr>
        <w:t>ในช่วงเวลาระหว่างวันที่</w:t>
      </w:r>
      <w:r w:rsidRPr="004F039C">
        <w:rPr>
          <w:rFonts w:ascii="Angsana New" w:hAnsi="Angsana New" w:hint="cs"/>
          <w:sz w:val="28"/>
          <w:szCs w:val="28"/>
          <w:cs/>
        </w:rPr>
        <w:t xml:space="preserve"> </w:t>
      </w:r>
      <w:r w:rsidRPr="004F039C">
        <w:rPr>
          <w:rFonts w:ascii="Angsana New" w:hAnsi="Angsana New"/>
          <w:sz w:val="28"/>
          <w:szCs w:val="28"/>
        </w:rPr>
        <w:t xml:space="preserve">1 </w:t>
      </w:r>
      <w:r w:rsidRPr="004F039C">
        <w:rPr>
          <w:rFonts w:ascii="Angsana New" w:hAnsi="Angsana New"/>
          <w:sz w:val="28"/>
          <w:szCs w:val="28"/>
          <w:cs/>
        </w:rPr>
        <w:t xml:space="preserve">มกราคม </w:t>
      </w:r>
      <w:r w:rsidRPr="004F039C">
        <w:rPr>
          <w:rFonts w:ascii="Angsana New" w:hAnsi="Angsana New"/>
          <w:sz w:val="28"/>
          <w:szCs w:val="28"/>
        </w:rPr>
        <w:t xml:space="preserve">2563 </w:t>
      </w:r>
      <w:r w:rsidRPr="004F039C">
        <w:rPr>
          <w:rFonts w:ascii="Angsana New" w:hAnsi="Angsana New"/>
          <w:sz w:val="28"/>
          <w:szCs w:val="28"/>
          <w:cs/>
        </w:rPr>
        <w:t xml:space="preserve">ถึงวันที่ </w:t>
      </w:r>
      <w:r w:rsidRPr="004F039C">
        <w:rPr>
          <w:rFonts w:ascii="Angsana New" w:hAnsi="Angsana New"/>
          <w:sz w:val="28"/>
          <w:szCs w:val="28"/>
        </w:rPr>
        <w:t xml:space="preserve">31 </w:t>
      </w:r>
      <w:r w:rsidRPr="004F039C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4F039C">
        <w:rPr>
          <w:rFonts w:ascii="Angsana New" w:hAnsi="Angsana New"/>
          <w:sz w:val="28"/>
          <w:szCs w:val="28"/>
        </w:rPr>
        <w:t xml:space="preserve">2563 </w:t>
      </w:r>
    </w:p>
    <w:p w14:paraId="6367F48B" w14:textId="1170A3AD" w:rsidR="00016BA3" w:rsidRDefault="00016BA3" w:rsidP="009E176D">
      <w:pPr>
        <w:spacing w:before="120" w:after="120"/>
        <w:ind w:left="900"/>
        <w:jc w:val="thaiDistribute"/>
        <w:rPr>
          <w:rFonts w:ascii="Angsana New" w:hAnsi="Angsana New"/>
          <w:sz w:val="28"/>
          <w:szCs w:val="28"/>
        </w:rPr>
      </w:pPr>
      <w:r w:rsidRPr="004F039C">
        <w:rPr>
          <w:rFonts w:ascii="Angsana New" w:hAnsi="Angsana New"/>
          <w:sz w:val="28"/>
          <w:szCs w:val="28"/>
          <w:cs/>
        </w:rPr>
        <w:t>กลุ่มบริษัทเลือกใช้มาตรการผ่อนปรนชั่วคราวสำหรับทางเลือกเพิ่มเติมทางบัญชีดังต่อไปนี้</w:t>
      </w:r>
    </w:p>
    <w:p w14:paraId="3918877F" w14:textId="77777777" w:rsidR="00612927" w:rsidRPr="00960EBA" w:rsidRDefault="00612927" w:rsidP="009E176D">
      <w:pPr>
        <w:overflowPunct/>
        <w:autoSpaceDE/>
        <w:autoSpaceDN/>
        <w:adjustRightInd/>
        <w:ind w:left="90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มาตรฐานการบัญชีฉบับที่ 1</w:t>
      </w:r>
      <w:r w:rsidRPr="00960EBA">
        <w:rPr>
          <w:rFonts w:ascii="Angsana New" w:hAnsi="Angsana New"/>
          <w:sz w:val="28"/>
          <w:szCs w:val="28"/>
          <w:u w:val="single"/>
        </w:rPr>
        <w:t>2</w:t>
      </w:r>
      <w:r w:rsidRPr="00960EBA">
        <w:rPr>
          <w:rFonts w:ascii="Angsana New" w:hAnsi="Angsana New"/>
          <w:sz w:val="28"/>
          <w:szCs w:val="28"/>
          <w:u w:val="single"/>
          <w:cs/>
        </w:rPr>
        <w:t xml:space="preserve"> เรื่อง ภาษีเงินได้</w:t>
      </w:r>
    </w:p>
    <w:p w14:paraId="56207246" w14:textId="77777777" w:rsidR="00612927" w:rsidRPr="00960EBA" w:rsidRDefault="00612927" w:rsidP="009E176D">
      <w:pPr>
        <w:tabs>
          <w:tab w:val="left" w:pos="1260"/>
        </w:tabs>
        <w:overflowPunct/>
        <w:autoSpaceDE/>
        <w:autoSpaceDN/>
        <w:adjustRightInd/>
        <w:ind w:left="1350" w:hanging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</w:rPr>
        <w:tab/>
      </w:r>
      <w:r w:rsidRPr="00960EBA">
        <w:rPr>
          <w:rFonts w:ascii="Angsana New" w:hAnsi="Angsana New"/>
          <w:sz w:val="28"/>
          <w:szCs w:val="28"/>
          <w:cs/>
        </w:rPr>
        <w:t xml:space="preserve">ไม่นำข้อมูลที่เกี่ยวกับสถานการณ์ </w:t>
      </w:r>
      <w:r w:rsidRPr="00960EBA">
        <w:rPr>
          <w:rFonts w:ascii="Angsana New" w:hAnsi="Angsana New"/>
          <w:sz w:val="28"/>
          <w:szCs w:val="28"/>
        </w:rPr>
        <w:t>COVID</w:t>
      </w: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</w:rPr>
        <w:t xml:space="preserve">19 </w:t>
      </w:r>
      <w:r w:rsidRPr="00960EBA">
        <w:rPr>
          <w:rFonts w:ascii="Angsana New" w:hAnsi="Angsana New"/>
          <w:sz w:val="28"/>
          <w:szCs w:val="28"/>
          <w:cs/>
        </w:rPr>
        <w:t xml:space="preserve">ที่มีความไม่แน่นอนซึ่งอาจกระทบต่อการประมาณการกำไรทางภาษีที่จะเกิดขึ้นในอนาคตมาเป็นข้อมูลในการประมาณการความเพียงพอของกำไรทางภาษีที่จะเกิดขึ้นในอนาคตเพื่อที่จะใช้ประโยชน์จากสินทรัพย์ภาษีเงินได้รอการตัดบัญชี </w:t>
      </w:r>
    </w:p>
    <w:p w14:paraId="3FEEF063" w14:textId="77777777" w:rsidR="008A148F" w:rsidRPr="00960EBA" w:rsidRDefault="008A148F" w:rsidP="009E176D">
      <w:pPr>
        <w:overflowPunct/>
        <w:autoSpaceDE/>
        <w:autoSpaceDN/>
        <w:adjustRightInd/>
        <w:ind w:left="1350" w:hanging="45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 xml:space="preserve">มาตรฐานการบัญชีฉบับที่ </w:t>
      </w:r>
      <w:r w:rsidRPr="00960EBA">
        <w:rPr>
          <w:rFonts w:ascii="Angsana New" w:hAnsi="Angsana New"/>
          <w:sz w:val="28"/>
          <w:szCs w:val="28"/>
          <w:u w:val="single"/>
        </w:rPr>
        <w:t xml:space="preserve">36 </w:t>
      </w:r>
      <w:r w:rsidRPr="00960EBA">
        <w:rPr>
          <w:rFonts w:ascii="Angsana New" w:hAnsi="Angsana New"/>
          <w:sz w:val="28"/>
          <w:szCs w:val="28"/>
          <w:u w:val="single"/>
          <w:cs/>
        </w:rPr>
        <w:t>เรื่อง การด้อยค่าของสินทรัพย์</w:t>
      </w:r>
    </w:p>
    <w:p w14:paraId="377510BC" w14:textId="77777777" w:rsidR="008A148F" w:rsidRPr="00960EBA" w:rsidRDefault="008A148F" w:rsidP="009E176D">
      <w:pPr>
        <w:tabs>
          <w:tab w:val="left" w:pos="910"/>
        </w:tabs>
        <w:overflowPunct/>
        <w:autoSpaceDE/>
        <w:autoSpaceDN/>
        <w:adjustRightInd/>
        <w:ind w:left="1350" w:hanging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  <w:cs/>
        </w:rPr>
        <w:tab/>
        <w:t xml:space="preserve">ไม่นำสถานการณ์ </w:t>
      </w:r>
      <w:r w:rsidRPr="00960EBA">
        <w:rPr>
          <w:rFonts w:ascii="Angsana New" w:hAnsi="Angsana New"/>
          <w:sz w:val="28"/>
          <w:szCs w:val="28"/>
        </w:rPr>
        <w:t>COVID</w:t>
      </w:r>
      <w:r w:rsidRPr="00960EBA">
        <w:rPr>
          <w:rFonts w:ascii="Angsana New" w:hAnsi="Angsana New"/>
          <w:sz w:val="28"/>
          <w:szCs w:val="28"/>
          <w:cs/>
        </w:rPr>
        <w:t xml:space="preserve">-19 มาถือเป็นข้อบ่งชี้ของการด้อยค่า ตามมาตรฐานการบัญชี ฉบับที่ </w:t>
      </w:r>
      <w:r w:rsidRPr="00960EBA">
        <w:rPr>
          <w:rFonts w:ascii="Angsana New" w:hAnsi="Angsana New"/>
          <w:sz w:val="28"/>
          <w:szCs w:val="28"/>
        </w:rPr>
        <w:t xml:space="preserve">36 </w:t>
      </w:r>
      <w:r w:rsidRPr="00960EBA">
        <w:rPr>
          <w:rFonts w:ascii="Angsana New" w:hAnsi="Angsana New"/>
          <w:sz w:val="28"/>
          <w:szCs w:val="28"/>
          <w:cs/>
        </w:rPr>
        <w:t xml:space="preserve"> </w:t>
      </w:r>
    </w:p>
    <w:p w14:paraId="210FE054" w14:textId="77777777" w:rsidR="008A148F" w:rsidRPr="00960EBA" w:rsidRDefault="008A148F" w:rsidP="009E176D">
      <w:pPr>
        <w:tabs>
          <w:tab w:val="left" w:pos="910"/>
        </w:tabs>
        <w:overflowPunct/>
        <w:autoSpaceDE/>
        <w:autoSpaceDN/>
        <w:adjustRightInd/>
        <w:ind w:left="1350" w:hanging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</w:rPr>
        <w:tab/>
      </w:r>
      <w:r w:rsidRPr="00960EBA">
        <w:rPr>
          <w:rFonts w:ascii="Angsana New" w:hAnsi="Angsana New"/>
          <w:sz w:val="28"/>
          <w:szCs w:val="28"/>
          <w:cs/>
        </w:rPr>
        <w:t xml:space="preserve">ไม่นำข้อมูลจากสถานการณ์ </w:t>
      </w:r>
      <w:r w:rsidRPr="00960EBA">
        <w:rPr>
          <w:rFonts w:ascii="Angsana New" w:hAnsi="Angsana New"/>
          <w:sz w:val="28"/>
          <w:szCs w:val="28"/>
        </w:rPr>
        <w:t>COVID</w:t>
      </w: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</w:rPr>
        <w:t xml:space="preserve">19 </w:t>
      </w:r>
      <w:r w:rsidRPr="00960EBA">
        <w:rPr>
          <w:rFonts w:ascii="Angsana New" w:hAnsi="Angsana New"/>
          <w:sz w:val="28"/>
          <w:szCs w:val="28"/>
          <w:cs/>
        </w:rPr>
        <w:t>ที่อาจจะกระทบต่อการพยากรณ์ทางการเงินในอนาคตมา ใช้ประกอบการทดสอบการด้อยค่าของค่าความนิยม สินทรัพย์ไม่มีตัวตนที่มีอายุการใช้ ประโยชน์ไม่ทราบแน่นอน หรือสินทรัพย์ไม่มีตัวตนที่ยังไม่พร้อมใช้งาน</w:t>
      </w:r>
    </w:p>
    <w:p w14:paraId="31A05885" w14:textId="77777777" w:rsidR="008A148F" w:rsidRPr="00960EBA" w:rsidRDefault="008A148F" w:rsidP="009E176D">
      <w:pPr>
        <w:overflowPunct/>
        <w:autoSpaceDE/>
        <w:autoSpaceDN/>
        <w:adjustRightInd/>
        <w:ind w:left="1350" w:hanging="36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 xml:space="preserve">มาตรฐานการบัญชีฉบับที่ </w:t>
      </w:r>
      <w:r w:rsidRPr="00960EBA">
        <w:rPr>
          <w:rFonts w:ascii="Angsana New" w:hAnsi="Angsana New"/>
          <w:sz w:val="28"/>
          <w:szCs w:val="28"/>
          <w:u w:val="single"/>
        </w:rPr>
        <w:t>37</w:t>
      </w:r>
      <w:r w:rsidRPr="00960EBA">
        <w:rPr>
          <w:rFonts w:ascii="Angsana New" w:hAnsi="Angsana New"/>
          <w:sz w:val="28"/>
          <w:szCs w:val="28"/>
          <w:u w:val="single"/>
          <w:cs/>
        </w:rPr>
        <w:t xml:space="preserve"> เรื่อง ประมาณการหนี้สิน หนี้สินที่อาจเกิดขึ้น และสินทรัพย์ที่อาจเกิดขึ้น</w:t>
      </w:r>
    </w:p>
    <w:p w14:paraId="5035C1FC" w14:textId="77777777" w:rsidR="008A148F" w:rsidRPr="00960EBA" w:rsidRDefault="008A148F" w:rsidP="009E176D">
      <w:pPr>
        <w:tabs>
          <w:tab w:val="left" w:pos="910"/>
        </w:tabs>
        <w:overflowPunct/>
        <w:autoSpaceDE/>
        <w:autoSpaceDN/>
        <w:adjustRightInd/>
        <w:ind w:left="1350" w:hanging="36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</w:rPr>
        <w:tab/>
      </w:r>
      <w:r w:rsidRPr="00960EBA">
        <w:rPr>
          <w:rFonts w:ascii="Angsana New" w:hAnsi="Angsana New"/>
          <w:sz w:val="28"/>
          <w:szCs w:val="28"/>
          <w:cs/>
        </w:rPr>
        <w:t xml:space="preserve">ไม่นำสถานการณ์ </w:t>
      </w:r>
      <w:r w:rsidRPr="00960EBA">
        <w:rPr>
          <w:rFonts w:ascii="Angsana New" w:hAnsi="Angsana New"/>
          <w:sz w:val="28"/>
          <w:szCs w:val="28"/>
        </w:rPr>
        <w:t>COVID</w:t>
      </w: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</w:rPr>
        <w:t xml:space="preserve">19 </w:t>
      </w:r>
      <w:r w:rsidRPr="00960EBA">
        <w:rPr>
          <w:rFonts w:ascii="Angsana New" w:hAnsi="Angsana New"/>
          <w:sz w:val="28"/>
          <w:szCs w:val="28"/>
          <w:cs/>
        </w:rPr>
        <w:t xml:space="preserve">มาพิจารณาเป็นเหตุการณ์ที่มีผลทำให้เกิดภาระผูกพันในปัจจุบันซึ่งเป็นผลจากเหตุการณ์ในอดีต </w:t>
      </w:r>
    </w:p>
    <w:p w14:paraId="29756E84" w14:textId="77777777" w:rsidR="008A148F" w:rsidRPr="00960EBA" w:rsidRDefault="008A148F" w:rsidP="009E176D">
      <w:pPr>
        <w:overflowPunct/>
        <w:autoSpaceDE/>
        <w:autoSpaceDN/>
        <w:adjustRightInd/>
        <w:ind w:left="1350" w:hanging="360"/>
        <w:jc w:val="thaiDistribute"/>
        <w:textAlignment w:val="auto"/>
        <w:rPr>
          <w:rFonts w:ascii="Angsana New" w:hAnsi="Angsana New"/>
          <w:sz w:val="28"/>
          <w:szCs w:val="28"/>
          <w:u w:val="single"/>
          <w:cs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 xml:space="preserve">มาตรฐานการรายงานทางการเงินฉบับที่ </w:t>
      </w:r>
      <w:r w:rsidRPr="00960EBA">
        <w:rPr>
          <w:rFonts w:ascii="Angsana New" w:hAnsi="Angsana New"/>
          <w:sz w:val="28"/>
          <w:szCs w:val="28"/>
          <w:u w:val="single"/>
        </w:rPr>
        <w:t>9</w:t>
      </w:r>
      <w:r w:rsidRPr="00960EBA">
        <w:rPr>
          <w:rFonts w:ascii="Angsana New" w:hAnsi="Angsana New"/>
          <w:sz w:val="28"/>
          <w:szCs w:val="28"/>
          <w:u w:val="single"/>
          <w:cs/>
        </w:rPr>
        <w:t xml:space="preserve"> เรื่อง เครื่องมือทางการเงิน</w:t>
      </w:r>
    </w:p>
    <w:p w14:paraId="1DE528F9" w14:textId="77777777" w:rsidR="008A148F" w:rsidRPr="008A148F" w:rsidRDefault="008A148F" w:rsidP="009E176D">
      <w:pPr>
        <w:tabs>
          <w:tab w:val="left" w:pos="910"/>
        </w:tabs>
        <w:overflowPunct/>
        <w:autoSpaceDE/>
        <w:autoSpaceDN/>
        <w:adjustRightInd/>
        <w:ind w:left="1350" w:hanging="36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-</w:t>
      </w:r>
      <w:r w:rsidRPr="00960EBA">
        <w:rPr>
          <w:rFonts w:ascii="Angsana New" w:hAnsi="Angsana New"/>
          <w:sz w:val="28"/>
          <w:szCs w:val="28"/>
          <w:cs/>
        </w:rPr>
        <w:tab/>
        <w:t>ไม่นำข้อมูลที่มีการคาดการณ์ไปในอนาคตมาใช้ในการวัดมูลค่าของผลขาดทุนด้านเครดิตที่คาดว่าจะเกิดขึ้นเมื่อใช้วิธีการอย่างง่าย</w:t>
      </w:r>
    </w:p>
    <w:p w14:paraId="7B61A841" w14:textId="77777777" w:rsidR="008A148F" w:rsidRPr="008A148F" w:rsidRDefault="008A148F" w:rsidP="009E176D">
      <w:pPr>
        <w:overflowPunct/>
        <w:autoSpaceDE/>
        <w:autoSpaceDN/>
        <w:adjustRightInd/>
        <w:ind w:left="1350" w:hanging="36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8A148F">
        <w:rPr>
          <w:rFonts w:ascii="Angsana New" w:hAnsi="Angsana New"/>
          <w:sz w:val="28"/>
          <w:szCs w:val="28"/>
          <w:cs/>
        </w:rPr>
        <w:t>-</w:t>
      </w:r>
      <w:r w:rsidRPr="008A148F">
        <w:rPr>
          <w:rFonts w:ascii="Angsana New" w:hAnsi="Angsana New"/>
          <w:sz w:val="28"/>
          <w:szCs w:val="28"/>
        </w:rPr>
        <w:tab/>
      </w:r>
      <w:r w:rsidRPr="008A148F">
        <w:rPr>
          <w:rFonts w:ascii="Angsana New" w:hAnsi="Angsana New"/>
          <w:sz w:val="28"/>
          <w:szCs w:val="28"/>
          <w:cs/>
        </w:rPr>
        <w:t xml:space="preserve">วัดมูลค่าเงินลงทุนในตราสารทุนที่ไม่อยู่ในความต้องการของตลาดด้วยมูลค่ายุติธรรม ณ วันที่ </w:t>
      </w:r>
      <w:r w:rsidRPr="008A148F">
        <w:rPr>
          <w:rFonts w:ascii="Angsana New" w:hAnsi="Angsana New"/>
          <w:sz w:val="28"/>
          <w:szCs w:val="28"/>
        </w:rPr>
        <w:t xml:space="preserve">1 </w:t>
      </w:r>
      <w:r w:rsidRPr="008A148F">
        <w:rPr>
          <w:rFonts w:ascii="Angsana New" w:hAnsi="Angsana New"/>
          <w:sz w:val="28"/>
          <w:szCs w:val="28"/>
          <w:cs/>
        </w:rPr>
        <w:t xml:space="preserve">มกราคม </w:t>
      </w:r>
      <w:r w:rsidRPr="008A148F">
        <w:rPr>
          <w:rFonts w:ascii="Angsana New" w:hAnsi="Angsana New"/>
          <w:sz w:val="28"/>
          <w:szCs w:val="28"/>
        </w:rPr>
        <w:t xml:space="preserve">2563 </w:t>
      </w:r>
      <w:r w:rsidRPr="008A148F">
        <w:rPr>
          <w:rFonts w:ascii="Angsana New" w:hAnsi="Angsana New"/>
          <w:sz w:val="28"/>
          <w:szCs w:val="28"/>
          <w:cs/>
        </w:rPr>
        <w:t>โดยราคาทุนเป็นมูลค่าที่เหมาะสมในการประเมินมูลค่ายุติธรรม</w:t>
      </w:r>
    </w:p>
    <w:p w14:paraId="3BE2B053" w14:textId="7BB9E265" w:rsidR="0031745C" w:rsidRPr="004F039C" w:rsidRDefault="007E0050" w:rsidP="009E176D">
      <w:pPr>
        <w:spacing w:before="240" w:after="120"/>
        <w:ind w:left="900" w:hanging="468"/>
        <w:jc w:val="thaiDistribute"/>
        <w:rPr>
          <w:rFonts w:ascii="Angsana New"/>
          <w:b/>
          <w:bCs/>
          <w:sz w:val="28"/>
          <w:szCs w:val="28"/>
        </w:rPr>
      </w:pPr>
      <w:r w:rsidRPr="004F039C">
        <w:rPr>
          <w:rFonts w:ascii="Angsana New"/>
          <w:b/>
          <w:bCs/>
          <w:sz w:val="28"/>
          <w:szCs w:val="28"/>
        </w:rPr>
        <w:t>1</w:t>
      </w:r>
      <w:r w:rsidRPr="004F039C">
        <w:rPr>
          <w:rFonts w:ascii="Angsana New"/>
          <w:b/>
          <w:bCs/>
          <w:sz w:val="28"/>
          <w:szCs w:val="28"/>
          <w:cs/>
        </w:rPr>
        <w:t>.</w:t>
      </w:r>
      <w:r w:rsidR="00AD3B7C" w:rsidRPr="004F039C">
        <w:rPr>
          <w:rFonts w:ascii="Angsana New" w:hint="cs"/>
          <w:b/>
          <w:bCs/>
          <w:sz w:val="28"/>
          <w:szCs w:val="28"/>
          <w:cs/>
        </w:rPr>
        <w:t>5</w:t>
      </w:r>
      <w:r w:rsidR="00AA44AF" w:rsidRPr="004F039C">
        <w:rPr>
          <w:rFonts w:ascii="Angsana New"/>
          <w:b/>
          <w:bCs/>
          <w:sz w:val="28"/>
          <w:szCs w:val="28"/>
          <w:cs/>
        </w:rPr>
        <w:t xml:space="preserve"> </w:t>
      </w:r>
      <w:r w:rsidR="00AA44AF" w:rsidRPr="004F039C">
        <w:rPr>
          <w:rFonts w:ascii="Angsana New"/>
          <w:b/>
          <w:bCs/>
          <w:sz w:val="28"/>
          <w:szCs w:val="28"/>
        </w:rPr>
        <w:tab/>
      </w:r>
      <w:r w:rsidR="0031745C" w:rsidRPr="004F039C">
        <w:rPr>
          <w:rFonts w:ascii="Angsana New"/>
          <w:b/>
          <w:bCs/>
          <w:sz w:val="28"/>
          <w:szCs w:val="28"/>
          <w:cs/>
        </w:rPr>
        <w:t>นโยบายการบัญชีที่สำคัญ</w:t>
      </w:r>
    </w:p>
    <w:p w14:paraId="332FB426" w14:textId="32D93ABC" w:rsidR="00BD2CE2" w:rsidRPr="00960EBA" w:rsidRDefault="00BD2CE2" w:rsidP="009E176D">
      <w:pPr>
        <w:overflowPunct/>
        <w:autoSpaceDE/>
        <w:autoSpaceDN/>
        <w:adjustRightInd/>
        <w:ind w:left="99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BD2CE2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BD2CE2">
        <w:rPr>
          <w:rFonts w:ascii="Angsana New" w:hAnsi="Angsana New"/>
          <w:sz w:val="28"/>
          <w:szCs w:val="28"/>
        </w:rPr>
        <w:t>31</w:t>
      </w:r>
      <w:r w:rsidRPr="00BD2CE2">
        <w:rPr>
          <w:rFonts w:ascii="Angsana New" w:hAnsi="Angsana New" w:hint="cs"/>
          <w:sz w:val="28"/>
          <w:szCs w:val="28"/>
          <w:cs/>
        </w:rPr>
        <w:t xml:space="preserve"> </w:t>
      </w:r>
      <w:r w:rsidRPr="00960EBA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960EBA">
        <w:rPr>
          <w:rFonts w:ascii="Angsana New" w:hAnsi="Angsana New"/>
          <w:sz w:val="28"/>
          <w:szCs w:val="28"/>
        </w:rPr>
        <w:t xml:space="preserve">2562 </w:t>
      </w:r>
      <w:r w:rsidRPr="00960EBA">
        <w:rPr>
          <w:rFonts w:ascii="Angsana New" w:hAnsi="Angsana New" w:hint="cs"/>
          <w:sz w:val="28"/>
          <w:szCs w:val="28"/>
          <w:cs/>
        </w:rPr>
        <w:t xml:space="preserve">ยกเว้นการเปลี่ยนแปลงนโยบายการบัญชีเรื่องเครื่องมือทางการเงิน </w:t>
      </w:r>
      <w:r w:rsidRPr="00960EBA">
        <w:rPr>
          <w:rFonts w:ascii="Angsana New" w:hAnsi="Angsana New"/>
          <w:sz w:val="28"/>
          <w:szCs w:val="28"/>
          <w:cs/>
        </w:rPr>
        <w:t>ดังนี้</w:t>
      </w:r>
    </w:p>
    <w:p w14:paraId="0FCDBA6D" w14:textId="7DBDAE1A" w:rsidR="00014974" w:rsidRPr="00960EBA" w:rsidRDefault="00014974" w:rsidP="009E176D">
      <w:pPr>
        <w:overflowPunct/>
        <w:autoSpaceDE/>
        <w:autoSpaceDN/>
        <w:adjustRightInd/>
        <w:spacing w:before="120" w:after="120"/>
        <w:ind w:left="1530" w:hanging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>1.5.1</w:t>
      </w:r>
      <w:r w:rsidRPr="00960EBA">
        <w:rPr>
          <w:rFonts w:ascii="Angsana New" w:hAnsi="Angsana New"/>
          <w:sz w:val="28"/>
          <w:szCs w:val="28"/>
        </w:rPr>
        <w:tab/>
      </w:r>
      <w:r w:rsidRPr="00960EBA">
        <w:rPr>
          <w:rFonts w:ascii="Angsana New" w:hAnsi="Angsana New"/>
          <w:sz w:val="28"/>
          <w:szCs w:val="28"/>
          <w:u w:val="single"/>
          <w:cs/>
        </w:rPr>
        <w:t>เครื่องมือทางการเงิน</w:t>
      </w:r>
    </w:p>
    <w:p w14:paraId="6275AE1A" w14:textId="77777777" w:rsidR="00014974" w:rsidRPr="00960EBA" w:rsidRDefault="00014974" w:rsidP="009E176D">
      <w:pPr>
        <w:overflowPunct/>
        <w:autoSpaceDE/>
        <w:autoSpaceDN/>
        <w:adjustRightInd/>
        <w:spacing w:before="120" w:after="120"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การจัดประเภทรายการและวัดมูลค่า</w:t>
      </w:r>
    </w:p>
    <w:p w14:paraId="32475498" w14:textId="086DFE29" w:rsidR="00014974" w:rsidRPr="00960EBA" w:rsidRDefault="00014974" w:rsidP="009E176D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สินทรัพย์ทางการเงินประเภทตราสารหนี้วัดมูลค่าด้วยมูลค่ายุติธรรมผ่านกำไรขาดทุน</w:t>
      </w:r>
      <w:r w:rsidR="00AE500F" w:rsidRPr="00960EBA">
        <w:rPr>
          <w:rFonts w:ascii="Angsana New" w:hAnsi="Angsana New"/>
          <w:sz w:val="28"/>
          <w:szCs w:val="28"/>
          <w:cs/>
        </w:rPr>
        <w:t xml:space="preserve"> </w:t>
      </w:r>
      <w:r w:rsidR="00AE500F" w:rsidRPr="00960EBA">
        <w:rPr>
          <w:rFonts w:ascii="Angsana New" w:hAnsi="Angsana New" w:hint="cs"/>
          <w:sz w:val="28"/>
          <w:szCs w:val="28"/>
          <w:cs/>
        </w:rPr>
        <w:t>หรือ</w:t>
      </w:r>
      <w:r w:rsidRPr="00960EBA">
        <w:rPr>
          <w:rFonts w:ascii="Angsana New" w:hAnsi="Angsana New"/>
          <w:sz w:val="28"/>
          <w:szCs w:val="28"/>
          <w:cs/>
        </w:rPr>
        <w:t>มูลค่ายุติธรรมผ่านกำไรขาดทุนเบ็ดเสร็จอื่น หรือราคาทุนตัดจำหน่าย การจัดประเภทดังกล่าว</w:t>
      </w:r>
      <w:r w:rsidR="00AE500F" w:rsidRPr="00960EBA">
        <w:rPr>
          <w:rFonts w:ascii="Angsana New" w:hAnsi="Angsana New" w:hint="cs"/>
          <w:sz w:val="28"/>
          <w:szCs w:val="28"/>
          <w:cs/>
        </w:rPr>
        <w:t xml:space="preserve"> </w:t>
      </w:r>
      <w:r w:rsidRPr="00960EBA">
        <w:rPr>
          <w:rFonts w:ascii="Angsana New" w:hAnsi="Angsana New"/>
          <w:sz w:val="28"/>
          <w:szCs w:val="28"/>
          <w:cs/>
        </w:rPr>
        <w:t>จะขึ้นอยู่กับโมเดลธุรกิจของกลุ่มบริษัทในการจัดการสินทรัพย์ และลักษณะของกระแสเงินสด ตามสัญญาของสินทรัพย์ทางการเงินนั้น</w:t>
      </w:r>
    </w:p>
    <w:p w14:paraId="758511F3" w14:textId="77777777" w:rsidR="00014974" w:rsidRPr="00960EBA" w:rsidRDefault="00014974" w:rsidP="009E176D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สินทรัพย์ทางการเงินประเภทตราสารทุนวัดมูลค่าด้วยมูลค่ายุติธรรมผ่านกำไรหรือขาดทุน หรือผ่านกำไรขาดทุนเบ็ดเสร็จอื่น</w:t>
      </w:r>
    </w:p>
    <w:p w14:paraId="0D0E831A" w14:textId="77777777" w:rsidR="00014974" w:rsidRPr="00960EBA" w:rsidRDefault="00014974" w:rsidP="009E176D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 xml:space="preserve">หนี้สินทางการเงินจัดประเภทรายการและวัดมูลค่าด้วยวิธีราคาทุนตัดจำหน่าย </w:t>
      </w:r>
    </w:p>
    <w:p w14:paraId="00C83E9C" w14:textId="77777777" w:rsidR="00014974" w:rsidRPr="00014974" w:rsidRDefault="00014974" w:rsidP="009E176D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ตราสารอนุพันธ์จัดประเภทรายการและวัดมูลค่าด้วยมูลค่ายุติธรรมผ่านกำไรหรือขาดทุน</w:t>
      </w:r>
      <w:r w:rsidRPr="00014974">
        <w:rPr>
          <w:rFonts w:ascii="Angsana New" w:hAnsi="Angsana New"/>
          <w:sz w:val="28"/>
          <w:szCs w:val="28"/>
          <w:cs/>
        </w:rPr>
        <w:t xml:space="preserve"> </w:t>
      </w:r>
    </w:p>
    <w:p w14:paraId="5BD72569" w14:textId="77777777" w:rsidR="00014974" w:rsidRPr="00960EBA" w:rsidRDefault="00014974" w:rsidP="009E176D">
      <w:pPr>
        <w:overflowPunct/>
        <w:autoSpaceDE/>
        <w:autoSpaceDN/>
        <w:adjustRightInd/>
        <w:spacing w:before="120" w:after="120"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การด้อยค่าของสินทรัพย์ทางการเงิน</w:t>
      </w:r>
    </w:p>
    <w:p w14:paraId="67C30EB3" w14:textId="77777777" w:rsidR="00014974" w:rsidRPr="00960EBA" w:rsidRDefault="00014974" w:rsidP="009E176D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  <w:cs/>
        </w:rPr>
      </w:pPr>
      <w:r w:rsidRPr="00960EBA">
        <w:rPr>
          <w:rFonts w:ascii="Angsana New" w:hAnsi="Angsana New"/>
          <w:sz w:val="28"/>
          <w:szCs w:val="28"/>
          <w:cs/>
        </w:rPr>
        <w:t>กลุ่มบริษัท</w:t>
      </w:r>
      <w:r w:rsidRPr="00960EBA">
        <w:rPr>
          <w:rFonts w:ascii="Angsana New" w:hAnsi="Angsana New" w:hint="cs"/>
          <w:sz w:val="28"/>
          <w:szCs w:val="28"/>
          <w:cs/>
        </w:rPr>
        <w:t>ประเมินข้อมูลคาดการณ์อนาคตประกอบการพิจารณาผลขาดทุนด้านเครดิตที่คาดว่าจะเกิดขึ้นที่เกี่ยวข้องกับสินทรัพย์ทางการเงินที่วัดมูลค่าด้วยวิธีราคาทุนตัดจำหน่าย กลุ่มบริษัทใช้วิธีทั่วไป (</w:t>
      </w:r>
      <w:r w:rsidRPr="00960EBA">
        <w:rPr>
          <w:rFonts w:ascii="Angsana New" w:hAnsi="Angsana New"/>
          <w:sz w:val="28"/>
          <w:szCs w:val="28"/>
        </w:rPr>
        <w:t>General approach</w:t>
      </w:r>
      <w:r w:rsidRPr="00960EBA">
        <w:rPr>
          <w:rFonts w:ascii="Angsana New" w:hAnsi="Angsana New"/>
          <w:sz w:val="28"/>
          <w:szCs w:val="28"/>
          <w:cs/>
        </w:rPr>
        <w:t xml:space="preserve">) </w:t>
      </w:r>
      <w:r w:rsidRPr="00960EBA">
        <w:rPr>
          <w:rFonts w:ascii="Angsana New" w:hAnsi="Angsana New" w:hint="cs"/>
          <w:sz w:val="28"/>
          <w:szCs w:val="28"/>
          <w:cs/>
        </w:rPr>
        <w:t xml:space="preserve">หรือวิธีการอย่างง่าย </w:t>
      </w:r>
      <w:r w:rsidRPr="00960EBA">
        <w:rPr>
          <w:rFonts w:ascii="Angsana New" w:hAnsi="Angsana New"/>
          <w:sz w:val="28"/>
          <w:szCs w:val="28"/>
          <w:cs/>
        </w:rPr>
        <w:t>(</w:t>
      </w:r>
      <w:r w:rsidRPr="00960EBA">
        <w:rPr>
          <w:rFonts w:ascii="Angsana New" w:hAnsi="Angsana New"/>
          <w:sz w:val="28"/>
          <w:szCs w:val="28"/>
        </w:rPr>
        <w:t>Simplified approach</w:t>
      </w:r>
      <w:r w:rsidRPr="00960EBA">
        <w:rPr>
          <w:rFonts w:ascii="Angsana New" w:hAnsi="Angsana New"/>
          <w:sz w:val="28"/>
          <w:szCs w:val="28"/>
          <w:cs/>
        </w:rPr>
        <w:t xml:space="preserve">) </w:t>
      </w:r>
      <w:r w:rsidRPr="00960EBA">
        <w:rPr>
          <w:rFonts w:ascii="Angsana New" w:hAnsi="Angsana New" w:hint="cs"/>
          <w:sz w:val="28"/>
          <w:szCs w:val="28"/>
          <w:cs/>
        </w:rPr>
        <w:t>ในการพิจารณาค่าเผื่อผลขาดทุนจากการด้อยค่า ขึ้นอยู่กับความเป็นสาระสำคัญของความเสี่ยงด้านเครดิต</w:t>
      </w:r>
    </w:p>
    <w:p w14:paraId="4A75AF79" w14:textId="77777777" w:rsidR="00014974" w:rsidRPr="00960EBA" w:rsidRDefault="00014974" w:rsidP="009E176D">
      <w:pPr>
        <w:overflowPunct/>
        <w:autoSpaceDE/>
        <w:autoSpaceDN/>
        <w:adjustRightInd/>
        <w:spacing w:before="120" w:after="120"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การถือปฏิบัติครั้งแรก</w:t>
      </w:r>
    </w:p>
    <w:p w14:paraId="78F2FEFE" w14:textId="47B34007" w:rsidR="005739EC" w:rsidRPr="00960EBA" w:rsidRDefault="005739EC" w:rsidP="009E176D">
      <w:pPr>
        <w:ind w:left="1560"/>
        <w:jc w:val="thaiDistribute"/>
        <w:rPr>
          <w:rFonts w:ascii="Angsana New" w:hAnsi="Angsana New"/>
          <w:sz w:val="32"/>
          <w:szCs w:val="32"/>
        </w:rPr>
      </w:pPr>
      <w:r w:rsidRPr="00960EBA">
        <w:rPr>
          <w:rFonts w:ascii="Angsana New" w:hAnsi="Angsana New"/>
          <w:sz w:val="28"/>
          <w:szCs w:val="28"/>
          <w:cs/>
        </w:rPr>
        <w:t>กลุ่มบริษัทนำมาตรฐานการรายงานทางการเงินกลุ่มนี้มาถือปฏิบัติครั้งแรก</w:t>
      </w:r>
      <w:r w:rsidRPr="00960EBA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960EBA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960EBA">
        <w:rPr>
          <w:rFonts w:ascii="Angsana New" w:hAnsi="Angsana New"/>
          <w:spacing w:val="-4"/>
          <w:sz w:val="28"/>
          <w:szCs w:val="28"/>
          <w:cs/>
        </w:rPr>
        <w:t>พิจารณาแล้ว</w:t>
      </w:r>
      <w:r w:rsidRPr="00960EBA">
        <w:rPr>
          <w:rFonts w:ascii="Angsana New" w:hAnsi="Angsana New" w:hint="cs"/>
          <w:spacing w:val="-4"/>
          <w:sz w:val="28"/>
          <w:szCs w:val="28"/>
          <w:cs/>
        </w:rPr>
        <w:t xml:space="preserve">ว่าไม่มีผลกระทบอย่างมีสาระสำคัญ </w:t>
      </w:r>
      <w:r w:rsidRPr="00960EBA">
        <w:rPr>
          <w:rFonts w:ascii="Angsana New" w:hAnsi="Angsana New"/>
          <w:spacing w:val="-4"/>
          <w:sz w:val="28"/>
          <w:szCs w:val="28"/>
          <w:cs/>
        </w:rPr>
        <w:t xml:space="preserve">ดังนั้น </w:t>
      </w:r>
      <w:r w:rsidRPr="00960EBA">
        <w:rPr>
          <w:rFonts w:ascii="Angsana New" w:hAnsi="Angsana New" w:hint="cs"/>
          <w:spacing w:val="-4"/>
          <w:sz w:val="28"/>
          <w:szCs w:val="28"/>
          <w:cs/>
        </w:rPr>
        <w:t>มาตราฐานรายงานทางการเงิน</w:t>
      </w:r>
      <w:r w:rsidRPr="00960EBA">
        <w:rPr>
          <w:rFonts w:ascii="Angsana New" w:hAnsi="Angsana New"/>
          <w:spacing w:val="-4"/>
          <w:sz w:val="28"/>
          <w:szCs w:val="28"/>
          <w:cs/>
        </w:rPr>
        <w:t xml:space="preserve">ดังกล่าวจึงไม่มีผลกระทบต่อการปรับปรุงกำไรสะสม ณ วันที่ </w:t>
      </w:r>
      <w:r w:rsidRPr="00960EBA">
        <w:rPr>
          <w:rFonts w:ascii="Angsana New" w:hAnsi="Angsana New"/>
          <w:spacing w:val="-4"/>
          <w:sz w:val="28"/>
          <w:szCs w:val="28"/>
        </w:rPr>
        <w:t xml:space="preserve">1 </w:t>
      </w:r>
      <w:r w:rsidRPr="00960EBA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960EBA">
        <w:rPr>
          <w:rFonts w:ascii="Angsana New" w:hAnsi="Angsana New"/>
          <w:spacing w:val="-4"/>
          <w:sz w:val="28"/>
          <w:szCs w:val="28"/>
        </w:rPr>
        <w:t>2563</w:t>
      </w:r>
      <w:r w:rsidRPr="00960EBA">
        <w:rPr>
          <w:rFonts w:ascii="Angsana New" w:hAnsi="Angsana New" w:hint="cs"/>
          <w:sz w:val="28"/>
          <w:szCs w:val="28"/>
          <w:cs/>
        </w:rPr>
        <w:t xml:space="preserve"> บริษัทได้จัดประเภทใหม่ตามที่เปิดเผยในหมายเหตุประกอบงบการเงินระหว่างกาลข้อ 2</w:t>
      </w:r>
    </w:p>
    <w:p w14:paraId="628C2B92" w14:textId="6E39FA47" w:rsidR="00DE29F0" w:rsidRPr="00960EBA" w:rsidRDefault="009B7AFA" w:rsidP="009E176D">
      <w:pPr>
        <w:overflowPunct/>
        <w:autoSpaceDE/>
        <w:autoSpaceDN/>
        <w:adjustRightInd/>
        <w:spacing w:before="120" w:after="120"/>
        <w:ind w:left="1530" w:hanging="54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>1.5.2</w:t>
      </w:r>
      <w:r w:rsidR="00DE29F0" w:rsidRPr="00960EBA">
        <w:rPr>
          <w:rFonts w:ascii="Angsana New" w:hAnsi="Angsana New"/>
          <w:sz w:val="28"/>
          <w:szCs w:val="28"/>
        </w:rPr>
        <w:tab/>
      </w:r>
      <w:r w:rsidR="00DE29F0" w:rsidRPr="00960EBA">
        <w:rPr>
          <w:rFonts w:ascii="Angsana New" w:hAnsi="Angsana New"/>
          <w:sz w:val="28"/>
          <w:szCs w:val="28"/>
          <w:u w:val="single"/>
          <w:cs/>
        </w:rPr>
        <w:t>สัญญาเช่า</w:t>
      </w:r>
    </w:p>
    <w:p w14:paraId="312BBCEB" w14:textId="77777777" w:rsidR="00DE29F0" w:rsidRPr="00960EBA" w:rsidRDefault="00DE29F0" w:rsidP="009E176D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สินทรัพย์สิทธิการใช้</w:t>
      </w:r>
    </w:p>
    <w:p w14:paraId="0A377807" w14:textId="77777777" w:rsidR="00CA24A2" w:rsidRPr="00960EBA" w:rsidRDefault="00CA24A2" w:rsidP="009E176D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กลุ่มบริษัทรับรู้สินทรัพย์สิทธิการใช้ ณ วันที่สัญญาเช่าเริ่มมีผล 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0D045AB8" w14:textId="77777777" w:rsidR="00CA24A2" w:rsidRPr="00960EBA" w:rsidRDefault="00CA24A2" w:rsidP="009E176D">
      <w:pPr>
        <w:spacing w:before="120" w:after="120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หากกลุ่มบริษัทไม่มีความเชื่อมั่นอย่างสมเหตุสมผลว่าความเป็นเจ้าของในสินทรัพย์อ้างอิง                         จะถูกโอนให้แก่กลุ่มบริษัทเมื่อสิ้นสุดอายุสัญญาเช่า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อายุสัญญาเช่าแล้วแต่วันใดจะเกิดขึ้นก่อน</w:t>
      </w:r>
    </w:p>
    <w:p w14:paraId="7B1904D4" w14:textId="77777777" w:rsidR="00CA24A2" w:rsidRPr="00960EBA" w:rsidRDefault="00CA24A2" w:rsidP="009E176D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หนี้สินตามสัญญาเช่า</w:t>
      </w:r>
    </w:p>
    <w:p w14:paraId="09DB3DDE" w14:textId="15DBF1BD" w:rsidR="00CA24A2" w:rsidRDefault="00CA24A2" w:rsidP="009E176D">
      <w:pPr>
        <w:spacing w:before="120" w:after="120" w:line="420" w:lineRule="exact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>ณ วันที่สัญญาเช่าเริ่มมีผล กลุ่มบริษัทรับรู้หนี้สินตามสัญญาเช่าด้วยมูลค่าปัจจุบันของจำนวนเงิน             ที่ต้องจ่ายตามสัญญาเช่า คิดลดด้วยอัตราดอกเบี้ยตามนัยของสัญญาเช่าหรืออัตราดอกเบี้ยเงินกู้ยืมส่วนเพิ่มของกลุ่มบริษัท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3AE12313" w14:textId="6B424EBF" w:rsidR="00CA24A2" w:rsidRPr="00960EBA" w:rsidRDefault="00CA24A2" w:rsidP="009E176D">
      <w:pPr>
        <w:overflowPunct/>
        <w:autoSpaceDE/>
        <w:autoSpaceDN/>
        <w:adjustRightInd/>
        <w:spacing w:before="240"/>
        <w:ind w:left="153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6A0B56EF" w14:textId="18220C91" w:rsidR="00CA24A2" w:rsidRPr="00960EBA" w:rsidRDefault="00CA24A2" w:rsidP="009E176D">
      <w:pPr>
        <w:spacing w:before="120" w:after="120" w:line="420" w:lineRule="exact"/>
        <w:ind w:left="1530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z w:val="28"/>
          <w:szCs w:val="28"/>
          <w:cs/>
        </w:rPr>
        <w:t xml:space="preserve">จำนวนเงินที่ต้องจ่ายตามสัญญาเช่าที่มีอายุสัญญาเช่า </w:t>
      </w:r>
      <w:r w:rsidRPr="00960EBA">
        <w:rPr>
          <w:rFonts w:ascii="Angsana New" w:hAnsi="Angsana New"/>
          <w:sz w:val="28"/>
          <w:szCs w:val="28"/>
        </w:rPr>
        <w:t xml:space="preserve">12 </w:t>
      </w:r>
      <w:r w:rsidRPr="00960EBA">
        <w:rPr>
          <w:rFonts w:ascii="Angsana New" w:hAnsi="Angsana New"/>
          <w:sz w:val="28"/>
          <w:szCs w:val="28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จะถูกรับรู้เป็นค่าใช้จ่ายตามวิธีเส้นตรงตลอดอายุสัญญาเช่า</w:t>
      </w:r>
    </w:p>
    <w:p w14:paraId="7B7054C8" w14:textId="77777777" w:rsidR="00AE3B1E" w:rsidRDefault="00AE3B1E" w:rsidP="00A3659B">
      <w:pPr>
        <w:overflowPunct/>
        <w:autoSpaceDE/>
        <w:autoSpaceDN/>
        <w:adjustRightInd/>
        <w:ind w:left="1530" w:right="4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</w:p>
    <w:p w14:paraId="5CB6795C" w14:textId="77777777" w:rsidR="00AE3B1E" w:rsidRDefault="00AE3B1E" w:rsidP="00120CAC">
      <w:pPr>
        <w:overflowPunct/>
        <w:autoSpaceDE/>
        <w:autoSpaceDN/>
        <w:adjustRightInd/>
        <w:ind w:left="135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</w:p>
    <w:p w14:paraId="57677075" w14:textId="1F71682E" w:rsidR="00DE29F0" w:rsidRPr="00960EBA" w:rsidRDefault="00DE29F0" w:rsidP="00120CAC">
      <w:pPr>
        <w:overflowPunct/>
        <w:autoSpaceDE/>
        <w:autoSpaceDN/>
        <w:adjustRightInd/>
        <w:ind w:left="1350"/>
        <w:jc w:val="thaiDistribute"/>
        <w:textAlignment w:val="auto"/>
        <w:rPr>
          <w:rFonts w:ascii="Angsana New" w:hAnsi="Angsana New"/>
          <w:sz w:val="28"/>
          <w:szCs w:val="28"/>
          <w:u w:val="single"/>
        </w:rPr>
      </w:pPr>
      <w:r w:rsidRPr="00960EBA">
        <w:rPr>
          <w:rFonts w:ascii="Angsana New" w:hAnsi="Angsana New"/>
          <w:sz w:val="28"/>
          <w:szCs w:val="28"/>
          <w:u w:val="single"/>
          <w:cs/>
        </w:rPr>
        <w:t>การถือ</w:t>
      </w:r>
      <w:r w:rsidRPr="00960EBA">
        <w:rPr>
          <w:rFonts w:ascii="Angsana New" w:eastAsia="SimSun" w:hAnsi="Angsana New"/>
          <w:sz w:val="28"/>
          <w:szCs w:val="28"/>
          <w:u w:val="single"/>
          <w:cs/>
          <w:lang w:val="en-GB"/>
        </w:rPr>
        <w:t>ปฏิบัติ</w:t>
      </w:r>
      <w:r w:rsidRPr="00960EBA">
        <w:rPr>
          <w:rFonts w:ascii="Angsana New" w:hAnsi="Angsana New"/>
          <w:sz w:val="28"/>
          <w:szCs w:val="28"/>
          <w:u w:val="single"/>
          <w:cs/>
        </w:rPr>
        <w:t>ครั้งแรก</w:t>
      </w:r>
    </w:p>
    <w:p w14:paraId="7B0A1C81" w14:textId="33463A7B" w:rsidR="00CA24A2" w:rsidRDefault="00CA24A2" w:rsidP="00AE3B1E">
      <w:pPr>
        <w:spacing w:before="120"/>
        <w:ind w:left="1354"/>
        <w:jc w:val="thaiDistribute"/>
        <w:rPr>
          <w:rFonts w:ascii="Angsana New" w:hAnsi="Angsana New"/>
          <w:spacing w:val="-4"/>
          <w:sz w:val="28"/>
          <w:szCs w:val="28"/>
        </w:rPr>
      </w:pPr>
      <w:r w:rsidRPr="00960EBA">
        <w:rPr>
          <w:rFonts w:ascii="Angsana New" w:hAnsi="Angsana New"/>
          <w:spacing w:val="-4"/>
          <w:sz w:val="28"/>
          <w:szCs w:val="28"/>
          <w:cs/>
        </w:rPr>
        <w:t>โดยผู้บริหารของกลุ่มบริษัท</w:t>
      </w:r>
      <w:r w:rsidRPr="00960EBA">
        <w:rPr>
          <w:rFonts w:ascii="Angsana New" w:hAnsi="Angsana New" w:hint="cs"/>
          <w:spacing w:val="-4"/>
          <w:sz w:val="28"/>
          <w:szCs w:val="28"/>
          <w:cs/>
        </w:rPr>
        <w:t>ได้ประเมินและ</w:t>
      </w:r>
      <w:r w:rsidRPr="00960EBA">
        <w:rPr>
          <w:rFonts w:ascii="Angsana New" w:hAnsi="Angsana New"/>
          <w:spacing w:val="-4"/>
          <w:sz w:val="28"/>
          <w:szCs w:val="28"/>
          <w:cs/>
        </w:rPr>
        <w:t>พิจารณาแล้วว่า ราคา</w:t>
      </w:r>
      <w:r w:rsidRPr="00960EBA">
        <w:rPr>
          <w:rFonts w:ascii="Angsana New" w:hAnsi="Angsana New" w:hint="cs"/>
          <w:spacing w:val="-4"/>
          <w:sz w:val="28"/>
          <w:szCs w:val="28"/>
          <w:cs/>
        </w:rPr>
        <w:t xml:space="preserve">สินทรัพย์อ้างอิงนั้นมีมูลค่าต่ำ และราคาไม่มีการเปลี่ยนแปลงอย่างมีสาระสำคัญ </w:t>
      </w:r>
      <w:r w:rsidRPr="00960EBA">
        <w:rPr>
          <w:rFonts w:ascii="Angsana New" w:hAnsi="Angsana New"/>
          <w:spacing w:val="-4"/>
          <w:sz w:val="28"/>
          <w:szCs w:val="28"/>
          <w:cs/>
        </w:rPr>
        <w:t xml:space="preserve">ดังนั้น </w:t>
      </w:r>
      <w:r w:rsidRPr="00960EBA">
        <w:rPr>
          <w:rFonts w:ascii="Angsana New" w:hAnsi="Angsana New" w:hint="cs"/>
          <w:spacing w:val="-4"/>
          <w:sz w:val="28"/>
          <w:szCs w:val="28"/>
          <w:cs/>
        </w:rPr>
        <w:t>สัญญาเช่า</w:t>
      </w:r>
      <w:r w:rsidRPr="00960EBA">
        <w:rPr>
          <w:rFonts w:ascii="Angsana New" w:hAnsi="Angsana New"/>
          <w:spacing w:val="-4"/>
          <w:sz w:val="28"/>
          <w:szCs w:val="28"/>
          <w:cs/>
        </w:rPr>
        <w:t xml:space="preserve">ดังกล่าวจึงไม่มีผลกระทบต่อการปรับปรุงกำไรสะสม ณ วันที่ </w:t>
      </w:r>
      <w:r w:rsidRPr="00960EBA">
        <w:rPr>
          <w:rFonts w:ascii="Angsana New" w:hAnsi="Angsana New"/>
          <w:spacing w:val="-4"/>
          <w:sz w:val="28"/>
          <w:szCs w:val="28"/>
        </w:rPr>
        <w:t xml:space="preserve">1 </w:t>
      </w:r>
      <w:r w:rsidRPr="00960EBA">
        <w:rPr>
          <w:rFonts w:ascii="Angsana New" w:hAnsi="Angsana New"/>
          <w:spacing w:val="-4"/>
          <w:sz w:val="28"/>
          <w:szCs w:val="28"/>
          <w:cs/>
        </w:rPr>
        <w:t xml:space="preserve">มกราคม </w:t>
      </w:r>
      <w:r w:rsidRPr="00960EBA">
        <w:rPr>
          <w:rFonts w:ascii="Angsana New" w:hAnsi="Angsana New"/>
          <w:spacing w:val="-4"/>
          <w:sz w:val="28"/>
          <w:szCs w:val="28"/>
        </w:rPr>
        <w:t>2563</w:t>
      </w:r>
    </w:p>
    <w:p w14:paraId="283E5787" w14:textId="77777777" w:rsidR="009E176D" w:rsidRPr="00960EBA" w:rsidRDefault="009E176D" w:rsidP="00AE3B1E">
      <w:pPr>
        <w:spacing w:before="120"/>
        <w:ind w:left="1354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7E811166" w14:textId="56A8A0D0" w:rsidR="00DE29F0" w:rsidRPr="00960EBA" w:rsidRDefault="00CA24A2" w:rsidP="00DE29F0">
      <w:pPr>
        <w:tabs>
          <w:tab w:val="left" w:pos="284"/>
        </w:tabs>
        <w:overflowPunct/>
        <w:autoSpaceDE/>
        <w:autoSpaceDN/>
        <w:adjustRightInd/>
        <w:ind w:left="284" w:hanging="360"/>
        <w:jc w:val="thaiDistribute"/>
        <w:textAlignment w:val="auto"/>
        <w:rPr>
          <w:rFonts w:ascii="Angsana New" w:hAnsi="Angsana New"/>
          <w:color w:val="FF0000"/>
          <w:sz w:val="28"/>
          <w:szCs w:val="28"/>
          <w:cs/>
        </w:rPr>
      </w:pPr>
      <w:r w:rsidRPr="00960EBA">
        <w:rPr>
          <w:rFonts w:ascii="Angsana New" w:hAnsi="Angsana New" w:hint="cs"/>
          <w:sz w:val="32"/>
          <w:szCs w:val="32"/>
          <w:cs/>
        </w:rPr>
        <w:t>2</w:t>
      </w:r>
      <w:r w:rsidR="00DE29F0" w:rsidRPr="00960EBA">
        <w:rPr>
          <w:rFonts w:ascii="Angsana New" w:hAnsi="Angsana New"/>
          <w:sz w:val="32"/>
          <w:szCs w:val="32"/>
          <w:cs/>
        </w:rPr>
        <w:t>.</w:t>
      </w:r>
      <w:r w:rsidR="00DE29F0" w:rsidRPr="00960EBA">
        <w:rPr>
          <w:rFonts w:ascii="Angsana New" w:hAnsi="Angsana New"/>
          <w:sz w:val="32"/>
          <w:szCs w:val="32"/>
          <w:cs/>
        </w:rPr>
        <w:tab/>
      </w:r>
      <w:r w:rsidR="00DE29F0" w:rsidRPr="00960EBA">
        <w:rPr>
          <w:rFonts w:ascii="Angsana New" w:hAnsi="Angsana New"/>
          <w:b/>
          <w:bCs/>
          <w:sz w:val="28"/>
          <w:szCs w:val="28"/>
          <w:cs/>
        </w:rPr>
        <w:t>ผลกระทบจากการเปลี่ยนแปลงนโยบายการบัญชีเนื่องจากการนำมาตรฐานการรายงานทางการเงินใหม่มาถือปฏิบัติ</w:t>
      </w:r>
    </w:p>
    <w:p w14:paraId="743606CA" w14:textId="5EC6B2B4" w:rsidR="00DE29F0" w:rsidRPr="00960EBA" w:rsidRDefault="00DE29F0" w:rsidP="00CA24A2">
      <w:pPr>
        <w:overflowPunct/>
        <w:autoSpaceDE/>
        <w:autoSpaceDN/>
        <w:adjustRightInd/>
        <w:ind w:left="284" w:hanging="14"/>
        <w:jc w:val="thaiDistribute"/>
        <w:textAlignment w:val="auto"/>
        <w:rPr>
          <w:rFonts w:ascii="Angsana New" w:hAnsi="Angsana New"/>
          <w:b/>
          <w:bCs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>ตามที่กล่าวไว้ในหมายเหตุประกอบงบการเงินข้อ 1.5 ว่าในระหว่างงวด</w:t>
      </w:r>
      <w:r w:rsidRPr="00960EBA">
        <w:rPr>
          <w:rFonts w:ascii="Angsana New" w:hAnsi="Angsana New"/>
          <w:sz w:val="28"/>
          <w:szCs w:val="28"/>
          <w:cs/>
        </w:rPr>
        <w:t>กลุ่มบริษัทได้ถือปฏิบัติตามมาตรฐานการรายงานทางการเงินกลุ่มเครื่องมือทางการเงิน เป็นครั้ง</w:t>
      </w:r>
      <w:r w:rsidRPr="00960EBA">
        <w:rPr>
          <w:rFonts w:ascii="Angsana New" w:hAnsi="Angsana New" w:hint="cs"/>
          <w:sz w:val="28"/>
          <w:szCs w:val="28"/>
          <w:cs/>
        </w:rPr>
        <w:t>แรก โดยกิจการได้เลือกปรับผลสะสมจากการเปลี่ยนแปลงนโยบายการบัญชีดังกล่าว โดยบันทึกปรับปรุงกำไรสะสม ณ วันที่ 1 มกราคม 2563 และไม่ปรับย้อนหลังงบการเงินงวดก่อนที่แสดงเปรียบเทียบ โดยมี</w:t>
      </w:r>
      <w:r w:rsidRPr="00960EBA">
        <w:rPr>
          <w:rFonts w:ascii="Angsana New" w:hAnsi="Angsana New"/>
          <w:sz w:val="28"/>
          <w:szCs w:val="28"/>
          <w:cs/>
        </w:rPr>
        <w:t>ผลกระทบต่อ</w:t>
      </w:r>
      <w:r w:rsidRPr="00960EBA">
        <w:rPr>
          <w:rFonts w:ascii="Angsana New" w:hAnsi="Angsana New" w:hint="cs"/>
          <w:sz w:val="28"/>
          <w:szCs w:val="28"/>
          <w:cs/>
        </w:rPr>
        <w:t>งบการเงิน</w:t>
      </w:r>
      <w:r w:rsidRPr="00960EBA">
        <w:rPr>
          <w:rFonts w:ascii="Angsana New" w:hAnsi="Angsana New"/>
          <w:sz w:val="28"/>
          <w:szCs w:val="28"/>
          <w:cs/>
        </w:rPr>
        <w:t>จากการเปลี่ยนแปลงนโยบายการบัญชี</w:t>
      </w:r>
      <w:r w:rsidRPr="00960EBA">
        <w:rPr>
          <w:rFonts w:ascii="Angsana New" w:hAnsi="Angsana New" w:hint="cs"/>
          <w:sz w:val="28"/>
          <w:szCs w:val="28"/>
          <w:cs/>
        </w:rPr>
        <w:t>ดังกล่าว</w:t>
      </w:r>
      <w:r w:rsidRPr="00960EBA">
        <w:rPr>
          <w:rFonts w:ascii="Angsana New" w:hAnsi="Angsana New"/>
          <w:sz w:val="28"/>
          <w:szCs w:val="28"/>
          <w:cs/>
        </w:rPr>
        <w:t xml:space="preserve"> ดังนี้ </w:t>
      </w:r>
    </w:p>
    <w:p w14:paraId="7DA7D934" w14:textId="0B95F3A2" w:rsidR="00DE29F0" w:rsidRPr="00960EBA" w:rsidRDefault="00CA24A2" w:rsidP="00DE29F0">
      <w:pPr>
        <w:tabs>
          <w:tab w:val="left" w:pos="709"/>
        </w:tabs>
        <w:overflowPunct/>
        <w:autoSpaceDE/>
        <w:autoSpaceDN/>
        <w:adjustRightInd/>
        <w:ind w:left="426" w:hanging="142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>2</w:t>
      </w:r>
      <w:r w:rsidR="00DE29F0" w:rsidRPr="00960EBA">
        <w:rPr>
          <w:rFonts w:ascii="Angsana New" w:hAnsi="Angsana New"/>
          <w:sz w:val="28"/>
          <w:szCs w:val="28"/>
          <w:cs/>
        </w:rPr>
        <w:t>.</w:t>
      </w:r>
      <w:r w:rsidR="00DE29F0" w:rsidRPr="00960EBA">
        <w:rPr>
          <w:rFonts w:ascii="Angsana New" w:hAnsi="Angsana New"/>
          <w:sz w:val="28"/>
          <w:szCs w:val="28"/>
        </w:rPr>
        <w:t>1</w:t>
      </w:r>
      <w:r w:rsidR="00DE29F0" w:rsidRPr="00960EBA">
        <w:rPr>
          <w:rFonts w:ascii="Angsana New" w:hAnsi="Angsana New"/>
          <w:sz w:val="28"/>
          <w:szCs w:val="28"/>
        </w:rPr>
        <w:tab/>
      </w:r>
      <w:r w:rsidR="00DE29F0" w:rsidRPr="00960EBA">
        <w:rPr>
          <w:rFonts w:ascii="Angsana New" w:hAnsi="Angsana New"/>
          <w:sz w:val="28"/>
          <w:szCs w:val="28"/>
          <w:u w:val="single"/>
          <w:cs/>
        </w:rPr>
        <w:t>มาตรฐานการรายงานทางการเงิน</w:t>
      </w:r>
      <w:r w:rsidR="00DE29F0" w:rsidRPr="00960EBA">
        <w:rPr>
          <w:rFonts w:ascii="Angsana New" w:hAnsi="Angsana New" w:hint="cs"/>
          <w:sz w:val="28"/>
          <w:szCs w:val="28"/>
          <w:u w:val="single"/>
          <w:cs/>
        </w:rPr>
        <w:t xml:space="preserve"> </w:t>
      </w:r>
      <w:r w:rsidR="00DE29F0" w:rsidRPr="00960EBA">
        <w:rPr>
          <w:rFonts w:ascii="Angsana New" w:hAnsi="Angsana New"/>
          <w:sz w:val="28"/>
          <w:szCs w:val="28"/>
          <w:u w:val="single"/>
          <w:cs/>
        </w:rPr>
        <w:t>กลุ่มเครื่องมือทางการเงิน</w:t>
      </w:r>
    </w:p>
    <w:p w14:paraId="01BEB60E" w14:textId="77777777" w:rsidR="00DE29F0" w:rsidRPr="00960EBA" w:rsidRDefault="00DE29F0" w:rsidP="00AE3B1E">
      <w:pPr>
        <w:overflowPunct/>
        <w:autoSpaceDE/>
        <w:autoSpaceDN/>
        <w:adjustRightInd/>
        <w:spacing w:before="120"/>
        <w:ind w:left="720" w:hanging="14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>จากการถือปฏิบัติตามมาตรฐานกลุ่มเครื่องมือทางการเงินตามที่กล่าวไว้ในหมายเหตุประกอบงบการเงินระหว่างกาลข้อ 1.5.1 มีผลกระทบที่เป็นสาระสำคัญต่อการจัดประเภทรายการสินทรัพย์ทางการเงิน ดังนี้</w:t>
      </w:r>
    </w:p>
    <w:p w14:paraId="0C5AE732" w14:textId="77777777" w:rsidR="00DE29F0" w:rsidRPr="00960EBA" w:rsidRDefault="00DE29F0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tbl>
      <w:tblPr>
        <w:tblW w:w="97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18"/>
        <w:gridCol w:w="1418"/>
        <w:gridCol w:w="142"/>
        <w:gridCol w:w="1275"/>
        <w:gridCol w:w="142"/>
        <w:gridCol w:w="1276"/>
        <w:gridCol w:w="142"/>
        <w:gridCol w:w="2409"/>
      </w:tblGrid>
      <w:tr w:rsidR="00DE29F0" w:rsidRPr="00960EBA" w14:paraId="1EEC539D" w14:textId="77777777" w:rsidTr="00E24F7C">
        <w:trPr>
          <w:trHeight w:hRule="exact" w:val="386"/>
        </w:trPr>
        <w:tc>
          <w:tcPr>
            <w:tcW w:w="2918" w:type="dxa"/>
          </w:tcPr>
          <w:p w14:paraId="16640DCF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bottom w:val="single" w:sz="6" w:space="0" w:color="auto"/>
            </w:tcBorders>
          </w:tcPr>
          <w:p w14:paraId="177281DA" w14:textId="77777777" w:rsidR="00DE29F0" w:rsidRPr="00960EBA" w:rsidRDefault="00DE29F0" w:rsidP="00DE29F0">
            <w:pPr>
              <w:tabs>
                <w:tab w:val="left" w:pos="2160"/>
                <w:tab w:val="left" w:pos="2974"/>
                <w:tab w:val="left" w:pos="3441"/>
              </w:tabs>
              <w:overflowPunct/>
              <w:autoSpaceDE/>
              <w:autoSpaceDN/>
              <w:adjustRightInd/>
              <w:ind w:left="-112" w:right="-103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DE29F0" w:rsidRPr="00960EBA" w14:paraId="35D3A2AF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6B506DD6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07928AFE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1BEADEDC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1C745453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28FF0EEA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1314E5B3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23BCBA81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การจัดประเภท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1A4B9C5D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1BA69C9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779213B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CFCACC7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2" w:type="dxa"/>
            <w:vAlign w:val="center"/>
          </w:tcPr>
          <w:p w14:paraId="547D07B0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B9CCA05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6A780FD1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5BEBEC77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4DB79AF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ตามมาตรฐานเดิม</w:t>
            </w:r>
          </w:p>
        </w:tc>
        <w:tc>
          <w:tcPr>
            <w:tcW w:w="142" w:type="dxa"/>
            <w:vAlign w:val="center"/>
          </w:tcPr>
          <w:p w14:paraId="72D7E9FD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03890AF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75137A7D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74F035A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7D404392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56D3ADE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DE29F0" w:rsidRPr="00960EBA" w14:paraId="3D5EFA6F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1B03B57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8558FB0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05763DA4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42762DE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1608B186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668F111B" w14:textId="4DC0D974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1 มกราคม </w:t>
            </w:r>
            <w:r w:rsidR="00634879">
              <w:rPr>
                <w:rFonts w:ascii="Angsana New" w:hAnsi="Angsana New"/>
                <w:color w:val="000000"/>
                <w:sz w:val="28"/>
                <w:szCs w:val="28"/>
              </w:rPr>
              <w:t>25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63</w:t>
            </w:r>
          </w:p>
        </w:tc>
        <w:tc>
          <w:tcPr>
            <w:tcW w:w="142" w:type="dxa"/>
            <w:vAlign w:val="center"/>
          </w:tcPr>
          <w:p w14:paraId="19903830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CC85B2F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DE29F0" w:rsidRPr="00960EBA" w14:paraId="3A8EDB4C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FBA3E6D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26F9CE17" w14:textId="123DBFAB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31 ธันวาคม </w:t>
            </w:r>
            <w:r w:rsidR="00634879">
              <w:rPr>
                <w:rFonts w:ascii="Angsana New" w:hAnsi="Angsana New"/>
                <w:color w:val="000000"/>
                <w:sz w:val="28"/>
                <w:szCs w:val="28"/>
              </w:rPr>
              <w:t>25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62</w:t>
            </w:r>
          </w:p>
        </w:tc>
        <w:tc>
          <w:tcPr>
            <w:tcW w:w="142" w:type="dxa"/>
            <w:vAlign w:val="center"/>
          </w:tcPr>
          <w:p w14:paraId="586410CF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1E5C7D8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142" w:type="dxa"/>
          </w:tcPr>
          <w:p w14:paraId="37305980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4E64789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60EBA">
              <w:rPr>
                <w:rFonts w:ascii="Angsana New" w:hAnsi="Angsana New"/>
                <w:sz w:val="28"/>
                <w:szCs w:val="28"/>
                <w:cs/>
              </w:rPr>
              <w:t xml:space="preserve">ตาม </w:t>
            </w:r>
            <w:r w:rsidRPr="00960EBA">
              <w:rPr>
                <w:rFonts w:ascii="Angsana New" w:hAnsi="Angsana New"/>
                <w:sz w:val="28"/>
                <w:szCs w:val="28"/>
              </w:rPr>
              <w:t>TFRS 9</w:t>
            </w:r>
          </w:p>
        </w:tc>
        <w:tc>
          <w:tcPr>
            <w:tcW w:w="142" w:type="dxa"/>
            <w:vAlign w:val="center"/>
          </w:tcPr>
          <w:p w14:paraId="215329EA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14:paraId="0E7BB301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</w:tr>
      <w:tr w:rsidR="00DE29F0" w:rsidRPr="00960EBA" w14:paraId="559C145E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57"/>
        </w:trPr>
        <w:tc>
          <w:tcPr>
            <w:tcW w:w="2918" w:type="dxa"/>
          </w:tcPr>
          <w:p w14:paraId="157FB35A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5F1034C6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BC568CC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F521DEC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C52A8F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A2921D1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702FBCE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7883067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4DC532FC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5FC62DD7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18" w:type="dxa"/>
          </w:tcPr>
          <w:p w14:paraId="50D98D30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50A3C7C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4BF36EA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6AA8EFE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83C73E5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2371F4A" w14:textId="77777777" w:rsidR="00DE29F0" w:rsidRPr="00960EBA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7B8208A" w14:textId="77777777" w:rsidR="00DE29F0" w:rsidRPr="00960EBA" w:rsidRDefault="00DE29F0" w:rsidP="00DE29F0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3A2E5E0D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141DA1F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418" w:type="dxa"/>
          </w:tcPr>
          <w:p w14:paraId="7659924D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54E9945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35ACB4E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D361DA5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01C0028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D3EE7BC" w14:textId="77777777" w:rsidR="00DE29F0" w:rsidRPr="00960EBA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14CCBAC" w14:textId="77777777" w:rsidR="00DE29F0" w:rsidRPr="00960EBA" w:rsidRDefault="00DE29F0" w:rsidP="00DE29F0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5CD642DC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1FDAE706" w14:textId="42563BF9" w:rsidR="00DE29F0" w:rsidRPr="00960EBA" w:rsidRDefault="00DE29F0" w:rsidP="00DE29F0">
            <w:pPr>
              <w:overflowPunct/>
              <w:autoSpaceDE/>
              <w:autoSpaceDN/>
              <w:adjustRightInd/>
              <w:ind w:right="-2" w:firstLine="284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960EBA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เงินลงทุนชั่วคราว</w:t>
            </w:r>
            <w:r w:rsidR="002B22F0" w:rsidRPr="00960EBA">
              <w:rPr>
                <w:rFonts w:ascii="Angsana New" w:eastAsia="Calibri" w:hAnsi="Angsana New"/>
                <w:sz w:val="26"/>
                <w:szCs w:val="26"/>
                <w:cs/>
              </w:rPr>
              <w:t>-</w:t>
            </w:r>
            <w:r w:rsidR="002B22F0"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หน่วยลงทุน</w:t>
            </w: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BDDA3E7" w14:textId="14AC7D8A" w:rsidR="00DE29F0" w:rsidRPr="00960EBA" w:rsidRDefault="002B22F0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1,306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42" w:type="dxa"/>
            <w:shd w:val="clear" w:color="auto" w:fill="auto"/>
          </w:tcPr>
          <w:p w14:paraId="70E59CC6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3BC3930" w14:textId="13873CE9" w:rsidR="00DE29F0" w:rsidRPr="00960EBA" w:rsidRDefault="00DE29F0" w:rsidP="00F5025C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="002B22F0" w:rsidRPr="00960EBA">
              <w:rPr>
                <w:rFonts w:ascii="Angsana New" w:hAnsi="Angsana New"/>
                <w:color w:val="000000"/>
                <w:sz w:val="28"/>
                <w:szCs w:val="28"/>
              </w:rPr>
              <w:t>1,306</w:t>
            </w:r>
            <w:r w:rsidR="002B22F0"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="002B22F0" w:rsidRPr="00960EBA">
              <w:rPr>
                <w:rFonts w:ascii="Angsana New" w:hAnsi="Angsana New"/>
                <w:color w:val="000000"/>
                <w:sz w:val="28"/>
                <w:szCs w:val="28"/>
              </w:rPr>
              <w:t>64</w:t>
            </w: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2" w:type="dxa"/>
          </w:tcPr>
          <w:p w14:paraId="56EAB795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591C478" w14:textId="77777777" w:rsidR="00DE29F0" w:rsidRPr="00960EBA" w:rsidRDefault="00DE29F0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442AF44E" w14:textId="77777777" w:rsidR="00DE29F0" w:rsidRPr="00960EBA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EEB1D77" w14:textId="77777777" w:rsidR="00DE29F0" w:rsidRPr="00960EBA" w:rsidRDefault="00DE29F0" w:rsidP="00DE29F0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5E8F2129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2CFC997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 w:firstLine="284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960EBA">
              <w:rPr>
                <w:rFonts w:ascii="Angsana New" w:eastAsia="Calibri" w:hAnsi="Angsana New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418" w:type="dxa"/>
            <w:shd w:val="clear" w:color="auto" w:fill="auto"/>
          </w:tcPr>
          <w:p w14:paraId="18756D44" w14:textId="77777777" w:rsidR="00DE29F0" w:rsidRPr="00960EBA" w:rsidRDefault="00DE29F0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6BED8126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11807888" w14:textId="30CF9F2C" w:rsidR="00DE29F0" w:rsidRPr="00020C29" w:rsidRDefault="00E37936" w:rsidP="00F5025C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20C29">
              <w:rPr>
                <w:rFonts w:ascii="Angsana New" w:hAnsi="Angsana New"/>
                <w:color w:val="000000"/>
                <w:sz w:val="28"/>
                <w:szCs w:val="28"/>
                <w:cs/>
              </w:rPr>
              <w:t>1</w:t>
            </w:r>
            <w:r w:rsidRPr="00020C29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020C29">
              <w:rPr>
                <w:rFonts w:ascii="Angsana New" w:hAnsi="Angsana New"/>
                <w:color w:val="000000"/>
                <w:sz w:val="28"/>
                <w:szCs w:val="28"/>
                <w:cs/>
              </w:rPr>
              <w:t>306.64</w:t>
            </w:r>
          </w:p>
        </w:tc>
        <w:tc>
          <w:tcPr>
            <w:tcW w:w="142" w:type="dxa"/>
            <w:shd w:val="clear" w:color="auto" w:fill="auto"/>
          </w:tcPr>
          <w:p w14:paraId="089CB846" w14:textId="77777777" w:rsidR="00DE29F0" w:rsidRPr="00020C2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F56181D" w14:textId="5EC80EC8" w:rsidR="00DE29F0" w:rsidRPr="00960EBA" w:rsidRDefault="00D672C5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1,306.64</w:t>
            </w:r>
          </w:p>
        </w:tc>
        <w:tc>
          <w:tcPr>
            <w:tcW w:w="142" w:type="dxa"/>
          </w:tcPr>
          <w:p w14:paraId="24E803B4" w14:textId="77777777" w:rsidR="00DE29F0" w:rsidRPr="00960EBA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3E2CAE8" w14:textId="77777777" w:rsidR="00DE29F0" w:rsidRPr="00960EBA" w:rsidRDefault="00DE29F0" w:rsidP="00E24F7C">
            <w:pPr>
              <w:tabs>
                <w:tab w:val="decimal" w:pos="105"/>
              </w:tabs>
              <w:overflowPunct/>
              <w:autoSpaceDE/>
              <w:autoSpaceDN/>
              <w:adjustRightInd/>
              <w:ind w:right="-2" w:firstLine="105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DE29F0" w:rsidRPr="00960EBA" w14:paraId="073C0979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33F81DE7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141" w:right="-2" w:firstLine="426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960EBA">
              <w:rPr>
                <w:rFonts w:ascii="Angsana New" w:eastAsia="Calibri" w:hAnsi="Angsana New"/>
                <w:sz w:val="26"/>
                <w:szCs w:val="26"/>
                <w:cs/>
              </w:rPr>
              <w:t>- หมุนเวียน</w:t>
            </w: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อื่น- หน่วยลงทุน</w:t>
            </w:r>
          </w:p>
        </w:tc>
        <w:tc>
          <w:tcPr>
            <w:tcW w:w="1418" w:type="dxa"/>
            <w:shd w:val="clear" w:color="auto" w:fill="auto"/>
          </w:tcPr>
          <w:p w14:paraId="509FF1FF" w14:textId="77777777" w:rsidR="00DE29F0" w:rsidRPr="00960EBA" w:rsidRDefault="00DE29F0" w:rsidP="00DE29F0">
            <w:pPr>
              <w:tabs>
                <w:tab w:val="decimal" w:pos="851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23139DA1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4292E2BC" w14:textId="77777777" w:rsidR="00DE29F0" w:rsidRPr="00020C29" w:rsidRDefault="00DE29F0" w:rsidP="00F5025C">
            <w:pPr>
              <w:tabs>
                <w:tab w:val="decimal" w:pos="70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18111772" w14:textId="77777777" w:rsidR="00DE29F0" w:rsidRPr="00020C2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BD3F63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135A40A" w14:textId="77777777" w:rsidR="00DE29F0" w:rsidRPr="00960EBA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1E2DCC3" w14:textId="77777777" w:rsidR="00DE29F0" w:rsidRPr="00960EBA" w:rsidRDefault="00DE29F0" w:rsidP="00E24F7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DE29F0" w:rsidRPr="00960EBA" w14:paraId="333E0419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5441843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406389BF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45A84232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630061E3" w14:textId="77777777" w:rsidR="00DE29F0" w:rsidRPr="00020C29" w:rsidRDefault="00DE29F0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20B8269F" w14:textId="77777777" w:rsidR="00DE29F0" w:rsidRPr="00020C29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AE5D7B" w14:textId="77777777" w:rsidR="00DE29F0" w:rsidRPr="00960EBA" w:rsidRDefault="00DE29F0" w:rsidP="00DE29F0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345089B" w14:textId="77777777" w:rsidR="00DE29F0" w:rsidRPr="00960EBA" w:rsidRDefault="00DE29F0" w:rsidP="00DE29F0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A6802BD" w14:textId="77777777" w:rsidR="00DE29F0" w:rsidRPr="00960EBA" w:rsidRDefault="00DE29F0" w:rsidP="00E24F7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120CAC" w:rsidRPr="00960EBA" w14:paraId="3EE705EB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0C601F30" w14:textId="192F171F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418" w:type="dxa"/>
            <w:shd w:val="clear" w:color="auto" w:fill="auto"/>
          </w:tcPr>
          <w:p w14:paraId="5E993925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37322FF0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1B65C875" w14:textId="77777777" w:rsidR="00120CAC" w:rsidRPr="00020C29" w:rsidRDefault="00120CAC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2AC7E1CF" w14:textId="77777777" w:rsidR="00120CAC" w:rsidRPr="00020C2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12E899B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161DD1F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26CB1A0" w14:textId="77777777" w:rsidR="00120CAC" w:rsidRPr="00960EBA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120CAC" w:rsidRPr="00960EBA" w14:paraId="4F621679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196B483D" w14:textId="60EA210C" w:rsidR="00120CAC" w:rsidRPr="00960EBA" w:rsidRDefault="008C30E5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ตราสารทุนที่ไม่อยู่ในความต้องการ-</w:t>
            </w:r>
          </w:p>
        </w:tc>
        <w:tc>
          <w:tcPr>
            <w:tcW w:w="1418" w:type="dxa"/>
            <w:shd w:val="clear" w:color="auto" w:fill="auto"/>
          </w:tcPr>
          <w:p w14:paraId="43BF0D93" w14:textId="38B91178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441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2" w:type="dxa"/>
            <w:shd w:val="clear" w:color="auto" w:fill="auto"/>
          </w:tcPr>
          <w:p w14:paraId="137889D6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124C8A85" w14:textId="2EDFEF67" w:rsidR="00120CAC" w:rsidRPr="00020C29" w:rsidRDefault="00120CAC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20C2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Pr="00020C29">
              <w:rPr>
                <w:rFonts w:ascii="Angsana New" w:hAnsi="Angsana New"/>
                <w:color w:val="000000"/>
                <w:sz w:val="28"/>
                <w:szCs w:val="28"/>
              </w:rPr>
              <w:t>441</w:t>
            </w:r>
            <w:r w:rsidRPr="00020C29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020C29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  <w:r w:rsidRPr="00020C2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1D6AD780" w14:textId="77777777" w:rsidR="00120CAC" w:rsidRPr="00020C2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DA1268" w14:textId="5FF00ED8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1700EF82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9F10BE5" w14:textId="77777777" w:rsidR="00120CAC" w:rsidRPr="00960EBA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8C30E5" w:rsidRPr="00960EBA" w14:paraId="2247A917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6E90459" w14:textId="5A433F8E" w:rsidR="008C30E5" w:rsidRPr="00960EBA" w:rsidRDefault="008C30E5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-ของตลาด</w:t>
            </w:r>
          </w:p>
        </w:tc>
        <w:tc>
          <w:tcPr>
            <w:tcW w:w="1418" w:type="dxa"/>
            <w:shd w:val="clear" w:color="auto" w:fill="auto"/>
          </w:tcPr>
          <w:p w14:paraId="5458A239" w14:textId="77777777" w:rsidR="008C30E5" w:rsidRPr="00960EBA" w:rsidRDefault="008C30E5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67544104" w14:textId="77777777" w:rsidR="008C30E5" w:rsidRPr="00960EBA" w:rsidRDefault="008C30E5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264F2E44" w14:textId="77777777" w:rsidR="008C30E5" w:rsidRPr="00020C29" w:rsidRDefault="008C30E5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46AEAB30" w14:textId="77777777" w:rsidR="008C30E5" w:rsidRPr="00020C29" w:rsidRDefault="008C30E5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5EA2B07" w14:textId="77777777" w:rsidR="008C30E5" w:rsidRPr="00960EBA" w:rsidRDefault="008C30E5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7381762B" w14:textId="77777777" w:rsidR="008C30E5" w:rsidRPr="00960EBA" w:rsidRDefault="008C30E5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489F4C87" w14:textId="77777777" w:rsidR="008C30E5" w:rsidRPr="00960EBA" w:rsidRDefault="008C30E5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120CAC" w:rsidRPr="00960EBA" w14:paraId="11A8DFF5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270E9BB" w14:textId="1102A9DF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สินทรัพย์ไม่หมุนเวียนที่จัดประเภท</w:t>
            </w:r>
            <w:r w:rsidR="008C30E5"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0C3B254" w14:textId="1C889FA9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1E9D230C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D5657CF" w14:textId="1992B1DD" w:rsidR="00120CAC" w:rsidRPr="00020C29" w:rsidRDefault="00E37936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20C29">
              <w:rPr>
                <w:rFonts w:ascii="Angsana New" w:hAnsi="Angsana New"/>
                <w:color w:val="000000"/>
                <w:sz w:val="28"/>
                <w:szCs w:val="28"/>
                <w:cs/>
              </w:rPr>
              <w:t>256.24</w:t>
            </w:r>
          </w:p>
        </w:tc>
        <w:tc>
          <w:tcPr>
            <w:tcW w:w="142" w:type="dxa"/>
            <w:shd w:val="clear" w:color="auto" w:fill="auto"/>
          </w:tcPr>
          <w:p w14:paraId="44734883" w14:textId="77777777" w:rsidR="00120CAC" w:rsidRPr="00020C2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5B198CB" w14:textId="0370375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2" w:type="dxa"/>
          </w:tcPr>
          <w:p w14:paraId="593F56FF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DF957C4" w14:textId="32396C44" w:rsidR="00120CAC" w:rsidRPr="00960EBA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960EBA" w14:paraId="74ED8701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4A93EE9D" w14:textId="2E3B81B1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960EBA">
              <w:rPr>
                <w:rFonts w:ascii="Angsana New" w:eastAsia="Calibri" w:hAnsi="Angsana New"/>
                <w:sz w:val="28"/>
                <w:szCs w:val="28"/>
                <w:cs/>
              </w:rPr>
              <w:t xml:space="preserve"> </w:t>
            </w:r>
            <w:r w:rsidRPr="00960EBA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Pr="00960EBA">
              <w:rPr>
                <w:rFonts w:ascii="Angsana New" w:eastAsia="Calibri" w:hAnsi="Angsana New"/>
                <w:sz w:val="28"/>
                <w:szCs w:val="28"/>
                <w:cs/>
              </w:rPr>
              <w:t xml:space="preserve"> </w:t>
            </w:r>
            <w:r w:rsidR="008C30E5" w:rsidRPr="00960EBA">
              <w:rPr>
                <w:rFonts w:ascii="Angsana New" w:eastAsia="Calibri" w:hAnsi="Angsana New" w:hint="cs"/>
                <w:sz w:val="28"/>
                <w:szCs w:val="28"/>
                <w:cs/>
              </w:rPr>
              <w:t>-</w:t>
            </w: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เป็นสินทรัพย์ที่ถือไว้เพื่อขาย</w:t>
            </w:r>
          </w:p>
        </w:tc>
        <w:tc>
          <w:tcPr>
            <w:tcW w:w="1418" w:type="dxa"/>
            <w:shd w:val="clear" w:color="auto" w:fill="auto"/>
          </w:tcPr>
          <w:p w14:paraId="2835CAF6" w14:textId="1DFE2EB8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32B8159C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5B21DE22" w14:textId="276D0FA7" w:rsidR="00120CAC" w:rsidRPr="00020C29" w:rsidRDefault="00120CAC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3D539DBC" w14:textId="77777777" w:rsidR="00120CAC" w:rsidRPr="00020C2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BD717E7" w14:textId="29C28B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5BCD442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827AB91" w14:textId="32722DB4" w:rsidR="00120CAC" w:rsidRPr="00960EBA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960EBA" w14:paraId="0A57E698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ECC671E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029CE59C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582140F3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EC59BB9" w14:textId="77777777" w:rsidR="00120CAC" w:rsidRPr="00020C29" w:rsidRDefault="00120CAC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4DF3D2D6" w14:textId="77777777" w:rsidR="00120CAC" w:rsidRPr="00020C2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DEC3249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951EC7F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6EA6CAD" w14:textId="61501107" w:rsidR="00120CAC" w:rsidRPr="00960EBA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120CAC" w:rsidRPr="00960EBA" w14:paraId="6B9E415F" w14:textId="77777777" w:rsidTr="00020C29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71B81184" w14:textId="1184C1C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firstLine="19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18" w:type="dxa"/>
            <w:shd w:val="clear" w:color="auto" w:fill="auto"/>
          </w:tcPr>
          <w:p w14:paraId="3D84E532" w14:textId="1CC116C8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2E598CE7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C7F3650" w14:textId="5026ED76" w:rsidR="00120CAC" w:rsidRPr="00020C29" w:rsidRDefault="00E37936" w:rsidP="00F5025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148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20C29">
              <w:rPr>
                <w:rFonts w:ascii="Angsana New" w:hAnsi="Angsana New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  <w:shd w:val="clear" w:color="auto" w:fill="auto"/>
          </w:tcPr>
          <w:p w14:paraId="77535DF8" w14:textId="77777777" w:rsidR="00120CAC" w:rsidRPr="00020C2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448FB2A" w14:textId="097D08A3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</w:tcPr>
          <w:p w14:paraId="0ED84EB5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B501E11" w14:textId="34D0E957" w:rsidR="00120CAC" w:rsidRPr="00960EBA" w:rsidRDefault="00120CAC" w:rsidP="00120CAC">
            <w:pPr>
              <w:tabs>
                <w:tab w:val="decimal" w:pos="105"/>
                <w:tab w:val="decimal" w:pos="142"/>
              </w:tabs>
              <w:overflowPunct/>
              <w:autoSpaceDE/>
              <w:autoSpaceDN/>
              <w:adjustRightInd/>
              <w:ind w:left="284" w:right="-2" w:hanging="179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960EBA" w14:paraId="1343E5AD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37D23CA1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  <w:tc>
          <w:tcPr>
            <w:tcW w:w="1418" w:type="dxa"/>
          </w:tcPr>
          <w:p w14:paraId="176CABA8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F02043A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B6907C0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75B330F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0C285EA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1983613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75F6F77" w14:textId="4D946CDF" w:rsidR="00120CAC" w:rsidRPr="00960EBA" w:rsidRDefault="00120CAC" w:rsidP="00120CAC">
            <w:pPr>
              <w:tabs>
                <w:tab w:val="decimal" w:pos="142"/>
              </w:tabs>
              <w:overflowPunct/>
              <w:autoSpaceDE/>
              <w:autoSpaceDN/>
              <w:adjustRightInd/>
              <w:ind w:left="284" w:right="-2" w:hanging="14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960EBA" w14:paraId="0FD860F7" w14:textId="77777777" w:rsidTr="00E24F7C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918" w:type="dxa"/>
          </w:tcPr>
          <w:p w14:paraId="2BF880B5" w14:textId="77777777" w:rsidR="00120CAC" w:rsidRDefault="00120CAC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5F42272E" w14:textId="77777777" w:rsidR="00AE3B1E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1D90719E" w14:textId="77777777" w:rsidR="00AE3B1E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0794AF60" w14:textId="77777777" w:rsidR="00AE3B1E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45CC14D9" w14:textId="77777777" w:rsidR="00AE3B1E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188489F4" w14:textId="77777777" w:rsidR="00AE3B1E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209923A7" w14:textId="77777777" w:rsidR="00AE3B1E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5878C774" w14:textId="77777777" w:rsidR="00AE3B1E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0DD44FAB" w14:textId="77777777" w:rsidR="00AE3B1E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  <w:p w14:paraId="6D2FFB16" w14:textId="2C888EA0" w:rsidR="00AE3B1E" w:rsidRPr="00960EBA" w:rsidRDefault="00AE3B1E" w:rsidP="00120CAC">
            <w:pPr>
              <w:overflowPunct/>
              <w:autoSpaceDE/>
              <w:autoSpaceDN/>
              <w:adjustRightInd/>
              <w:ind w:left="141" w:right="-2" w:firstLine="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64C06A2F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4B67C31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7C74BF4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3B9958D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1AB07C2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9556688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C4B4D12" w14:textId="52217EAD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 w:firstLine="105"/>
              <w:jc w:val="both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</w:tbl>
    <w:p w14:paraId="36F18757" w14:textId="269BDF79" w:rsidR="00671B49" w:rsidRDefault="00671B49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44D8ECBD" w14:textId="50FEE8F3" w:rsidR="00AE3B1E" w:rsidRDefault="00AE3B1E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5E3B8765" w14:textId="2CC614B8" w:rsidR="00AE3B1E" w:rsidRDefault="00AE3B1E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4615A751" w14:textId="47C0AB69" w:rsidR="00AE3B1E" w:rsidRDefault="00AE3B1E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457CC4F1" w14:textId="77777777" w:rsidR="00AE3B1E" w:rsidRPr="00960EBA" w:rsidRDefault="00AE3B1E" w:rsidP="00DE29F0">
      <w:pPr>
        <w:overflowPunct/>
        <w:autoSpaceDE/>
        <w:autoSpaceDN/>
        <w:adjustRightInd/>
        <w:ind w:left="360"/>
        <w:jc w:val="thaiDistribute"/>
        <w:textAlignment w:val="auto"/>
        <w:rPr>
          <w:rFonts w:ascii="Angsana New" w:hAnsi="Angsana New"/>
          <w:sz w:val="16"/>
          <w:szCs w:val="16"/>
        </w:rPr>
      </w:pP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693"/>
        <w:gridCol w:w="1418"/>
        <w:gridCol w:w="142"/>
        <w:gridCol w:w="1275"/>
        <w:gridCol w:w="142"/>
        <w:gridCol w:w="1276"/>
        <w:gridCol w:w="142"/>
        <w:gridCol w:w="2409"/>
      </w:tblGrid>
      <w:tr w:rsidR="00DE29F0" w:rsidRPr="00960EBA" w14:paraId="4FBCBC5E" w14:textId="77777777" w:rsidTr="002217DE">
        <w:trPr>
          <w:trHeight w:hRule="exact" w:val="386"/>
        </w:trPr>
        <w:tc>
          <w:tcPr>
            <w:tcW w:w="2693" w:type="dxa"/>
          </w:tcPr>
          <w:p w14:paraId="16D181FC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bottom w:val="single" w:sz="6" w:space="0" w:color="auto"/>
            </w:tcBorders>
          </w:tcPr>
          <w:p w14:paraId="7E7453B8" w14:textId="77777777" w:rsidR="00DE29F0" w:rsidRPr="00960EBA" w:rsidRDefault="00DE29F0" w:rsidP="00DE29F0">
            <w:pPr>
              <w:tabs>
                <w:tab w:val="left" w:pos="2160"/>
                <w:tab w:val="left" w:pos="2974"/>
                <w:tab w:val="left" w:pos="3441"/>
              </w:tabs>
              <w:overflowPunct/>
              <w:autoSpaceDE/>
              <w:autoSpaceDN/>
              <w:adjustRightInd/>
              <w:ind w:left="-112" w:right="-103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</w:t>
            </w: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เฉพาะกิจการ</w:t>
            </w:r>
          </w:p>
        </w:tc>
      </w:tr>
      <w:tr w:rsidR="00DE29F0" w:rsidRPr="00960EBA" w14:paraId="1980CAF5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16934C2D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2BDE0EA6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00E4C7E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63D5BB56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6531BE53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7CF6C97B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229C6188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การจัดประเภท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64565CF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03989A2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A61E924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939C306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2" w:type="dxa"/>
            <w:vAlign w:val="center"/>
          </w:tcPr>
          <w:p w14:paraId="77FB98D0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A226963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DE29F0" w:rsidRPr="00960EBA" w14:paraId="4C34C602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05F5B4E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53EA16B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ตามมาตรฐานเดิม</w:t>
            </w:r>
          </w:p>
        </w:tc>
        <w:tc>
          <w:tcPr>
            <w:tcW w:w="142" w:type="dxa"/>
            <w:vAlign w:val="center"/>
          </w:tcPr>
          <w:p w14:paraId="6EC356CB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56E58A2E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3EF2D7DC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54FE1E6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6499F943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1FC6ED6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DE29F0" w:rsidRPr="00960EBA" w14:paraId="4FDE6305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1F9D1266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7D78B19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42" w:type="dxa"/>
            <w:vAlign w:val="center"/>
          </w:tcPr>
          <w:p w14:paraId="53003930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4A9ED0FC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49C438A0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14:paraId="07BD2D3E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1 มกราคม 2563</w:t>
            </w:r>
          </w:p>
        </w:tc>
        <w:tc>
          <w:tcPr>
            <w:tcW w:w="142" w:type="dxa"/>
            <w:vAlign w:val="center"/>
          </w:tcPr>
          <w:p w14:paraId="7F7D5233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5C774F4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</w:tr>
      <w:tr w:rsidR="00DE29F0" w:rsidRPr="00960EBA" w14:paraId="7CE3924E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2189A15E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80051DD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31 ธันวาคม 2562</w:t>
            </w:r>
          </w:p>
        </w:tc>
        <w:tc>
          <w:tcPr>
            <w:tcW w:w="142" w:type="dxa"/>
            <w:vAlign w:val="center"/>
          </w:tcPr>
          <w:p w14:paraId="7F516665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0D22C18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142" w:type="dxa"/>
          </w:tcPr>
          <w:p w14:paraId="49F29B37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B39689D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60EBA">
              <w:rPr>
                <w:rFonts w:ascii="Angsana New" w:hAnsi="Angsana New"/>
                <w:sz w:val="28"/>
                <w:szCs w:val="28"/>
                <w:cs/>
              </w:rPr>
              <w:t xml:space="preserve">ตาม </w:t>
            </w:r>
            <w:r w:rsidRPr="00960EBA">
              <w:rPr>
                <w:rFonts w:ascii="Angsana New" w:hAnsi="Angsana New"/>
                <w:sz w:val="28"/>
                <w:szCs w:val="28"/>
              </w:rPr>
              <w:t>TFRS 9</w:t>
            </w:r>
          </w:p>
        </w:tc>
        <w:tc>
          <w:tcPr>
            <w:tcW w:w="142" w:type="dxa"/>
            <w:vAlign w:val="center"/>
          </w:tcPr>
          <w:p w14:paraId="646F54DB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left="-18" w:right="-2" w:firstLine="18"/>
              <w:jc w:val="center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14:paraId="1E173F49" w14:textId="77777777" w:rsidR="00DE29F0" w:rsidRPr="00960EBA" w:rsidRDefault="00DE29F0" w:rsidP="00DE29F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60EBA">
              <w:rPr>
                <w:rFonts w:ascii="Angsana New" w:hAnsi="Angsana New"/>
                <w:sz w:val="28"/>
                <w:szCs w:val="28"/>
                <w:cs/>
              </w:rPr>
              <w:t>ประเภท</w:t>
            </w:r>
          </w:p>
        </w:tc>
      </w:tr>
      <w:tr w:rsidR="00DE29F0" w:rsidRPr="00960EBA" w14:paraId="0648EFE7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57"/>
        </w:trPr>
        <w:tc>
          <w:tcPr>
            <w:tcW w:w="2693" w:type="dxa"/>
          </w:tcPr>
          <w:p w14:paraId="4170C2C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DED43A8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2494512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FEB907E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4B12FA27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21395D7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468339F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</w:tcBorders>
          </w:tcPr>
          <w:p w14:paraId="1C911E6D" w14:textId="77777777" w:rsidR="00DE29F0" w:rsidRPr="00960EBA" w:rsidRDefault="00DE29F0" w:rsidP="00DE29F0">
            <w:pPr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960EBA" w14:paraId="6731222E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37281C27" w14:textId="06779E98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418" w:type="dxa"/>
          </w:tcPr>
          <w:p w14:paraId="18CCD698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5513135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6D96345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CC21D91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DF512CD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DDF151F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23A0726" w14:textId="77777777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960EBA" w14:paraId="1D544AB9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6E9D127C" w14:textId="360BE989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418" w:type="dxa"/>
          </w:tcPr>
          <w:p w14:paraId="1ADB040E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F373ADE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4DA2FD0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1691E40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8BA2F00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9AA0437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A709D6E" w14:textId="77777777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960EBA" w14:paraId="0FF75C4E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F113E6C" w14:textId="020B0F14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เงินลงทุนชั่วคราว-</w:t>
            </w: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หน่วยลงทุน </w:t>
            </w:r>
          </w:p>
        </w:tc>
        <w:tc>
          <w:tcPr>
            <w:tcW w:w="1418" w:type="dxa"/>
            <w:shd w:val="clear" w:color="auto" w:fill="auto"/>
          </w:tcPr>
          <w:p w14:paraId="63949FB5" w14:textId="3C51C601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959.84</w:t>
            </w:r>
          </w:p>
        </w:tc>
        <w:tc>
          <w:tcPr>
            <w:tcW w:w="142" w:type="dxa"/>
            <w:shd w:val="clear" w:color="auto" w:fill="auto"/>
          </w:tcPr>
          <w:p w14:paraId="57BFC0DD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7256BD84" w14:textId="64155109" w:rsidR="00120CAC" w:rsidRPr="00020C2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20C2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(959.84)</w:t>
            </w:r>
          </w:p>
        </w:tc>
        <w:tc>
          <w:tcPr>
            <w:tcW w:w="142" w:type="dxa"/>
          </w:tcPr>
          <w:p w14:paraId="04B16BFD" w14:textId="77777777" w:rsidR="00120CAC" w:rsidRPr="00960EBA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5888647" w14:textId="34D1BAA3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01942292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AFEE72C" w14:textId="77777777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960EBA" w14:paraId="76CE608D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2977F924" w14:textId="6CF1E0EB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418" w:type="dxa"/>
            <w:shd w:val="clear" w:color="auto" w:fill="auto"/>
          </w:tcPr>
          <w:p w14:paraId="7A9DA228" w14:textId="164E922E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0C62CEB2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45A04760" w14:textId="37F87CB0" w:rsidR="00120CAC" w:rsidRPr="00020C29" w:rsidRDefault="00E37936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20C29">
              <w:rPr>
                <w:rFonts w:ascii="Angsana New" w:hAnsi="Angsana New"/>
                <w:color w:val="000000"/>
                <w:sz w:val="28"/>
                <w:szCs w:val="28"/>
                <w:cs/>
              </w:rPr>
              <w:t>959.84</w:t>
            </w:r>
          </w:p>
        </w:tc>
        <w:tc>
          <w:tcPr>
            <w:tcW w:w="142" w:type="dxa"/>
          </w:tcPr>
          <w:p w14:paraId="30DEF702" w14:textId="77777777" w:rsidR="00120CAC" w:rsidRPr="00960EBA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4B6C5FD" w14:textId="4EE7A82B" w:rsidR="00120CAC" w:rsidRPr="00960EBA" w:rsidRDefault="00486D27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959.84</w:t>
            </w:r>
          </w:p>
        </w:tc>
        <w:tc>
          <w:tcPr>
            <w:tcW w:w="142" w:type="dxa"/>
          </w:tcPr>
          <w:p w14:paraId="22D678F1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8EA7D1C" w14:textId="7F19E4C2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960EBA" w14:paraId="006B41F1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83CAEED" w14:textId="1F69F059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sz w:val="26"/>
                <w:szCs w:val="26"/>
                <w:cs/>
              </w:rPr>
              <w:t>- หมุนเวียน</w:t>
            </w: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อื่น- หน่วยลงทุน</w:t>
            </w:r>
          </w:p>
        </w:tc>
        <w:tc>
          <w:tcPr>
            <w:tcW w:w="1418" w:type="dxa"/>
            <w:shd w:val="clear" w:color="auto" w:fill="auto"/>
          </w:tcPr>
          <w:p w14:paraId="2B0F8D45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0EAB5B5F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5EDD140A" w14:textId="77777777" w:rsidR="00120CAC" w:rsidRPr="00020C2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256BD3D" w14:textId="77777777" w:rsidR="00120CAC" w:rsidRPr="00960EBA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4A6C5CC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CFEE784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A04ACEF" w14:textId="3E364233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960EBA" w14:paraId="4A5B52E7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83F60C4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12701227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70751890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573C4792" w14:textId="77777777" w:rsidR="00120CAC" w:rsidRPr="00020C2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E927E3C" w14:textId="77777777" w:rsidR="00120CAC" w:rsidRPr="00960EBA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501A79B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7B8796AF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BACAC51" w14:textId="42967D63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120CAC" w:rsidRPr="00960EBA" w14:paraId="6CCFA4B5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2AD75F3" w14:textId="22551728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418" w:type="dxa"/>
            <w:shd w:val="clear" w:color="auto" w:fill="auto"/>
          </w:tcPr>
          <w:p w14:paraId="6392C976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11479A13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2EE7517" w14:textId="77777777" w:rsidR="00120CAC" w:rsidRPr="00020C2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110EB0F3" w14:textId="77777777" w:rsidR="00120CAC" w:rsidRPr="00960EBA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BA71997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48DB95B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C0CA981" w14:textId="77777777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8C30E5" w:rsidRPr="00960EBA" w14:paraId="09118FFF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8F15AFC" w14:textId="6073A61B" w:rsidR="008C30E5" w:rsidRPr="00D672C5" w:rsidRDefault="008C30E5" w:rsidP="008C30E5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D672C5">
              <w:rPr>
                <w:sz w:val="26"/>
                <w:szCs w:val="26"/>
                <w:cs/>
              </w:rPr>
              <w:t>ตราสารทุนที่ไม่อยู่ในความต้องการ-</w:t>
            </w:r>
          </w:p>
        </w:tc>
        <w:tc>
          <w:tcPr>
            <w:tcW w:w="1418" w:type="dxa"/>
            <w:shd w:val="clear" w:color="auto" w:fill="auto"/>
          </w:tcPr>
          <w:p w14:paraId="6E3C5A9F" w14:textId="1973038F" w:rsidR="008C30E5" w:rsidRPr="00960EBA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441.24</w:t>
            </w:r>
          </w:p>
        </w:tc>
        <w:tc>
          <w:tcPr>
            <w:tcW w:w="142" w:type="dxa"/>
            <w:shd w:val="clear" w:color="auto" w:fill="auto"/>
          </w:tcPr>
          <w:p w14:paraId="1C6D873E" w14:textId="77777777" w:rsidR="008C30E5" w:rsidRPr="00960EBA" w:rsidRDefault="008C30E5" w:rsidP="008C30E5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0EA0434" w14:textId="4E72C32A" w:rsidR="008C30E5" w:rsidRPr="00020C29" w:rsidRDefault="008C30E5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20C2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</w:t>
            </w:r>
            <w:r w:rsidRPr="00020C29">
              <w:rPr>
                <w:rFonts w:ascii="Angsana New" w:hAnsi="Angsana New"/>
                <w:color w:val="000000"/>
                <w:sz w:val="28"/>
                <w:szCs w:val="28"/>
              </w:rPr>
              <w:t>441</w:t>
            </w:r>
            <w:r w:rsidRPr="00020C29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020C29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  <w:r w:rsidRPr="00020C2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2" w:type="dxa"/>
          </w:tcPr>
          <w:p w14:paraId="1CB01EF4" w14:textId="77777777" w:rsidR="008C30E5" w:rsidRPr="00960EBA" w:rsidRDefault="008C30E5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BA024DF" w14:textId="23B5EEC3" w:rsidR="008C30E5" w:rsidRPr="00960EBA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</w:tcPr>
          <w:p w14:paraId="39B35BA0" w14:textId="77777777" w:rsidR="008C30E5" w:rsidRPr="00960EBA" w:rsidRDefault="008C30E5" w:rsidP="008C30E5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0CED015" w14:textId="77777777" w:rsidR="008C30E5" w:rsidRPr="00960EBA" w:rsidRDefault="008C30E5" w:rsidP="008C30E5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8C30E5" w:rsidRPr="00960EBA" w14:paraId="29A70163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53C3954D" w14:textId="4FB849AD" w:rsidR="008C30E5" w:rsidRPr="00D672C5" w:rsidRDefault="008C30E5" w:rsidP="008C30E5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D672C5">
              <w:rPr>
                <w:sz w:val="26"/>
                <w:szCs w:val="26"/>
                <w:cs/>
              </w:rPr>
              <w:t xml:space="preserve">    -ของตลาด</w:t>
            </w:r>
          </w:p>
        </w:tc>
        <w:tc>
          <w:tcPr>
            <w:tcW w:w="1418" w:type="dxa"/>
            <w:shd w:val="clear" w:color="auto" w:fill="auto"/>
          </w:tcPr>
          <w:p w14:paraId="114387F6" w14:textId="77777777" w:rsidR="008C30E5" w:rsidRPr="00960EBA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  <w:shd w:val="clear" w:color="auto" w:fill="auto"/>
          </w:tcPr>
          <w:p w14:paraId="66C3ABCD" w14:textId="77777777" w:rsidR="008C30E5" w:rsidRPr="00960EBA" w:rsidRDefault="008C30E5" w:rsidP="008C30E5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7BA2C397" w14:textId="77777777" w:rsidR="008C30E5" w:rsidRPr="00020C29" w:rsidRDefault="008C30E5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2E367C2E" w14:textId="77777777" w:rsidR="008C30E5" w:rsidRPr="00960EBA" w:rsidRDefault="008C30E5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B46C228" w14:textId="77777777" w:rsidR="008C30E5" w:rsidRPr="00960EBA" w:rsidRDefault="008C30E5" w:rsidP="008C30E5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" w:type="dxa"/>
          </w:tcPr>
          <w:p w14:paraId="64936361" w14:textId="77777777" w:rsidR="008C30E5" w:rsidRPr="00960EBA" w:rsidRDefault="008C30E5" w:rsidP="008C30E5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5585AFB" w14:textId="77777777" w:rsidR="008C30E5" w:rsidRPr="00960EBA" w:rsidRDefault="008C30E5" w:rsidP="008C30E5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120CAC" w:rsidRPr="00960EBA" w14:paraId="49BAFBB8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60F24AE8" w14:textId="6C8E861A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สินทรัพย์ไม่หมุนเวียนที่จัดประเภท</w:t>
            </w:r>
            <w:r w:rsidR="008C30E5"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A3098FF" w14:textId="218750F8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456A4BFF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19F25BEB" w14:textId="4D15287C" w:rsidR="00120CAC" w:rsidRPr="00020C29" w:rsidRDefault="00E37936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20C29">
              <w:rPr>
                <w:rFonts w:ascii="Angsana New" w:hAnsi="Angsana New"/>
                <w:color w:val="000000"/>
                <w:sz w:val="28"/>
                <w:szCs w:val="28"/>
                <w:cs/>
              </w:rPr>
              <w:t>256.24</w:t>
            </w:r>
          </w:p>
        </w:tc>
        <w:tc>
          <w:tcPr>
            <w:tcW w:w="142" w:type="dxa"/>
          </w:tcPr>
          <w:p w14:paraId="01BCF787" w14:textId="77777777" w:rsidR="00120CAC" w:rsidRPr="00960EBA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970AF83" w14:textId="4C1F6E6D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  <w:cs/>
              </w:rPr>
              <w:t>.</w:t>
            </w:r>
            <w:r w:rsidRPr="00960EBA">
              <w:rPr>
                <w:rFonts w:ascii="Angsana New" w:hAnsi="Angsana New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2" w:type="dxa"/>
          </w:tcPr>
          <w:p w14:paraId="030A1AA6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5AD058E" w14:textId="6CDC2ECD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960EBA" w14:paraId="6962B1DD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6D497680" w14:textId="32BB978C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/>
                <w:sz w:val="28"/>
                <w:szCs w:val="28"/>
                <w:cs/>
              </w:rPr>
              <w:t xml:space="preserve"> </w:t>
            </w:r>
            <w:r w:rsidRPr="00960EBA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Pr="00960EBA">
              <w:rPr>
                <w:rFonts w:ascii="Angsana New" w:eastAsia="Calibri" w:hAnsi="Angsana New"/>
                <w:sz w:val="28"/>
                <w:szCs w:val="28"/>
                <w:cs/>
              </w:rPr>
              <w:t xml:space="preserve"> </w:t>
            </w:r>
            <w:r w:rsidR="008C30E5" w:rsidRPr="00960EBA">
              <w:rPr>
                <w:rFonts w:ascii="Angsana New" w:eastAsia="Calibri" w:hAnsi="Angsana New" w:hint="cs"/>
                <w:sz w:val="28"/>
                <w:szCs w:val="28"/>
                <w:cs/>
              </w:rPr>
              <w:t>-</w:t>
            </w: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เป็นสินทรัพย์ที่ถือไว้เพื่อขาย</w:t>
            </w:r>
          </w:p>
        </w:tc>
        <w:tc>
          <w:tcPr>
            <w:tcW w:w="1418" w:type="dxa"/>
            <w:shd w:val="clear" w:color="auto" w:fill="auto"/>
          </w:tcPr>
          <w:p w14:paraId="3654110D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521EDFA3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57647BC" w14:textId="77777777" w:rsidR="00120CAC" w:rsidRPr="00020C2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5AAB0C5" w14:textId="77777777" w:rsidR="00120CAC" w:rsidRPr="00960EBA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04C3542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26A3E797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8F851AF" w14:textId="4D435638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960EBA" w14:paraId="20914E67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44ED8670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674B46DC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  <w:shd w:val="clear" w:color="auto" w:fill="auto"/>
          </w:tcPr>
          <w:p w14:paraId="4DEA4D66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0A815FA" w14:textId="77777777" w:rsidR="00120CAC" w:rsidRPr="00020C29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B5FDC15" w14:textId="77777777" w:rsidR="00120CAC" w:rsidRPr="00960EBA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8AD74F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472EF0E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849C181" w14:textId="2B4F8001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  <w:tr w:rsidR="00120CAC" w:rsidRPr="00960EBA" w14:paraId="365F6752" w14:textId="77777777" w:rsidTr="00BC2D48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7F68B4F8" w14:textId="23EE822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960EBA">
              <w:rPr>
                <w:rFonts w:ascii="Angsana New" w:eastAsia="Calibri" w:hAnsi="Angsana New" w:hint="cs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18" w:type="dxa"/>
            <w:shd w:val="clear" w:color="auto" w:fill="auto"/>
          </w:tcPr>
          <w:p w14:paraId="6EF39842" w14:textId="1003D934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12251A16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4666614" w14:textId="179A70FB" w:rsidR="00120CAC" w:rsidRPr="00020C29" w:rsidRDefault="00E37936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020C29">
              <w:rPr>
                <w:rFonts w:ascii="Angsana New" w:hAnsi="Angsana New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</w:tcPr>
          <w:p w14:paraId="5766EDEC" w14:textId="77777777" w:rsidR="00120CAC" w:rsidRPr="00960EBA" w:rsidRDefault="00120CAC" w:rsidP="00F5025C">
            <w:pPr>
              <w:overflowPunct/>
              <w:autoSpaceDE/>
              <w:autoSpaceDN/>
              <w:adjustRightInd/>
              <w:ind w:right="103"/>
              <w:jc w:val="right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2C25CB7" w14:textId="4E9A81E3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185.00</w:t>
            </w:r>
          </w:p>
        </w:tc>
        <w:tc>
          <w:tcPr>
            <w:tcW w:w="142" w:type="dxa"/>
          </w:tcPr>
          <w:p w14:paraId="156B9420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5B1E5994" w14:textId="1875C4E6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</w:tr>
      <w:tr w:rsidR="00120CAC" w:rsidRPr="00960EBA" w14:paraId="523AA262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3B972911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310F4C71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2F447AB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06E42EF" w14:textId="77777777" w:rsidR="00120CAC" w:rsidRPr="00020C29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010AC689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56F24FA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3EA4EEE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EE2EA13" w14:textId="790F6073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ด้วยวิธีมูลค่ายุติธรรม</w:t>
            </w:r>
          </w:p>
        </w:tc>
      </w:tr>
      <w:tr w:rsidR="00120CAC" w:rsidRPr="00960EBA" w14:paraId="2399BA8B" w14:textId="77777777" w:rsidTr="002217DE">
        <w:tblPrEx>
          <w:tblCellMar>
            <w:left w:w="0" w:type="dxa"/>
            <w:right w:w="0" w:type="dxa"/>
          </w:tblCellMar>
        </w:tblPrEx>
        <w:trPr>
          <w:trHeight w:hRule="exact" w:val="386"/>
        </w:trPr>
        <w:tc>
          <w:tcPr>
            <w:tcW w:w="2693" w:type="dxa"/>
          </w:tcPr>
          <w:p w14:paraId="754A5C81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141" w:right="-2" w:hanging="141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14:paraId="40CBC1AA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63D179E3" w14:textId="77777777" w:rsidR="00120CAC" w:rsidRPr="00960EBA" w:rsidRDefault="00120CAC" w:rsidP="00120CAC">
            <w:pPr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63DDF37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3EA93472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C4DCFCE" w14:textId="77777777" w:rsidR="00120CAC" w:rsidRPr="00960EBA" w:rsidRDefault="00120CAC" w:rsidP="00120CAC">
            <w:pPr>
              <w:tabs>
                <w:tab w:val="decimal" w:pos="1338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2" w:type="dxa"/>
          </w:tcPr>
          <w:p w14:paraId="5029FC3C" w14:textId="77777777" w:rsidR="00120CAC" w:rsidRPr="00960EBA" w:rsidRDefault="00120CAC" w:rsidP="00120CAC">
            <w:pPr>
              <w:tabs>
                <w:tab w:val="decimal" w:pos="1107"/>
              </w:tabs>
              <w:overflowPunct/>
              <w:autoSpaceDE/>
              <w:autoSpaceDN/>
              <w:adjustRightInd/>
              <w:ind w:left="-18" w:right="-2" w:firstLine="18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75BE60EF" w14:textId="5DF4251F" w:rsidR="00120CAC" w:rsidRPr="00960EBA" w:rsidRDefault="00120CAC" w:rsidP="00120CAC">
            <w:pPr>
              <w:tabs>
                <w:tab w:val="decimal" w:pos="0"/>
              </w:tabs>
              <w:overflowPunct/>
              <w:autoSpaceDE/>
              <w:autoSpaceDN/>
              <w:adjustRightInd/>
              <w:ind w:right="-2"/>
              <w:textAlignment w:val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960EB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ผ่านกำไรหรือขาดทุน</w:t>
            </w:r>
          </w:p>
        </w:tc>
      </w:tr>
    </w:tbl>
    <w:p w14:paraId="2A88FB65" w14:textId="77777777" w:rsidR="00DE29F0" w:rsidRPr="00960EBA" w:rsidRDefault="00DE29F0" w:rsidP="00DE29F0">
      <w:pPr>
        <w:overflowPunct/>
        <w:autoSpaceDE/>
        <w:autoSpaceDN/>
        <w:adjustRightInd/>
        <w:jc w:val="thaiDistribute"/>
        <w:textAlignment w:val="auto"/>
        <w:rPr>
          <w:rFonts w:ascii="Angsana New" w:hAnsi="Angsana New"/>
          <w:sz w:val="16"/>
          <w:szCs w:val="16"/>
        </w:rPr>
      </w:pPr>
    </w:p>
    <w:p w14:paraId="64211B45" w14:textId="77164E05" w:rsidR="00DE29F0" w:rsidRPr="00960EBA" w:rsidRDefault="00DE29F0" w:rsidP="00EE4AB9">
      <w:pPr>
        <w:overflowPunct/>
        <w:autoSpaceDE/>
        <w:autoSpaceDN/>
        <w:adjustRightInd/>
        <w:ind w:left="450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 xml:space="preserve">สินทรัพย์และหนี้สินทางการเงินที่แสดงในงบการเงินของกลุ่มบริษัทนอกเหนือจากที่กล่าวข้างต้น </w:t>
      </w:r>
      <w:r w:rsidR="00EE4AB9" w:rsidRPr="00960EBA">
        <w:rPr>
          <w:rFonts w:ascii="Angsana New" w:hAnsi="Angsana New" w:hint="cs"/>
          <w:sz w:val="28"/>
          <w:szCs w:val="28"/>
          <w:cs/>
        </w:rPr>
        <w:t>อาจเปลี่ยนแปลงไปขึ้นอยู่กับโมเดลธุรกิจของกลุ่มบริษัท</w:t>
      </w:r>
    </w:p>
    <w:p w14:paraId="52AF0FF8" w14:textId="7AB09D85" w:rsidR="00014974" w:rsidRDefault="00014974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64980275" w14:textId="36A3282F" w:rsidR="009E176D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2C495935" w14:textId="14F020B2" w:rsidR="009E176D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5B23095B" w14:textId="6A2AC6D7" w:rsidR="009E176D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061B1DB2" w14:textId="594EE53E" w:rsidR="009E176D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42BD627A" w14:textId="7677ABD2" w:rsidR="009E176D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68079EC2" w14:textId="076261E8" w:rsidR="009E176D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6452A432" w14:textId="517204BB" w:rsidR="009E176D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1E2C495C" w14:textId="24071694" w:rsidR="009E176D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3EFA0288" w14:textId="18400249" w:rsidR="009E176D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6AA46D0E" w14:textId="40F89750" w:rsidR="009E176D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1BD1C11D" w14:textId="58EA4256" w:rsidR="009E176D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2DFFBE0D" w14:textId="77777777" w:rsidR="009E176D" w:rsidRPr="00960EBA" w:rsidRDefault="009E176D" w:rsidP="00014974">
      <w:pPr>
        <w:overflowPunct/>
        <w:autoSpaceDE/>
        <w:autoSpaceDN/>
        <w:adjustRightInd/>
        <w:ind w:left="1530"/>
        <w:jc w:val="thaiDistribute"/>
        <w:textAlignment w:val="auto"/>
        <w:rPr>
          <w:rFonts w:ascii="Angsana New" w:hAnsi="Angsana New"/>
          <w:sz w:val="28"/>
          <w:szCs w:val="28"/>
        </w:rPr>
      </w:pPr>
    </w:p>
    <w:p w14:paraId="0D24F4A0" w14:textId="256822D9" w:rsidR="00954F4C" w:rsidRPr="00960EBA" w:rsidRDefault="00EE4AB9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960EBA">
        <w:rPr>
          <w:rFonts w:ascii="Angsana New" w:hAnsi="Angsana New" w:hint="cs"/>
          <w:b/>
          <w:bCs/>
          <w:sz w:val="28"/>
          <w:szCs w:val="28"/>
          <w:cs/>
          <w:lang w:val="th-TH"/>
        </w:rPr>
        <w:t>3</w:t>
      </w:r>
      <w:r w:rsidR="00954F4C" w:rsidRPr="00960EBA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954F4C" w:rsidRPr="00960EBA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954F4C" w:rsidRPr="00960EBA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5DC947EF" w14:textId="21182EB4" w:rsidR="00954F4C" w:rsidRDefault="00954F4C" w:rsidP="00261358">
      <w:pPr>
        <w:ind w:left="425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 w:hint="cs"/>
          <w:sz w:val="28"/>
          <w:szCs w:val="28"/>
          <w:cs/>
        </w:rPr>
        <w:t xml:space="preserve"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</w:t>
      </w:r>
      <w:r w:rsidR="00261358" w:rsidRPr="00960EBA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960EBA">
        <w:rPr>
          <w:rFonts w:ascii="Angsana New" w:hAnsi="Angsana New" w:hint="cs"/>
          <w:sz w:val="28"/>
          <w:szCs w:val="28"/>
          <w:cs/>
        </w:rPr>
        <w:t>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p w14:paraId="37C482A3" w14:textId="77777777" w:rsidR="009E176D" w:rsidRPr="00960EBA" w:rsidRDefault="009E176D" w:rsidP="00261358">
      <w:pPr>
        <w:ind w:left="425"/>
        <w:jc w:val="thaiDistribute"/>
        <w:rPr>
          <w:rFonts w:ascii="Angsana New" w:hAnsi="Angsana New"/>
          <w:sz w:val="28"/>
          <w:szCs w:val="28"/>
        </w:rPr>
      </w:pPr>
    </w:p>
    <w:tbl>
      <w:tblPr>
        <w:tblW w:w="10210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41"/>
        <w:gridCol w:w="1834"/>
        <w:gridCol w:w="141"/>
        <w:gridCol w:w="1996"/>
        <w:gridCol w:w="141"/>
        <w:gridCol w:w="850"/>
        <w:gridCol w:w="141"/>
        <w:gridCol w:w="141"/>
        <w:gridCol w:w="755"/>
        <w:gridCol w:w="90"/>
        <w:gridCol w:w="720"/>
      </w:tblGrid>
      <w:tr w:rsidR="009E176D" w:rsidRPr="00960EBA" w14:paraId="0205DF9C" w14:textId="77777777" w:rsidTr="009E176D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C8EF4E4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55B974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85CE6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D0C184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C9CB63F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089229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DC11BB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674C4F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7A0D673" w14:textId="6DA238BB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FD75D" w14:textId="77777777" w:rsidR="009E176D" w:rsidRPr="00960EBA" w:rsidRDefault="009E176D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E176D" w:rsidRPr="00960EBA" w14:paraId="7B8F6563" w14:textId="77777777" w:rsidTr="009E176D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6600876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3177D4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ECC25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7A6FE5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12396D4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5E3FC6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3C152F8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826BB3F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A98A4DE" w14:textId="2CE7153E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CF9E25E" w14:textId="27000B3F" w:rsidR="009E176D" w:rsidRPr="00960EBA" w:rsidRDefault="009E176D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960EBA">
              <w:rPr>
                <w:rFonts w:ascii="Angsana New" w:hAnsi="Angsana New"/>
                <w:sz w:val="22"/>
                <w:szCs w:val="22"/>
              </w:rPr>
              <w:t xml:space="preserve"> 3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6E0498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B309E4" w14:textId="77777777" w:rsidR="009E176D" w:rsidRPr="00960EBA" w:rsidRDefault="009E176D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960EBA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E176D" w:rsidRPr="00960EBA" w14:paraId="699713EF" w14:textId="77777777" w:rsidTr="009E176D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7318704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2158EA0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D78BA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DD40ED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6109745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87FD5E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2D0FEE0B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right w:val="nil"/>
            </w:tcBorders>
          </w:tcPr>
          <w:p w14:paraId="763C54A7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2BEF3E" w14:textId="40EA43EB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4B85EFCB" w14:textId="146E7AD1" w:rsidR="009E176D" w:rsidRPr="00960EBA" w:rsidRDefault="009E176D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4D2984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3EA6EF" w14:textId="77777777" w:rsidR="009E176D" w:rsidRPr="00960EBA" w:rsidRDefault="009E176D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E176D" w:rsidRPr="00960EBA" w14:paraId="613C1D7B" w14:textId="77777777" w:rsidTr="009E176D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4B45A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7E7DC8D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04F0B9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93F1CD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B02469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F7188F1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F5340" w14:textId="77777777" w:rsidR="009E176D" w:rsidRPr="00960EBA" w:rsidRDefault="009E176D" w:rsidP="00D909B7">
            <w:pPr>
              <w:jc w:val="center"/>
              <w:rPr>
                <w:rFonts w:ascii="Angsana New" w:hAnsi="Angsana New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B247E3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49A5F3" w14:textId="0388730C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0441A" w14:textId="2D714F47" w:rsidR="009E176D" w:rsidRPr="00960EBA" w:rsidRDefault="009E176D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960EBA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960EBA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9F177B5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A21B6" w14:textId="30D11EB6" w:rsidR="009E176D" w:rsidRPr="00960EBA" w:rsidRDefault="009E176D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60EBA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Pr="00960EBA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Pr="00960EBA">
              <w:rPr>
                <w:rFonts w:ascii="Angsana New" w:hAnsi="Angsana New"/>
                <w:sz w:val="22"/>
                <w:szCs w:val="22"/>
              </w:rPr>
              <w:t>2</w:t>
            </w:r>
          </w:p>
        </w:tc>
      </w:tr>
      <w:tr w:rsidR="009E176D" w:rsidRPr="00960EBA" w14:paraId="5A661B57" w14:textId="77777777" w:rsidTr="009E17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A43D3C5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960EBA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7200F78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E65CF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94695F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59B6409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559974C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DF2E9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9DF35E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72CA63F" w14:textId="667C8F9A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6F26AF2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FD9843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C70DB7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9E176D" w:rsidRPr="00960EBA" w14:paraId="0C0AE874" w14:textId="77777777" w:rsidTr="009E17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A33CE18" w14:textId="77777777" w:rsidR="009E176D" w:rsidRPr="00960EBA" w:rsidRDefault="009E176D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076415D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67409" w14:textId="77777777" w:rsidR="009E176D" w:rsidRPr="00960EBA" w:rsidRDefault="009E176D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98E62A5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66B4AEE" w14:textId="77777777" w:rsidR="009E176D" w:rsidRPr="00960EBA" w:rsidRDefault="009E176D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2D265106" w14:textId="77777777" w:rsidR="009E176D" w:rsidRPr="00960EBA" w:rsidRDefault="009E176D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FF0E60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D73F62" w14:textId="77777777" w:rsidR="009E176D" w:rsidRPr="00960EBA" w:rsidRDefault="009E176D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EC0494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CA76984" w14:textId="6D8E309E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D87E1C4" w14:textId="77777777" w:rsidR="009E176D" w:rsidRPr="00960EBA" w:rsidRDefault="009E176D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0ECFCF0" w14:textId="77777777" w:rsidR="009E176D" w:rsidRPr="00960EBA" w:rsidRDefault="009E176D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B049C5" w14:textId="77777777" w:rsidR="009E176D" w:rsidRPr="00960EBA" w:rsidRDefault="009E176D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E176D" w:rsidRPr="00960EBA" w14:paraId="5AA92753" w14:textId="77777777" w:rsidTr="009E17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9847479" w14:textId="77777777" w:rsidR="009E176D" w:rsidRPr="00960EBA" w:rsidRDefault="009E176D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14:paraId="097500A1" w14:textId="77777777" w:rsidR="009E176D" w:rsidRPr="00960EBA" w:rsidRDefault="009E176D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960EB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บรุ๊คเคอร์ </w:t>
            </w:r>
            <w:r w:rsidRPr="00960EBA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คอร์ปอเรท แอดไวเซอร์รี่ </w:t>
            </w:r>
            <w:r w:rsidRPr="00960EB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8A5DC94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C0D88" w14:textId="77777777" w:rsidR="009E176D" w:rsidRPr="00960EBA" w:rsidRDefault="009E176D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960EBA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6F6FE63B" w14:textId="77777777" w:rsidR="009E176D" w:rsidRPr="00960EBA" w:rsidRDefault="009E176D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E05EBE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49F7BDC" w14:textId="77777777" w:rsidR="009E176D" w:rsidRPr="00960EBA" w:rsidRDefault="009E176D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555F82C8" w14:textId="77777777" w:rsidR="009E176D" w:rsidRPr="00960EBA" w:rsidRDefault="009E176D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C292705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1CAC807" w14:textId="77777777" w:rsidR="009E176D" w:rsidRPr="00960EBA" w:rsidRDefault="009E176D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B1D352E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688CE2" w14:textId="337859E3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4F199DC" w14:textId="77777777" w:rsidR="009E176D" w:rsidRPr="00960EBA" w:rsidRDefault="009E176D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A86C02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444F75" w14:textId="77777777" w:rsidR="009E176D" w:rsidRPr="00960EBA" w:rsidRDefault="009E176D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9E176D" w:rsidRPr="00960EBA" w14:paraId="20484833" w14:textId="77777777" w:rsidTr="009E17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656839B" w14:textId="77777777" w:rsidR="009E176D" w:rsidRPr="00960EBA" w:rsidRDefault="009E176D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คอร์ปอเรท แอดไวเซอร์รี่ จำกัด 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0038CBA" w14:textId="77777777" w:rsidR="009E176D" w:rsidRPr="00960EBA" w:rsidRDefault="009E176D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A96FD" w14:textId="77777777" w:rsidR="009E176D" w:rsidRPr="00960EBA" w:rsidRDefault="009E176D" w:rsidP="0072406D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960EBA">
              <w:rPr>
                <w:sz w:val="21"/>
                <w:szCs w:val="21"/>
                <w:cs/>
              </w:rPr>
              <w:t xml:space="preserve"> ที่ปรึกษาทางธุรกิจ </w:t>
            </w:r>
          </w:p>
          <w:p w14:paraId="79BF0C19" w14:textId="77777777" w:rsidR="009E176D" w:rsidRPr="00960EBA" w:rsidRDefault="009E176D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1401106" w14:textId="77777777" w:rsidR="009E176D" w:rsidRPr="00960EBA" w:rsidRDefault="009E176D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1D9D9FE" w14:textId="77777777" w:rsidR="009E176D" w:rsidRPr="00960EBA" w:rsidRDefault="009E176D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1D8C8B57" w14:textId="77777777" w:rsidR="009E176D" w:rsidRPr="00960EBA" w:rsidRDefault="009E176D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CA4693" w14:textId="77777777" w:rsidR="009E176D" w:rsidRPr="00960EBA" w:rsidRDefault="009E176D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024832" w14:textId="77777777" w:rsidR="009E176D" w:rsidRPr="00960EBA" w:rsidRDefault="009E176D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273AAE" w14:textId="77777777" w:rsidR="009E176D" w:rsidRPr="00960EBA" w:rsidRDefault="009E176D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C989B5A" w14:textId="1A8DFCC8" w:rsidR="009E176D" w:rsidRPr="00960EBA" w:rsidRDefault="009E176D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58CA8D4" w14:textId="77777777" w:rsidR="009E176D" w:rsidRPr="00960EBA" w:rsidRDefault="009E176D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35C4C0" w14:textId="77777777" w:rsidR="009E176D" w:rsidRPr="00960EBA" w:rsidRDefault="009E176D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C9DDA2" w14:textId="77777777" w:rsidR="009E176D" w:rsidRPr="00960EBA" w:rsidRDefault="009E176D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E176D" w:rsidRPr="00960EBA" w14:paraId="000050D7" w14:textId="77777777" w:rsidTr="009E17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696C9" w14:textId="77777777" w:rsidR="009E176D" w:rsidRPr="00960EBA" w:rsidRDefault="009E176D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350B8" w14:textId="77777777" w:rsidR="009E176D" w:rsidRPr="00960EBA" w:rsidRDefault="009E176D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896C" w14:textId="77777777" w:rsidR="009E176D" w:rsidRPr="00960EBA" w:rsidRDefault="009E176D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0C143" w14:textId="77777777" w:rsidR="009E176D" w:rsidRPr="00960EBA" w:rsidRDefault="009E176D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2F6B0" w14:textId="77777777" w:rsidR="009E176D" w:rsidRPr="00960EBA" w:rsidRDefault="009E176D" w:rsidP="005F33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EA57D" w14:textId="77777777" w:rsidR="009E176D" w:rsidRPr="00960EBA" w:rsidRDefault="009E176D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874C" w14:textId="77777777" w:rsidR="009E176D" w:rsidRPr="00960EBA" w:rsidRDefault="009E176D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C8C9DB" w14:textId="77777777" w:rsidR="009E176D" w:rsidRPr="00960EBA" w:rsidRDefault="009E176D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6551C" w14:textId="0002FDA1" w:rsidR="009E176D" w:rsidRPr="00960EBA" w:rsidRDefault="009E176D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BFF99" w14:textId="77777777" w:rsidR="009E176D" w:rsidRPr="00960EBA" w:rsidRDefault="009E176D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93DC4" w14:textId="77777777" w:rsidR="009E176D" w:rsidRPr="00960EBA" w:rsidRDefault="009E176D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34FFC" w14:textId="77777777" w:rsidR="009E176D" w:rsidRPr="00960EBA" w:rsidRDefault="009E176D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9E176D" w:rsidRPr="00960EBA" w14:paraId="5D90033E" w14:textId="77777777" w:rsidTr="009E17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29F6DD" w14:textId="77777777" w:rsidR="009E176D" w:rsidRPr="00960EBA" w:rsidRDefault="009E176D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F03CF4" w14:textId="77777777" w:rsidR="009E176D" w:rsidRPr="00960EBA" w:rsidRDefault="009E176D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F148A" w14:textId="77777777" w:rsidR="009E176D" w:rsidRPr="00960EBA" w:rsidRDefault="009E176D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0A3B8F0" w14:textId="77777777" w:rsidR="009E176D" w:rsidRPr="00960EBA" w:rsidRDefault="009E176D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3FAC1FA" w14:textId="77777777" w:rsidR="009E176D" w:rsidRPr="00960EBA" w:rsidRDefault="009E176D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F07826" w14:textId="77777777" w:rsidR="009E176D" w:rsidRPr="00960EBA" w:rsidRDefault="009E176D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3E2BF7" w14:textId="77777777" w:rsidR="009E176D" w:rsidRPr="00960EBA" w:rsidRDefault="009E176D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28B78D3" w14:textId="77777777" w:rsidR="009E176D" w:rsidRPr="00960EBA" w:rsidRDefault="009E176D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295442" w14:textId="6AF48B28" w:rsidR="009E176D" w:rsidRPr="00960EBA" w:rsidRDefault="009E176D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5924449" w14:textId="77777777" w:rsidR="009E176D" w:rsidRPr="00960EBA" w:rsidRDefault="009E176D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529C55" w14:textId="77777777" w:rsidR="009E176D" w:rsidRPr="00960EBA" w:rsidRDefault="009E176D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7442D71" w14:textId="77777777" w:rsidR="009E176D" w:rsidRPr="00960EBA" w:rsidRDefault="009E176D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9E176D" w:rsidRPr="00960EBA" w14:paraId="1A7D4E03" w14:textId="77777777" w:rsidTr="009E17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D94E64" w14:textId="77777777" w:rsidR="009E176D" w:rsidRPr="00960EBA" w:rsidRDefault="009E176D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960EBA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3A14F9C" w14:textId="77777777" w:rsidR="009E176D" w:rsidRPr="00960EBA" w:rsidRDefault="009E176D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7E220" w14:textId="77777777" w:rsidR="009E176D" w:rsidRPr="00960EBA" w:rsidRDefault="009E176D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960EBA">
              <w:rPr>
                <w:sz w:val="21"/>
                <w:szCs w:val="21"/>
                <w:cs/>
              </w:rPr>
              <w:t>ให้คำปรึกษาทางด้านการเงิน</w:t>
            </w:r>
          </w:p>
          <w:p w14:paraId="782A9FEB" w14:textId="77777777" w:rsidR="009E176D" w:rsidRPr="00960EBA" w:rsidRDefault="009E176D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960EBA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645E05A" w14:textId="77777777" w:rsidR="009E176D" w:rsidRPr="00960EBA" w:rsidRDefault="009E176D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1BC986B" w14:textId="77777777" w:rsidR="009E176D" w:rsidRPr="00960EBA" w:rsidRDefault="009E176D" w:rsidP="002D7E23">
            <w:pPr>
              <w:ind w:left="142" w:firstLine="142"/>
              <w:rPr>
                <w:sz w:val="21"/>
                <w:szCs w:val="21"/>
              </w:rPr>
            </w:pPr>
            <w:r w:rsidRPr="00960EBA">
              <w:rPr>
                <w:sz w:val="21"/>
                <w:szCs w:val="21"/>
                <w:cs/>
              </w:rPr>
              <w:t>ถือหุ้น</w:t>
            </w:r>
          </w:p>
          <w:p w14:paraId="0B2FEB6F" w14:textId="77777777" w:rsidR="009E176D" w:rsidRPr="00960EBA" w:rsidRDefault="009E176D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960EBA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67BB65" w14:textId="77777777" w:rsidR="009E176D" w:rsidRPr="00960EBA" w:rsidRDefault="009E176D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E8CE2C3" w14:textId="77777777" w:rsidR="009E176D" w:rsidRPr="00960EBA" w:rsidRDefault="009E176D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6F6994" w14:textId="77777777" w:rsidR="009E176D" w:rsidRPr="00960EBA" w:rsidRDefault="009E176D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E44136" w14:textId="7BA71F79" w:rsidR="009E176D" w:rsidRPr="00960EBA" w:rsidRDefault="009E176D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8A67D74" w14:textId="77777777" w:rsidR="009E176D" w:rsidRPr="00960EBA" w:rsidRDefault="009E176D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6276D88" w14:textId="77777777" w:rsidR="009E176D" w:rsidRPr="00960EBA" w:rsidRDefault="009E176D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1A1E28E" w14:textId="77777777" w:rsidR="009E176D" w:rsidRPr="00960EBA" w:rsidRDefault="009E176D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9E176D" w:rsidRPr="00960EBA" w14:paraId="27861B90" w14:textId="77777777" w:rsidTr="009E176D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267632" w14:textId="77777777" w:rsidR="009E176D" w:rsidRPr="00960EBA" w:rsidRDefault="009E176D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ดันน์ แอสเซท  แอดไวเซอรี่ จำกัด </w:t>
            </w:r>
          </w:p>
          <w:p w14:paraId="62914357" w14:textId="77777777" w:rsidR="009E176D" w:rsidRPr="00960EBA" w:rsidRDefault="009E176D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960EB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  <w:r w:rsidRPr="00960EBA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9D13F03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B5132" w14:textId="77777777" w:rsidR="009E176D" w:rsidRPr="00960EBA" w:rsidRDefault="009E176D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960EBA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960EBA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16D5CA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A146C23" w14:textId="77777777" w:rsidR="009E176D" w:rsidRPr="00960EBA" w:rsidRDefault="009E176D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sz w:val="21"/>
                <w:szCs w:val="21"/>
                <w:cs/>
              </w:rPr>
              <w:t>ถือหุ้น</w:t>
            </w:r>
            <w:r w:rsidRPr="00960EBA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7C857F09" w14:textId="77777777" w:rsidR="009E176D" w:rsidRPr="00960EBA" w:rsidRDefault="009E176D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8677415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3DD0E31" w14:textId="77777777" w:rsidR="009E176D" w:rsidRPr="00960EBA" w:rsidRDefault="009E176D" w:rsidP="00D909B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8D1665B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7628FE" w14:textId="2E324016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A0F8525" w14:textId="77777777" w:rsidR="009E176D" w:rsidRPr="00960EBA" w:rsidRDefault="009E176D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073B370" w14:textId="77777777" w:rsidR="009E176D" w:rsidRPr="00960EBA" w:rsidRDefault="009E176D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1B77EBD" w14:textId="77777777" w:rsidR="009E176D" w:rsidRPr="00960EBA" w:rsidRDefault="009E176D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9E176D" w:rsidRPr="00960EBA" w14:paraId="74BCC444" w14:textId="74508D25" w:rsidTr="009E176D">
        <w:trPr>
          <w:gridAfter w:val="10"/>
          <w:wAfter w:w="6809" w:type="dxa"/>
          <w:trHeight w:val="1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DC2EEA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000AB69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143A759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9E176D" w:rsidRPr="00960EBA" w14:paraId="27CB4DA1" w14:textId="2B77D22E" w:rsidTr="009E176D">
        <w:trPr>
          <w:gridAfter w:val="10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C25ED7" w14:textId="77777777" w:rsidR="009E176D" w:rsidRPr="00960EBA" w:rsidRDefault="009E176D" w:rsidP="0041603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960EBA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3BD1495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EC7082D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9E176D" w:rsidRPr="00960EBA" w14:paraId="766578C2" w14:textId="77777777" w:rsidTr="009E17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D6DE77D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960EBA">
              <w:rPr>
                <w:rFonts w:hint="cs"/>
                <w:sz w:val="22"/>
                <w:szCs w:val="22"/>
                <w:cs/>
              </w:rPr>
              <w:t>บริษัท จัตุรัส โปรเจ็คท์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C56839F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4431A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ขายอสังหาริมพรัพย์  และที่ปรึกษาด้านธุรกิจ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48F1C34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139D5F9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D29E8F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519730B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C3D4B20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C5F5573" w14:textId="24917B8B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05DEF34" w14:textId="77777777" w:rsidR="009E176D" w:rsidRPr="00960EBA" w:rsidRDefault="009E176D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EAE49DF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F54E1C0" w14:textId="77777777" w:rsidR="009E176D" w:rsidRPr="00960EBA" w:rsidRDefault="009E176D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9E176D" w:rsidRPr="00960EBA" w14:paraId="512CB319" w14:textId="77777777" w:rsidTr="009E17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D6ADFA" w14:textId="77777777" w:rsidR="009E176D" w:rsidRPr="00960EBA" w:rsidRDefault="009E176D" w:rsidP="00D909B7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DD2145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2188E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84B3D0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EF2FD32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E822CF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68C2927" w14:textId="77777777" w:rsidR="009E176D" w:rsidRPr="00960EBA" w:rsidRDefault="009E176D" w:rsidP="00D909B7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3ED00A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13A1B8" w14:textId="5677FD5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E3006E8" w14:textId="77777777" w:rsidR="009E176D" w:rsidRPr="00960EBA" w:rsidRDefault="009E176D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385BDCF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CCF8BA2" w14:textId="77777777" w:rsidR="009E176D" w:rsidRPr="00960EBA" w:rsidRDefault="009E176D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9E176D" w:rsidRPr="00960EBA" w14:paraId="4D08B42B" w14:textId="77777777" w:rsidTr="009E17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ADF997A" w14:textId="77777777" w:rsidR="009E176D" w:rsidRPr="00960EBA" w:rsidRDefault="009E176D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F0FBD88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6C694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55CC9C5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3B578A4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3E1D89C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3FB8E1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29A47245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551722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C09570" w14:textId="08BFFCE2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B31B166" w14:textId="77777777" w:rsidR="009E176D" w:rsidRPr="00960EBA" w:rsidRDefault="009E176D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C6F4304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6AA355" w14:textId="77777777" w:rsidR="009E176D" w:rsidRPr="00960EBA" w:rsidRDefault="009E176D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9E176D" w:rsidRPr="00960EBA" w14:paraId="61BC0AEE" w14:textId="77777777" w:rsidTr="009E176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1F4A99D" w14:textId="77777777" w:rsidR="009E176D" w:rsidRPr="00960EBA" w:rsidRDefault="009E176D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960EBA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21BDDA1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22B0E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0A6918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06E8040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A3AF4DA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2D04282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43777A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9463F9" w14:textId="03655390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9CC0CEA" w14:textId="77777777" w:rsidR="009E176D" w:rsidRPr="00960EBA" w:rsidRDefault="009E176D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185575" w14:textId="77777777" w:rsidR="009E176D" w:rsidRPr="00960EBA" w:rsidRDefault="009E176D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934B49" w14:textId="77777777" w:rsidR="009E176D" w:rsidRPr="00960EBA" w:rsidRDefault="009E176D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9E176D" w:rsidRPr="00960EBA" w14:paraId="49C2833D" w14:textId="77777777" w:rsidTr="009E176D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C3D62" w14:textId="77777777" w:rsidR="009E176D" w:rsidRPr="00960EBA" w:rsidRDefault="009E176D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960EBA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960EBA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960EBA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B81D0" w14:textId="77777777" w:rsidR="009E176D" w:rsidRPr="00960EBA" w:rsidRDefault="009E176D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DEA7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DA18F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BAC37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A7579" w14:textId="77777777" w:rsidR="009E176D" w:rsidRPr="00960EBA" w:rsidRDefault="009E176D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98556" w14:textId="77777777" w:rsidR="009E176D" w:rsidRPr="00960EBA" w:rsidRDefault="009E176D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F2FA6CC" w14:textId="77777777" w:rsidR="009E176D" w:rsidRPr="00960EBA" w:rsidRDefault="009E176D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D2109" w14:textId="744B7E0D" w:rsidR="009E176D" w:rsidRPr="00960EBA" w:rsidRDefault="009E176D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94C94" w14:textId="77777777" w:rsidR="009E176D" w:rsidRPr="00960EBA" w:rsidRDefault="009E176D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BC2C6" w14:textId="77777777" w:rsidR="009E176D" w:rsidRPr="00960EBA" w:rsidRDefault="009E176D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C0D2F" w14:textId="77777777" w:rsidR="009E176D" w:rsidRPr="00960EBA" w:rsidRDefault="009E176D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9E176D" w:rsidRPr="00960EBA" w14:paraId="6C5C1BC5" w14:textId="77777777" w:rsidTr="009E176D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199B8" w14:textId="77777777" w:rsidR="009E176D" w:rsidRPr="00960EBA" w:rsidRDefault="009E176D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30A85" w14:textId="77777777" w:rsidR="009E176D" w:rsidRPr="00960EBA" w:rsidRDefault="009E176D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98FC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960EBA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E161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6F3F2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95D1C" w14:textId="77777777" w:rsidR="009E176D" w:rsidRPr="00960EBA" w:rsidRDefault="009E176D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5DEFB" w14:textId="77777777" w:rsidR="009E176D" w:rsidRPr="00960EBA" w:rsidRDefault="009E176D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197E49" w14:textId="77777777" w:rsidR="009E176D" w:rsidRPr="00960EBA" w:rsidRDefault="009E176D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7F48F" w14:textId="321E8D24" w:rsidR="009E176D" w:rsidRPr="00960EBA" w:rsidRDefault="009E176D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E06B1" w14:textId="77777777" w:rsidR="009E176D" w:rsidRPr="00960EBA" w:rsidRDefault="009E176D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37EA1" w14:textId="77777777" w:rsidR="009E176D" w:rsidRPr="00960EBA" w:rsidRDefault="009E176D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DC785" w14:textId="77777777" w:rsidR="009E176D" w:rsidRPr="00960EBA" w:rsidRDefault="009E176D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9E176D" w:rsidRPr="00960EBA" w14:paraId="4EBA2576" w14:textId="77777777" w:rsidTr="009E176D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24855" w14:textId="77777777" w:rsidR="009E176D" w:rsidRPr="00960EBA" w:rsidRDefault="009E176D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บริษัท มินเซน แมชีนเนอรี่ จำกัด</w:t>
            </w:r>
          </w:p>
          <w:p w14:paraId="00BDB0C9" w14:textId="77777777" w:rsidR="009E176D" w:rsidRPr="00960EBA" w:rsidRDefault="009E176D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3C293" w14:textId="77777777" w:rsidR="009E176D" w:rsidRPr="00960EBA" w:rsidRDefault="009E176D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C33AE" w14:textId="77777777" w:rsidR="009E176D" w:rsidRPr="00960EBA" w:rsidRDefault="009E176D" w:rsidP="008C0E31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ขายเครื่องจักรกลการเกษตร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177AFC" w14:textId="77777777" w:rsidR="009E176D" w:rsidRPr="00960EBA" w:rsidRDefault="009E176D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6D5CC65" w14:textId="77777777" w:rsidR="009E176D" w:rsidRPr="00960EBA" w:rsidRDefault="009E176D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คู่สมรสของกรรมการบริษัทฯ</w:t>
            </w:r>
          </w:p>
          <w:p w14:paraId="430F1709" w14:textId="77777777" w:rsidR="009E176D" w:rsidRPr="00960EBA" w:rsidRDefault="009E176D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4F384AB" w14:textId="77777777" w:rsidR="009E176D" w:rsidRPr="00960EBA" w:rsidRDefault="009E176D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D356A23" w14:textId="77777777" w:rsidR="009E176D" w:rsidRPr="00960EBA" w:rsidRDefault="009E176D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5125C18" w14:textId="77777777" w:rsidR="009E176D" w:rsidRPr="00960EBA" w:rsidRDefault="009E176D" w:rsidP="00546878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535AEA3" w14:textId="420E990D" w:rsidR="009E176D" w:rsidRPr="00960EBA" w:rsidRDefault="009E176D" w:rsidP="00546878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777968AC" w14:textId="77777777" w:rsidR="009E176D" w:rsidRPr="00960EBA" w:rsidRDefault="009E176D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7B176F0" w14:textId="77777777" w:rsidR="009E176D" w:rsidRPr="00960EBA" w:rsidRDefault="009E176D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2C90C2" w14:textId="77777777" w:rsidR="009E176D" w:rsidRPr="00960EBA" w:rsidRDefault="009E176D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9E176D" w:rsidRPr="00960EBA" w14:paraId="580B9FB2" w14:textId="77777777" w:rsidTr="009E176D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C088A" w14:textId="77777777" w:rsidR="009E176D" w:rsidRPr="00960EBA" w:rsidRDefault="009E176D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08CD1" w14:textId="77777777" w:rsidR="009E176D" w:rsidRPr="00960EBA" w:rsidRDefault="009E176D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72356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38C49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991AD" w14:textId="77777777" w:rsidR="009E176D" w:rsidRPr="00960EBA" w:rsidRDefault="009E176D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ท่านหนึ่งเป็นกรรมการ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68CC9" w14:textId="77777777" w:rsidR="009E176D" w:rsidRPr="00960EBA" w:rsidRDefault="009E176D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3ED49" w14:textId="77777777" w:rsidR="009E176D" w:rsidRPr="00960EBA" w:rsidRDefault="009E176D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A644EB" w14:textId="77777777" w:rsidR="009E176D" w:rsidRPr="00960EBA" w:rsidRDefault="009E176D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2E382" w14:textId="6C63CC6C" w:rsidR="009E176D" w:rsidRPr="00960EBA" w:rsidRDefault="009E176D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ED1D5" w14:textId="77777777" w:rsidR="009E176D" w:rsidRPr="00960EBA" w:rsidRDefault="009E176D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4CFE3" w14:textId="77777777" w:rsidR="009E176D" w:rsidRPr="00960EBA" w:rsidRDefault="009E176D" w:rsidP="005F33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82CCE" w14:textId="77777777" w:rsidR="009E176D" w:rsidRPr="00960EBA" w:rsidRDefault="009E176D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9E176D" w:rsidRPr="00960EBA" w14:paraId="382FF542" w14:textId="77777777" w:rsidTr="009E176D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A46BB" w14:textId="77777777" w:rsidR="009E176D" w:rsidRPr="00960EBA" w:rsidRDefault="009E176D" w:rsidP="00807184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 w:hint="cs"/>
                <w:sz w:val="21"/>
                <w:szCs w:val="21"/>
                <w:cs/>
              </w:rPr>
              <w:t>บริษัท แมค แคปปิตอล แอดไวเซอร์รี่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85052" w14:textId="77777777" w:rsidR="009E176D" w:rsidRPr="00960EBA" w:rsidRDefault="009E176D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E3235" w14:textId="21B1775D" w:rsidR="009E176D" w:rsidRPr="00960EBA" w:rsidRDefault="009E176D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>
              <w:rPr>
                <w:rFonts w:hint="cs"/>
                <w:sz w:val="21"/>
                <w:szCs w:val="21"/>
                <w:cs/>
              </w:rPr>
              <w:t>ที่ปรึกษา</w:t>
            </w:r>
            <w:r w:rsidRPr="00960EBA">
              <w:rPr>
                <w:rFonts w:hint="cs"/>
                <w:sz w:val="21"/>
                <w:szCs w:val="21"/>
                <w:cs/>
              </w:rPr>
              <w:t>อิสระ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8DB9F" w14:textId="77777777" w:rsidR="009E176D" w:rsidRPr="00960EBA" w:rsidRDefault="009E176D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E175E" w14:textId="77777777" w:rsidR="009E176D" w:rsidRPr="00960EBA" w:rsidRDefault="009E176D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311E4" w14:textId="77777777" w:rsidR="009E176D" w:rsidRPr="00960EBA" w:rsidRDefault="009E176D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24021" w14:textId="77777777" w:rsidR="009E176D" w:rsidRPr="00960EBA" w:rsidRDefault="009E176D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</w:rPr>
              <w:t>Castries,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B97B52" w14:textId="77777777" w:rsidR="009E176D" w:rsidRPr="00960EBA" w:rsidRDefault="009E176D" w:rsidP="0080718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305D5" w14:textId="44AEC49C" w:rsidR="009E176D" w:rsidRPr="00960EBA" w:rsidRDefault="009E176D" w:rsidP="0080718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3A009" w14:textId="77777777" w:rsidR="009E176D" w:rsidRPr="00960EBA" w:rsidRDefault="009E176D" w:rsidP="0080718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F4313" w14:textId="77777777" w:rsidR="009E176D" w:rsidRPr="00960EBA" w:rsidRDefault="009E176D" w:rsidP="0080718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D0685" w14:textId="77777777" w:rsidR="009E176D" w:rsidRPr="00960EBA" w:rsidRDefault="009E176D" w:rsidP="00807184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60EBA">
              <w:rPr>
                <w:rFonts w:ascii="Angsana New" w:hAnsi="Angsana New"/>
                <w:sz w:val="21"/>
                <w:szCs w:val="21"/>
                <w:cs/>
              </w:rPr>
              <w:t>-</w:t>
            </w:r>
          </w:p>
        </w:tc>
      </w:tr>
      <w:tr w:rsidR="009E176D" w:rsidRPr="00960EBA" w14:paraId="4F703134" w14:textId="77777777" w:rsidTr="009E176D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0AFC2" w14:textId="77777777" w:rsidR="009E176D" w:rsidRPr="00960EBA" w:rsidRDefault="009E176D" w:rsidP="00807184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36398" w14:textId="77777777" w:rsidR="009E176D" w:rsidRPr="00960EBA" w:rsidRDefault="009E176D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087F4" w14:textId="77777777" w:rsidR="009E176D" w:rsidRPr="00960EBA" w:rsidRDefault="009E176D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960EBA">
              <w:rPr>
                <w:rFonts w:hint="cs"/>
                <w:sz w:val="21"/>
                <w:szCs w:val="21"/>
                <w:cs/>
              </w:rPr>
              <w:t>ในตะวันออกกลาง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C44EE" w14:textId="77777777" w:rsidR="009E176D" w:rsidRPr="00960EBA" w:rsidRDefault="009E176D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D152A" w14:textId="77777777" w:rsidR="009E176D" w:rsidRPr="00960EBA" w:rsidRDefault="009E176D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1A74E" w14:textId="77777777" w:rsidR="009E176D" w:rsidRPr="00960EBA" w:rsidRDefault="009E176D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C13E8" w14:textId="77777777" w:rsidR="009E176D" w:rsidRPr="00960EBA" w:rsidRDefault="009E176D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proofErr w:type="gramStart"/>
            <w:r w:rsidRPr="00960EBA">
              <w:rPr>
                <w:rFonts w:ascii="Angsana New" w:hAnsi="Angsana New"/>
                <w:sz w:val="21"/>
                <w:szCs w:val="21"/>
              </w:rPr>
              <w:t>St</w:t>
            </w:r>
            <w:r w:rsidRPr="00960EBA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960EBA">
              <w:rPr>
                <w:rFonts w:ascii="Angsana New" w:hAnsi="Angsana New"/>
                <w:sz w:val="21"/>
                <w:szCs w:val="21"/>
              </w:rPr>
              <w:t>Lucia</w:t>
            </w:r>
            <w:proofErr w:type="gramEnd"/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0C8C41C" w14:textId="77777777" w:rsidR="009E176D" w:rsidRPr="00960EBA" w:rsidRDefault="009E176D" w:rsidP="0080718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48A71" w14:textId="09BCF327" w:rsidR="009E176D" w:rsidRPr="00960EBA" w:rsidRDefault="009E176D" w:rsidP="0080718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FDEC0" w14:textId="77777777" w:rsidR="009E176D" w:rsidRPr="00960EBA" w:rsidRDefault="009E176D" w:rsidP="0080718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15373" w14:textId="77777777" w:rsidR="009E176D" w:rsidRPr="00960EBA" w:rsidRDefault="009E176D" w:rsidP="0080718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4B9A" w14:textId="77777777" w:rsidR="009E176D" w:rsidRPr="00960EBA" w:rsidRDefault="009E176D" w:rsidP="00807184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1E1C8510" w14:textId="472AC646" w:rsidR="006E4BA4" w:rsidRDefault="006E4BA4">
      <w:pPr>
        <w:ind w:left="850" w:hanging="425"/>
        <w:rPr>
          <w:rFonts w:ascii="Angsana New" w:hAnsi="Angsana New"/>
          <w:b/>
          <w:bCs/>
          <w:spacing w:val="-6"/>
        </w:rPr>
      </w:pPr>
    </w:p>
    <w:p w14:paraId="4F054531" w14:textId="183C59DF" w:rsidR="009E176D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5E507728" w14:textId="4FF82DBF" w:rsidR="009E176D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7EFFC7A8" w14:textId="359B7EFA" w:rsidR="009E176D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29631BE8" w14:textId="5A325A03" w:rsidR="009E176D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58B410E9" w14:textId="0EF9A319" w:rsidR="009E176D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19F2B181" w14:textId="0E9056EA" w:rsidR="009E176D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52631990" w14:textId="3ED878E3" w:rsidR="009E176D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11A27290" w14:textId="2011A67A" w:rsidR="009E176D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602C5795" w14:textId="2028D0FD" w:rsidR="009E176D" w:rsidRDefault="009E176D">
      <w:pPr>
        <w:ind w:left="850" w:hanging="425"/>
        <w:rPr>
          <w:rFonts w:ascii="Angsana New" w:hAnsi="Angsana New"/>
          <w:b/>
          <w:bCs/>
          <w:spacing w:val="-6"/>
        </w:rPr>
      </w:pPr>
    </w:p>
    <w:p w14:paraId="0C1964F7" w14:textId="04FC7A6A" w:rsidR="002075AA" w:rsidRPr="00960EBA" w:rsidRDefault="00F7492C">
      <w:pPr>
        <w:ind w:left="850" w:hanging="425"/>
        <w:rPr>
          <w:rFonts w:ascii="Angsana New" w:hAnsi="Angsana New"/>
          <w:sz w:val="28"/>
          <w:szCs w:val="28"/>
          <w:cs/>
        </w:rPr>
      </w:pPr>
      <w:r w:rsidRPr="00960EBA">
        <w:rPr>
          <w:rFonts w:ascii="Angsana New" w:hAnsi="Angsana New" w:hint="cs"/>
          <w:b/>
          <w:bCs/>
          <w:spacing w:val="-6"/>
          <w:sz w:val="28"/>
          <w:szCs w:val="28"/>
          <w:cs/>
        </w:rPr>
        <w:t>3</w:t>
      </w:r>
      <w:r w:rsidR="002075AA" w:rsidRPr="00960EBA"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2075AA" w:rsidRPr="00960EBA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45431F49" w14:textId="0872F7F2" w:rsidR="002075AA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960EBA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960EBA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960EBA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960EBA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</w:t>
      </w:r>
      <w:r w:rsidRPr="00A348EA">
        <w:rPr>
          <w:rFonts w:ascii="Angsana New" w:hAnsi="Angsana New" w:hint="cs"/>
          <w:spacing w:val="-6"/>
          <w:sz w:val="28"/>
          <w:szCs w:val="28"/>
          <w:cs/>
        </w:rPr>
        <w:t>งบการเงิน</w:t>
      </w:r>
      <w:r w:rsidRPr="00A348EA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tbl>
      <w:tblPr>
        <w:tblW w:w="9202" w:type="dxa"/>
        <w:tblInd w:w="426" w:type="dxa"/>
        <w:tblLook w:val="0000" w:firstRow="0" w:lastRow="0" w:firstColumn="0" w:lastColumn="0" w:noHBand="0" w:noVBand="0"/>
      </w:tblPr>
      <w:tblGrid>
        <w:gridCol w:w="108"/>
        <w:gridCol w:w="2717"/>
        <w:gridCol w:w="108"/>
        <w:gridCol w:w="846"/>
        <w:gridCol w:w="108"/>
        <w:gridCol w:w="759"/>
        <w:gridCol w:w="108"/>
        <w:gridCol w:w="842"/>
        <w:gridCol w:w="108"/>
        <w:gridCol w:w="780"/>
        <w:gridCol w:w="108"/>
        <w:gridCol w:w="2502"/>
        <w:gridCol w:w="108"/>
      </w:tblGrid>
      <w:tr w:rsidR="00583012" w:rsidRPr="0058036E" w14:paraId="1D3859F3" w14:textId="77777777" w:rsidTr="00583012">
        <w:trPr>
          <w:gridBefore w:val="1"/>
          <w:wBefore w:w="108" w:type="dxa"/>
          <w:cantSplit/>
          <w:trHeight w:val="250"/>
        </w:trPr>
        <w:tc>
          <w:tcPr>
            <w:tcW w:w="2825" w:type="dxa"/>
            <w:gridSpan w:val="2"/>
          </w:tcPr>
          <w:p w14:paraId="24CFBE4D" w14:textId="77777777" w:rsidR="00583012" w:rsidRPr="0058036E" w:rsidRDefault="00583012" w:rsidP="00E01C2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659" w:type="dxa"/>
            <w:gridSpan w:val="8"/>
          </w:tcPr>
          <w:p w14:paraId="50C45FB2" w14:textId="77777777" w:rsidR="00583012" w:rsidRPr="0058036E" w:rsidRDefault="00583012" w:rsidP="00E01C2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  <w:gridSpan w:val="2"/>
          </w:tcPr>
          <w:p w14:paraId="189813B2" w14:textId="77777777" w:rsidR="00583012" w:rsidRPr="0058036E" w:rsidRDefault="00583012" w:rsidP="00E01C2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3012" w:rsidRPr="0058036E" w14:paraId="396FDB00" w14:textId="77777777" w:rsidTr="00583012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15DF814B" w14:textId="77777777" w:rsidR="00583012" w:rsidRPr="0058036E" w:rsidRDefault="00583012" w:rsidP="00E01C2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3A6FCEB2" w14:textId="77777777" w:rsidR="00583012" w:rsidRPr="0058036E" w:rsidRDefault="00583012" w:rsidP="00E01C2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4"/>
          </w:tcPr>
          <w:p w14:paraId="6E596232" w14:textId="77777777" w:rsidR="00583012" w:rsidRPr="0058036E" w:rsidRDefault="00583012" w:rsidP="00E01C2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</w:t>
            </w:r>
          </w:p>
        </w:tc>
        <w:tc>
          <w:tcPr>
            <w:tcW w:w="2610" w:type="dxa"/>
            <w:gridSpan w:val="2"/>
          </w:tcPr>
          <w:p w14:paraId="761908B4" w14:textId="77777777" w:rsidR="00583012" w:rsidRPr="0058036E" w:rsidRDefault="00583012" w:rsidP="00E01C2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3012" w:rsidRPr="0058036E" w14:paraId="44654653" w14:textId="77777777" w:rsidTr="00583012">
        <w:trPr>
          <w:gridBefore w:val="1"/>
          <w:wBefore w:w="108" w:type="dxa"/>
          <w:cantSplit/>
        </w:trPr>
        <w:tc>
          <w:tcPr>
            <w:tcW w:w="2825" w:type="dxa"/>
            <w:gridSpan w:val="2"/>
          </w:tcPr>
          <w:p w14:paraId="13316159" w14:textId="77777777" w:rsidR="00583012" w:rsidRPr="0058036E" w:rsidRDefault="00583012" w:rsidP="00E01C2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4"/>
          </w:tcPr>
          <w:p w14:paraId="68705EB5" w14:textId="77777777" w:rsidR="00583012" w:rsidRPr="0058036E" w:rsidRDefault="00583012" w:rsidP="00E01C2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58036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38" w:type="dxa"/>
            <w:gridSpan w:val="4"/>
          </w:tcPr>
          <w:p w14:paraId="39EE3B9E" w14:textId="77777777" w:rsidR="00583012" w:rsidRPr="0058036E" w:rsidRDefault="00583012" w:rsidP="00E01C2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58036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610" w:type="dxa"/>
            <w:gridSpan w:val="2"/>
          </w:tcPr>
          <w:p w14:paraId="0371EB87" w14:textId="77777777" w:rsidR="00583012" w:rsidRPr="0058036E" w:rsidRDefault="00583012" w:rsidP="00E01C2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583012" w:rsidRPr="0058036E" w14:paraId="296B9312" w14:textId="77777777" w:rsidTr="00583012">
        <w:trPr>
          <w:gridBefore w:val="1"/>
          <w:wBefore w:w="108" w:type="dxa"/>
          <w:trHeight w:val="157"/>
        </w:trPr>
        <w:tc>
          <w:tcPr>
            <w:tcW w:w="2825" w:type="dxa"/>
            <w:gridSpan w:val="2"/>
          </w:tcPr>
          <w:p w14:paraId="7C47C566" w14:textId="77777777" w:rsidR="00583012" w:rsidRPr="0058036E" w:rsidRDefault="00583012" w:rsidP="00583012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  <w:gridSpan w:val="2"/>
          </w:tcPr>
          <w:p w14:paraId="686CE5CB" w14:textId="60A5D5B7" w:rsidR="00583012" w:rsidRPr="0058036E" w:rsidRDefault="00583012" w:rsidP="00583012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867" w:type="dxa"/>
            <w:gridSpan w:val="2"/>
          </w:tcPr>
          <w:p w14:paraId="34B893CF" w14:textId="5BFDAE26" w:rsidR="00583012" w:rsidRPr="0058036E" w:rsidRDefault="00583012" w:rsidP="00583012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950" w:type="dxa"/>
            <w:gridSpan w:val="2"/>
          </w:tcPr>
          <w:p w14:paraId="280B37BB" w14:textId="2E7427E3" w:rsidR="00583012" w:rsidRPr="0058036E" w:rsidRDefault="00583012" w:rsidP="00583012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888" w:type="dxa"/>
            <w:gridSpan w:val="2"/>
          </w:tcPr>
          <w:p w14:paraId="5165B801" w14:textId="081ABCB3" w:rsidR="00583012" w:rsidRPr="0058036E" w:rsidRDefault="00583012" w:rsidP="00583012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2610" w:type="dxa"/>
            <w:gridSpan w:val="2"/>
          </w:tcPr>
          <w:p w14:paraId="4650EB9C" w14:textId="77777777" w:rsidR="00583012" w:rsidRPr="0058036E" w:rsidRDefault="00583012" w:rsidP="00583012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3012" w:rsidRPr="0058036E" w14:paraId="795F1AC4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1EF5D363" w14:textId="77777777" w:rsidR="00583012" w:rsidRPr="0058036E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  <w:gridSpan w:val="2"/>
          </w:tcPr>
          <w:p w14:paraId="57BB3922" w14:textId="77777777" w:rsidR="00583012" w:rsidRPr="0058036E" w:rsidRDefault="00583012" w:rsidP="00583012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448BA1B9" w14:textId="77777777" w:rsidR="00583012" w:rsidRPr="0058036E" w:rsidRDefault="00583012" w:rsidP="00583012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3BC7FDEA" w14:textId="77777777" w:rsidR="00583012" w:rsidRPr="0058036E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0264CD55" w14:textId="77777777" w:rsidR="00583012" w:rsidRPr="0058036E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7025E8C1" w14:textId="77777777" w:rsidR="00583012" w:rsidRPr="0058036E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3012" w:rsidRPr="0058036E" w14:paraId="32E092C1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5092BC46" w14:textId="77777777" w:rsidR="00583012" w:rsidRPr="0058036E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  <w:gridSpan w:val="2"/>
          </w:tcPr>
          <w:p w14:paraId="284DB900" w14:textId="77777777" w:rsidR="00583012" w:rsidRPr="0058036E" w:rsidRDefault="00583012" w:rsidP="00583012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48BEFA3C" w14:textId="77777777" w:rsidR="00583012" w:rsidRPr="0058036E" w:rsidRDefault="00583012" w:rsidP="00583012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6192A357" w14:textId="77777777" w:rsidR="00583012" w:rsidRPr="0058036E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51912EC0" w14:textId="77777777" w:rsidR="00583012" w:rsidRPr="0058036E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49BB560A" w14:textId="77777777" w:rsidR="00583012" w:rsidRPr="0058036E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3012" w:rsidRPr="0058036E" w14:paraId="638DE5B2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6C6AB6C6" w14:textId="77777777" w:rsidR="00583012" w:rsidRPr="0058036E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54F2C0C4" w14:textId="26F015F0" w:rsidR="00583012" w:rsidRPr="0058036E" w:rsidRDefault="00866F44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54</w:t>
            </w:r>
          </w:p>
        </w:tc>
        <w:tc>
          <w:tcPr>
            <w:tcW w:w="867" w:type="dxa"/>
            <w:gridSpan w:val="2"/>
          </w:tcPr>
          <w:p w14:paraId="7FD9FC56" w14:textId="0BFBB102" w:rsidR="00583012" w:rsidRPr="0058036E" w:rsidRDefault="00583012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</w:t>
            </w:r>
          </w:p>
        </w:tc>
        <w:tc>
          <w:tcPr>
            <w:tcW w:w="950" w:type="dxa"/>
            <w:gridSpan w:val="2"/>
          </w:tcPr>
          <w:p w14:paraId="68B266FA" w14:textId="42F0FDCC" w:rsidR="00583012" w:rsidRPr="0058036E" w:rsidRDefault="00866F44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108</w:t>
            </w:r>
          </w:p>
        </w:tc>
        <w:tc>
          <w:tcPr>
            <w:tcW w:w="888" w:type="dxa"/>
            <w:gridSpan w:val="2"/>
          </w:tcPr>
          <w:p w14:paraId="1F2568DA" w14:textId="34D308E8" w:rsidR="00583012" w:rsidRPr="0058036E" w:rsidRDefault="00583012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113</w:t>
            </w:r>
          </w:p>
        </w:tc>
        <w:tc>
          <w:tcPr>
            <w:tcW w:w="2610" w:type="dxa"/>
            <w:gridSpan w:val="2"/>
          </w:tcPr>
          <w:p w14:paraId="7934397A" w14:textId="77777777" w:rsidR="00583012" w:rsidRPr="0058036E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3012" w:rsidRPr="0058036E" w14:paraId="4C6E4601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55B1B88D" w14:textId="77777777" w:rsidR="00583012" w:rsidRPr="00A53614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A53614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1E01DFBA" w14:textId="338179E1" w:rsidR="00583012" w:rsidRPr="00A53614" w:rsidRDefault="00866F44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27</w:t>
            </w:r>
          </w:p>
        </w:tc>
        <w:tc>
          <w:tcPr>
            <w:tcW w:w="867" w:type="dxa"/>
            <w:gridSpan w:val="2"/>
          </w:tcPr>
          <w:p w14:paraId="48F0A8A1" w14:textId="24EDA304" w:rsidR="00583012" w:rsidRPr="00A53614" w:rsidRDefault="00583012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27</w:t>
            </w:r>
          </w:p>
        </w:tc>
        <w:tc>
          <w:tcPr>
            <w:tcW w:w="950" w:type="dxa"/>
            <w:gridSpan w:val="2"/>
          </w:tcPr>
          <w:p w14:paraId="5381FBF5" w14:textId="7A9678E9" w:rsidR="00583012" w:rsidRPr="00A53614" w:rsidRDefault="00866F44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53</w:t>
            </w:r>
          </w:p>
        </w:tc>
        <w:tc>
          <w:tcPr>
            <w:tcW w:w="888" w:type="dxa"/>
            <w:gridSpan w:val="2"/>
          </w:tcPr>
          <w:p w14:paraId="3CABCD2E" w14:textId="49689C15" w:rsidR="00583012" w:rsidRPr="00A53614" w:rsidRDefault="00583012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53</w:t>
            </w:r>
          </w:p>
        </w:tc>
        <w:tc>
          <w:tcPr>
            <w:tcW w:w="2610" w:type="dxa"/>
            <w:gridSpan w:val="2"/>
          </w:tcPr>
          <w:p w14:paraId="25EB3C1F" w14:textId="77777777" w:rsidR="00583012" w:rsidRPr="00A53614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583012" w:rsidRPr="0058036E" w14:paraId="6EFF6DC4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3D807EE9" w14:textId="77777777" w:rsidR="00583012" w:rsidRPr="00A53614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รายได้ค่าบริหารจัดการ</w:t>
            </w:r>
          </w:p>
        </w:tc>
        <w:tc>
          <w:tcPr>
            <w:tcW w:w="954" w:type="dxa"/>
            <w:gridSpan w:val="2"/>
          </w:tcPr>
          <w:p w14:paraId="059195BA" w14:textId="49DE5DAA" w:rsidR="00583012" w:rsidRPr="00A53614" w:rsidRDefault="00A53614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6,246</w:t>
            </w:r>
          </w:p>
        </w:tc>
        <w:tc>
          <w:tcPr>
            <w:tcW w:w="867" w:type="dxa"/>
            <w:gridSpan w:val="2"/>
          </w:tcPr>
          <w:p w14:paraId="3D29B552" w14:textId="7624C886" w:rsidR="00583012" w:rsidRPr="00A53614" w:rsidRDefault="00583012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7,185</w:t>
            </w:r>
          </w:p>
        </w:tc>
        <w:tc>
          <w:tcPr>
            <w:tcW w:w="950" w:type="dxa"/>
            <w:gridSpan w:val="2"/>
          </w:tcPr>
          <w:p w14:paraId="041DDFD6" w14:textId="15312050" w:rsidR="00583012" w:rsidRPr="00A53614" w:rsidRDefault="00A53614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11,168</w:t>
            </w:r>
          </w:p>
        </w:tc>
        <w:tc>
          <w:tcPr>
            <w:tcW w:w="888" w:type="dxa"/>
            <w:gridSpan w:val="2"/>
          </w:tcPr>
          <w:p w14:paraId="0920CE71" w14:textId="1355FDEA" w:rsidR="00583012" w:rsidRPr="00A53614" w:rsidRDefault="00583012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14,932</w:t>
            </w:r>
          </w:p>
        </w:tc>
        <w:tc>
          <w:tcPr>
            <w:tcW w:w="2610" w:type="dxa"/>
            <w:gridSpan w:val="2"/>
          </w:tcPr>
          <w:p w14:paraId="4A9C7348" w14:textId="77777777" w:rsidR="00583012" w:rsidRPr="00A53614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3012" w:rsidRPr="0058036E" w14:paraId="3F12E663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5822E586" w14:textId="77777777" w:rsidR="00583012" w:rsidRPr="00A53614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  <w:gridSpan w:val="2"/>
          </w:tcPr>
          <w:p w14:paraId="4DCC201E" w14:textId="2E2F9FE0" w:rsidR="00583012" w:rsidRPr="00A53614" w:rsidRDefault="00866F44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867" w:type="dxa"/>
            <w:gridSpan w:val="2"/>
          </w:tcPr>
          <w:p w14:paraId="2AF901F5" w14:textId="02BC6FF4" w:rsidR="00583012" w:rsidRPr="00A53614" w:rsidRDefault="00583012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950" w:type="dxa"/>
            <w:gridSpan w:val="2"/>
          </w:tcPr>
          <w:p w14:paraId="2DCCCC6D" w14:textId="77B72905" w:rsidR="00583012" w:rsidRPr="00A53614" w:rsidRDefault="00866F44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52</w:t>
            </w:r>
          </w:p>
        </w:tc>
        <w:tc>
          <w:tcPr>
            <w:tcW w:w="888" w:type="dxa"/>
            <w:gridSpan w:val="2"/>
          </w:tcPr>
          <w:p w14:paraId="24CB42D2" w14:textId="003D1B75" w:rsidR="00583012" w:rsidRPr="00A53614" w:rsidRDefault="00583012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53614">
              <w:rPr>
                <w:rFonts w:ascii="Angsana New" w:hAnsi="Angsana New"/>
                <w:sz w:val="26"/>
                <w:szCs w:val="26"/>
              </w:rPr>
              <w:t>51</w:t>
            </w:r>
          </w:p>
        </w:tc>
        <w:tc>
          <w:tcPr>
            <w:tcW w:w="2610" w:type="dxa"/>
            <w:gridSpan w:val="2"/>
          </w:tcPr>
          <w:p w14:paraId="24CF483C" w14:textId="77777777" w:rsidR="00583012" w:rsidRPr="00A53614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53614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3012" w:rsidRPr="0058036E" w14:paraId="551C44CF" w14:textId="77777777" w:rsidTr="00583012">
        <w:trPr>
          <w:gridBefore w:val="1"/>
          <w:wBefore w:w="108" w:type="dxa"/>
        </w:trPr>
        <w:tc>
          <w:tcPr>
            <w:tcW w:w="2825" w:type="dxa"/>
            <w:gridSpan w:val="2"/>
          </w:tcPr>
          <w:p w14:paraId="04F4A5F3" w14:textId="77777777" w:rsidR="00583012" w:rsidRPr="0058036E" w:rsidRDefault="00583012" w:rsidP="00E01C2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54" w:type="dxa"/>
            <w:gridSpan w:val="2"/>
          </w:tcPr>
          <w:p w14:paraId="388F1D11" w14:textId="77777777" w:rsidR="00583012" w:rsidRDefault="00583012" w:rsidP="00E01C2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55ADB15" w14:textId="77777777" w:rsidR="00583012" w:rsidRPr="0058036E" w:rsidRDefault="00583012" w:rsidP="00E01C2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6993A086" w14:textId="77777777" w:rsidR="00583012" w:rsidRDefault="00583012" w:rsidP="00E01C2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5F822419" w14:textId="77777777" w:rsidR="00583012" w:rsidRPr="0058036E" w:rsidRDefault="00583012" w:rsidP="00E01C2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1EAFB0BF" w14:textId="77777777" w:rsidR="00583012" w:rsidRPr="0058036E" w:rsidRDefault="00583012" w:rsidP="00E01C2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3012" w:rsidRPr="0058036E" w14:paraId="056C557B" w14:textId="77777777" w:rsidTr="00583012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45E9B504" w14:textId="77777777" w:rsidR="00583012" w:rsidRPr="0058036E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  <w:gridSpan w:val="2"/>
          </w:tcPr>
          <w:p w14:paraId="31D2290E" w14:textId="77777777" w:rsidR="00583012" w:rsidRPr="0058036E" w:rsidRDefault="00583012" w:rsidP="00583012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667DC651" w14:textId="77777777" w:rsidR="00583012" w:rsidRPr="0058036E" w:rsidRDefault="00583012" w:rsidP="00583012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022DEF2A" w14:textId="77777777" w:rsidR="00583012" w:rsidRPr="0058036E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373CDAA7" w14:textId="77777777" w:rsidR="00583012" w:rsidRPr="0058036E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349CFB95" w14:textId="77777777" w:rsidR="00583012" w:rsidRPr="0058036E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3012" w:rsidRPr="0058036E" w14:paraId="1E6A892F" w14:textId="77777777" w:rsidTr="00583012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2817F4B3" w14:textId="77777777" w:rsidR="00583012" w:rsidRPr="0058036E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  <w:gridSpan w:val="2"/>
          </w:tcPr>
          <w:p w14:paraId="3A134687" w14:textId="77777777" w:rsidR="00583012" w:rsidRPr="0058036E" w:rsidRDefault="00583012" w:rsidP="00583012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  <w:gridSpan w:val="2"/>
          </w:tcPr>
          <w:p w14:paraId="1085782C" w14:textId="77777777" w:rsidR="00583012" w:rsidRPr="0058036E" w:rsidRDefault="00583012" w:rsidP="00583012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  <w:gridSpan w:val="2"/>
          </w:tcPr>
          <w:p w14:paraId="6B5FDC44" w14:textId="77777777" w:rsidR="00583012" w:rsidRPr="0058036E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  <w:gridSpan w:val="2"/>
          </w:tcPr>
          <w:p w14:paraId="579203F4" w14:textId="77777777" w:rsidR="00583012" w:rsidRPr="0058036E" w:rsidRDefault="00583012" w:rsidP="00583012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17AE8D2C" w14:textId="77777777" w:rsidR="00583012" w:rsidRPr="0058036E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3012" w:rsidRPr="0058036E" w14:paraId="5169033E" w14:textId="77777777" w:rsidTr="00583012">
        <w:trPr>
          <w:gridAfter w:val="1"/>
          <w:wAfter w:w="108" w:type="dxa"/>
          <w:trHeight w:val="270"/>
        </w:trPr>
        <w:tc>
          <w:tcPr>
            <w:tcW w:w="2825" w:type="dxa"/>
            <w:gridSpan w:val="2"/>
          </w:tcPr>
          <w:p w14:paraId="781D8C63" w14:textId="77777777" w:rsidR="00583012" w:rsidRPr="0058036E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  <w:gridSpan w:val="2"/>
          </w:tcPr>
          <w:p w14:paraId="209FBAA3" w14:textId="71866B13" w:rsidR="00583012" w:rsidRPr="0058036E" w:rsidRDefault="00AF6F9E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3,615</w:t>
            </w:r>
          </w:p>
        </w:tc>
        <w:tc>
          <w:tcPr>
            <w:tcW w:w="867" w:type="dxa"/>
            <w:gridSpan w:val="2"/>
          </w:tcPr>
          <w:p w14:paraId="2AC7BEAE" w14:textId="003D1338" w:rsidR="00583012" w:rsidRPr="0058036E" w:rsidRDefault="00583012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3,985</w:t>
            </w:r>
          </w:p>
        </w:tc>
        <w:tc>
          <w:tcPr>
            <w:tcW w:w="950" w:type="dxa"/>
            <w:gridSpan w:val="2"/>
          </w:tcPr>
          <w:p w14:paraId="4BEAED48" w14:textId="1B45A305" w:rsidR="00583012" w:rsidRPr="0058036E" w:rsidRDefault="00AF6F9E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7,229</w:t>
            </w:r>
          </w:p>
        </w:tc>
        <w:tc>
          <w:tcPr>
            <w:tcW w:w="888" w:type="dxa"/>
            <w:gridSpan w:val="2"/>
          </w:tcPr>
          <w:p w14:paraId="0E9DB55B" w14:textId="75B99D28" w:rsidR="00583012" w:rsidRPr="0058036E" w:rsidRDefault="00583012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8,303</w:t>
            </w:r>
          </w:p>
        </w:tc>
        <w:tc>
          <w:tcPr>
            <w:tcW w:w="2610" w:type="dxa"/>
            <w:gridSpan w:val="2"/>
          </w:tcPr>
          <w:p w14:paraId="53432180" w14:textId="77777777" w:rsidR="00583012" w:rsidRPr="0058036E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3012" w:rsidRPr="0058036E" w14:paraId="54FC8CB2" w14:textId="77777777" w:rsidTr="00583012">
        <w:trPr>
          <w:gridAfter w:val="1"/>
          <w:wAfter w:w="108" w:type="dxa"/>
          <w:trHeight w:val="185"/>
        </w:trPr>
        <w:tc>
          <w:tcPr>
            <w:tcW w:w="2825" w:type="dxa"/>
            <w:gridSpan w:val="2"/>
          </w:tcPr>
          <w:p w14:paraId="44AE2FE6" w14:textId="77777777" w:rsidR="00583012" w:rsidRPr="0058036E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  <w:gridSpan w:val="2"/>
          </w:tcPr>
          <w:p w14:paraId="6970643E" w14:textId="7BA37762" w:rsidR="00583012" w:rsidRPr="0058036E" w:rsidRDefault="00AF6F9E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867" w:type="dxa"/>
            <w:gridSpan w:val="2"/>
          </w:tcPr>
          <w:p w14:paraId="17C288A0" w14:textId="06ECF375" w:rsidR="00583012" w:rsidRPr="0058036E" w:rsidRDefault="00583012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69</w:t>
            </w:r>
          </w:p>
        </w:tc>
        <w:tc>
          <w:tcPr>
            <w:tcW w:w="950" w:type="dxa"/>
            <w:gridSpan w:val="2"/>
          </w:tcPr>
          <w:p w14:paraId="1D001D65" w14:textId="391327F8" w:rsidR="00583012" w:rsidRPr="0058036E" w:rsidRDefault="00AF6F9E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62</w:t>
            </w:r>
          </w:p>
        </w:tc>
        <w:tc>
          <w:tcPr>
            <w:tcW w:w="888" w:type="dxa"/>
            <w:gridSpan w:val="2"/>
          </w:tcPr>
          <w:p w14:paraId="2874792B" w14:textId="5A99E960" w:rsidR="00583012" w:rsidRPr="0058036E" w:rsidRDefault="00583012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181</w:t>
            </w:r>
          </w:p>
        </w:tc>
        <w:tc>
          <w:tcPr>
            <w:tcW w:w="2610" w:type="dxa"/>
            <w:gridSpan w:val="2"/>
          </w:tcPr>
          <w:p w14:paraId="1759396B" w14:textId="77777777" w:rsidR="00583012" w:rsidRPr="0058036E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583012" w:rsidRPr="0058036E" w14:paraId="3D077C95" w14:textId="77777777" w:rsidTr="00583012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77AE65CC" w14:textId="77777777" w:rsidR="00583012" w:rsidRPr="0058036E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เงินปันผลรับ</w:t>
            </w:r>
          </w:p>
        </w:tc>
        <w:tc>
          <w:tcPr>
            <w:tcW w:w="954" w:type="dxa"/>
            <w:gridSpan w:val="2"/>
          </w:tcPr>
          <w:p w14:paraId="78843AD7" w14:textId="4927D35A" w:rsidR="00583012" w:rsidRPr="0058036E" w:rsidRDefault="00AF6F9E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67" w:type="dxa"/>
            <w:gridSpan w:val="2"/>
          </w:tcPr>
          <w:p w14:paraId="03D25481" w14:textId="1FE5B766" w:rsidR="00583012" w:rsidRPr="0058036E" w:rsidRDefault="00583012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465,211</w:t>
            </w:r>
          </w:p>
        </w:tc>
        <w:tc>
          <w:tcPr>
            <w:tcW w:w="950" w:type="dxa"/>
            <w:gridSpan w:val="2"/>
          </w:tcPr>
          <w:p w14:paraId="370078DC" w14:textId="598BC44B" w:rsidR="00583012" w:rsidRPr="0058036E" w:rsidRDefault="00AF6F9E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88" w:type="dxa"/>
            <w:gridSpan w:val="2"/>
          </w:tcPr>
          <w:p w14:paraId="282958E7" w14:textId="19FA3958" w:rsidR="00583012" w:rsidRPr="0058036E" w:rsidRDefault="00583012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560,011</w:t>
            </w:r>
          </w:p>
        </w:tc>
        <w:tc>
          <w:tcPr>
            <w:tcW w:w="2610" w:type="dxa"/>
            <w:gridSpan w:val="2"/>
          </w:tcPr>
          <w:p w14:paraId="55446C9C" w14:textId="77777777" w:rsidR="00583012" w:rsidRPr="00294EBC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>ตามอัตราที่ประกาศจ่ายเงินปันผล</w:t>
            </w:r>
          </w:p>
        </w:tc>
      </w:tr>
      <w:tr w:rsidR="00583012" w:rsidRPr="0058036E" w14:paraId="259509ED" w14:textId="77777777" w:rsidTr="00583012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634326C9" w14:textId="77777777" w:rsidR="00583012" w:rsidRPr="0058036E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54" w:type="dxa"/>
            <w:gridSpan w:val="2"/>
          </w:tcPr>
          <w:p w14:paraId="2233D1E0" w14:textId="55FD7EBD" w:rsidR="00583012" w:rsidRPr="0058036E" w:rsidRDefault="00AF6F9E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3,169</w:t>
            </w:r>
          </w:p>
        </w:tc>
        <w:tc>
          <w:tcPr>
            <w:tcW w:w="867" w:type="dxa"/>
            <w:gridSpan w:val="2"/>
          </w:tcPr>
          <w:p w14:paraId="39074495" w14:textId="4AF72DE0" w:rsidR="00583012" w:rsidRPr="0058036E" w:rsidRDefault="00583012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3,048</w:t>
            </w:r>
          </w:p>
        </w:tc>
        <w:tc>
          <w:tcPr>
            <w:tcW w:w="950" w:type="dxa"/>
            <w:gridSpan w:val="2"/>
          </w:tcPr>
          <w:p w14:paraId="66DEE989" w14:textId="414E60F9" w:rsidR="00583012" w:rsidRPr="0058036E" w:rsidRDefault="00AF6F9E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6,433</w:t>
            </w:r>
          </w:p>
        </w:tc>
        <w:tc>
          <w:tcPr>
            <w:tcW w:w="888" w:type="dxa"/>
            <w:gridSpan w:val="2"/>
          </w:tcPr>
          <w:p w14:paraId="10B20BB5" w14:textId="768BFF03" w:rsidR="00583012" w:rsidRPr="0058036E" w:rsidRDefault="00583012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3,667</w:t>
            </w:r>
          </w:p>
        </w:tc>
        <w:tc>
          <w:tcPr>
            <w:tcW w:w="2610" w:type="dxa"/>
            <w:gridSpan w:val="2"/>
          </w:tcPr>
          <w:p w14:paraId="1977D78D" w14:textId="08A795E6" w:rsidR="00583012" w:rsidRPr="00294EBC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294EBC">
              <w:rPr>
                <w:rFonts w:ascii="Angsana New" w:hAnsi="Angsana New"/>
                <w:sz w:val="26"/>
                <w:szCs w:val="26"/>
              </w:rPr>
              <w:t>3.00%</w:t>
            </w: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>ต่อปี</w:t>
            </w:r>
          </w:p>
        </w:tc>
      </w:tr>
      <w:tr w:rsidR="00583012" w:rsidRPr="0058036E" w14:paraId="090E7F2E" w14:textId="77777777" w:rsidTr="00583012">
        <w:trPr>
          <w:gridAfter w:val="1"/>
          <w:wAfter w:w="108" w:type="dxa"/>
        </w:trPr>
        <w:tc>
          <w:tcPr>
            <w:tcW w:w="2825" w:type="dxa"/>
            <w:gridSpan w:val="2"/>
          </w:tcPr>
          <w:p w14:paraId="61AA8A6F" w14:textId="77777777" w:rsidR="00583012" w:rsidRPr="0058036E" w:rsidRDefault="00583012" w:rsidP="00583012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954" w:type="dxa"/>
            <w:gridSpan w:val="2"/>
          </w:tcPr>
          <w:p w14:paraId="668DAD26" w14:textId="78F3EBD4" w:rsidR="00583012" w:rsidRPr="0058036E" w:rsidRDefault="00AF6F9E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67" w:type="dxa"/>
            <w:gridSpan w:val="2"/>
          </w:tcPr>
          <w:p w14:paraId="64386910" w14:textId="4B80D3BF" w:rsidR="00583012" w:rsidRPr="0058036E" w:rsidRDefault="00583012" w:rsidP="00583012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141</w:t>
            </w:r>
          </w:p>
        </w:tc>
        <w:tc>
          <w:tcPr>
            <w:tcW w:w="950" w:type="dxa"/>
            <w:gridSpan w:val="2"/>
          </w:tcPr>
          <w:p w14:paraId="632377FB" w14:textId="76EB0F2A" w:rsidR="00583012" w:rsidRPr="0058036E" w:rsidRDefault="00AF6F9E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88" w:type="dxa"/>
            <w:gridSpan w:val="2"/>
          </w:tcPr>
          <w:p w14:paraId="62BECAF9" w14:textId="1A7AF831" w:rsidR="00583012" w:rsidRPr="0058036E" w:rsidRDefault="00583012" w:rsidP="0058301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339</w:t>
            </w:r>
          </w:p>
        </w:tc>
        <w:tc>
          <w:tcPr>
            <w:tcW w:w="2610" w:type="dxa"/>
            <w:gridSpan w:val="2"/>
          </w:tcPr>
          <w:p w14:paraId="4C7D96C9" w14:textId="77777777" w:rsidR="00583012" w:rsidRPr="00294EBC" w:rsidRDefault="00583012" w:rsidP="00583012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Pr="00294EBC">
              <w:rPr>
                <w:rFonts w:ascii="Angsana New" w:hAnsi="Angsana New"/>
                <w:sz w:val="26"/>
                <w:szCs w:val="26"/>
              </w:rPr>
              <w:t>3.00%</w:t>
            </w: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</w:tbl>
    <w:p w14:paraId="24934403" w14:textId="22A980F9" w:rsidR="00362F7D" w:rsidRPr="00342D21" w:rsidRDefault="00362F7D" w:rsidP="00296FD2">
      <w:pPr>
        <w:spacing w:after="120"/>
        <w:ind w:left="1080" w:right="260" w:hanging="654"/>
        <w:jc w:val="thaiDistribute"/>
        <w:rPr>
          <w:rFonts w:ascii="Angsana New" w:hAnsi="Angsana New"/>
          <w:sz w:val="16"/>
          <w:szCs w:val="16"/>
        </w:rPr>
      </w:pPr>
    </w:p>
    <w:p w14:paraId="40A4F996" w14:textId="19D76901" w:rsidR="00684A9A" w:rsidRPr="00A348EA" w:rsidRDefault="00F7492C" w:rsidP="00840867">
      <w:pPr>
        <w:spacing w:after="120"/>
        <w:ind w:left="1080" w:right="-165" w:hanging="654"/>
        <w:jc w:val="thaiDistribute"/>
        <w:rPr>
          <w:rFonts w:asci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3</w:t>
      </w:r>
      <w:r w:rsidR="00F631E1" w:rsidRPr="00A348EA">
        <w:rPr>
          <w:rFonts w:ascii="Angsana New" w:hAnsi="Angsana New"/>
          <w:sz w:val="28"/>
          <w:szCs w:val="28"/>
          <w:cs/>
        </w:rPr>
        <w:t>.</w:t>
      </w:r>
      <w:r w:rsidR="00F631E1" w:rsidRPr="00A348EA">
        <w:rPr>
          <w:rFonts w:ascii="Angsana New" w:hAnsi="Angsana New"/>
          <w:sz w:val="28"/>
          <w:szCs w:val="28"/>
        </w:rPr>
        <w:t>1</w:t>
      </w:r>
      <w:r w:rsidR="00F631E1" w:rsidRPr="00A348EA">
        <w:rPr>
          <w:rFonts w:ascii="Angsana New" w:hAnsi="Angsana New"/>
          <w:sz w:val="28"/>
          <w:szCs w:val="28"/>
          <w:cs/>
        </w:rPr>
        <w:t>.</w:t>
      </w:r>
      <w:r w:rsidR="00F631E1" w:rsidRPr="00A348EA">
        <w:rPr>
          <w:rFonts w:ascii="Angsana New" w:hAnsi="Angsana New"/>
          <w:sz w:val="28"/>
          <w:szCs w:val="28"/>
        </w:rPr>
        <w:t>1</w:t>
      </w:r>
      <w:r w:rsidR="00296FD2" w:rsidRPr="00A348EA">
        <w:rPr>
          <w:rFonts w:ascii="Angsana New" w:hAnsi="Angsana New" w:hint="cs"/>
          <w:sz w:val="28"/>
          <w:szCs w:val="28"/>
          <w:cs/>
        </w:rPr>
        <w:tab/>
      </w:r>
      <w:r w:rsidR="008E14C5" w:rsidRPr="00401D1F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742908" w:rsidRPr="004F039C">
        <w:rPr>
          <w:rFonts w:ascii="Angsana New" w:hAnsi="Angsana New" w:hint="cs"/>
          <w:sz w:val="28"/>
          <w:szCs w:val="28"/>
          <w:cs/>
        </w:rPr>
        <w:t xml:space="preserve"> </w:t>
      </w:r>
      <w:r w:rsidR="00742908" w:rsidRPr="004F039C">
        <w:rPr>
          <w:rFonts w:ascii="Angsana New" w:hint="cs"/>
          <w:sz w:val="28"/>
          <w:szCs w:val="28"/>
          <w:cs/>
        </w:rPr>
        <w:t>สำหรับงวด</w:t>
      </w:r>
      <w:r w:rsidR="00924B42">
        <w:rPr>
          <w:rFonts w:ascii="Angsana New" w:hint="cs"/>
          <w:sz w:val="28"/>
          <w:szCs w:val="28"/>
          <w:cs/>
        </w:rPr>
        <w:t>หก</w:t>
      </w:r>
      <w:r w:rsidR="00742908" w:rsidRPr="004F039C">
        <w:rPr>
          <w:rFonts w:ascii="Angsana New" w:hint="cs"/>
          <w:sz w:val="28"/>
          <w:szCs w:val="28"/>
          <w:cs/>
        </w:rPr>
        <w:t>เดือน สิ้นสุดวันที่ 3</w:t>
      </w:r>
      <w:r w:rsidR="00924B42">
        <w:rPr>
          <w:rFonts w:ascii="Angsana New" w:hint="cs"/>
          <w:sz w:val="28"/>
          <w:szCs w:val="28"/>
          <w:cs/>
        </w:rPr>
        <w:t>0</w:t>
      </w:r>
      <w:r w:rsidR="00742908" w:rsidRPr="004F039C">
        <w:rPr>
          <w:rFonts w:ascii="Angsana New" w:hint="cs"/>
          <w:sz w:val="28"/>
          <w:szCs w:val="28"/>
          <w:cs/>
        </w:rPr>
        <w:t xml:space="preserve"> </w:t>
      </w:r>
      <w:r w:rsidR="00924B42">
        <w:rPr>
          <w:rFonts w:ascii="Angsana New" w:hint="cs"/>
          <w:sz w:val="28"/>
          <w:szCs w:val="28"/>
          <w:cs/>
        </w:rPr>
        <w:t>มิถุนายน</w:t>
      </w:r>
      <w:r w:rsidR="00742908" w:rsidRPr="004F039C">
        <w:rPr>
          <w:rFonts w:ascii="Angsana New" w:hint="cs"/>
          <w:sz w:val="28"/>
          <w:szCs w:val="28"/>
          <w:cs/>
        </w:rPr>
        <w:t xml:space="preserve"> 2563 และ 2562 </w:t>
      </w:r>
      <w:r w:rsidR="008E14C5" w:rsidRPr="004F039C">
        <w:rPr>
          <w:rFonts w:ascii="Angsana New" w:hAnsi="Angsana New" w:hint="cs"/>
          <w:sz w:val="28"/>
          <w:szCs w:val="28"/>
          <w:cs/>
        </w:rPr>
        <w:t>ประกอบด้วย</w:t>
      </w:r>
      <w:r w:rsidR="008E14C5" w:rsidRPr="001D60D5">
        <w:rPr>
          <w:rFonts w:ascii="Angsana New" w:hAnsi="Angsana New" w:hint="cs"/>
          <w:sz w:val="28"/>
          <w:szCs w:val="28"/>
          <w:cs/>
        </w:rPr>
        <w:t xml:space="preserve"> เงินเดือน โบนัส ค่าเบี้ยประกันชีว</w:t>
      </w:r>
      <w:r w:rsidR="00F631E1" w:rsidRPr="001D60D5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1D60D5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1D60D5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7D22EC" w:rsidRPr="001D60D5">
        <w:rPr>
          <w:rFonts w:ascii="Angsana New" w:hint="cs"/>
          <w:sz w:val="28"/>
          <w:szCs w:val="28"/>
          <w:cs/>
        </w:rPr>
        <w:t>มีรายการ</w:t>
      </w:r>
      <w:r w:rsidR="00684A9A" w:rsidRPr="001D60D5">
        <w:rPr>
          <w:rFonts w:ascii="Angsana New" w:hint="cs"/>
          <w:sz w:val="28"/>
          <w:szCs w:val="28"/>
          <w:cs/>
        </w:rPr>
        <w:t>ดังนี้</w:t>
      </w:r>
      <w:r w:rsidR="00684A9A" w:rsidRPr="001D60D5">
        <w:rPr>
          <w:rFonts w:ascii="Angsana New"/>
          <w:sz w:val="28"/>
          <w:szCs w:val="28"/>
          <w:cs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A348EA" w14:paraId="2B137C61" w14:textId="77777777" w:rsidTr="007B60C6">
        <w:trPr>
          <w:cantSplit/>
          <w:trHeight w:val="311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07C8CF" w14:textId="77777777"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F7476" w14:textId="77777777" w:rsidR="007D22EC" w:rsidRPr="00A348EA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A348EA" w14:paraId="1FC731EB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9760D8" w14:textId="77777777"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AFC83" w14:textId="77777777" w:rsidR="007D22EC" w:rsidRPr="00A348EA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265F05B" w14:textId="77777777"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28076" w14:textId="77777777" w:rsidR="007D22EC" w:rsidRPr="00A348EA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3D47A7" w:rsidRPr="00A348EA" w14:paraId="3699204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7D2D25F" w14:textId="77777777" w:rsidR="003D47A7" w:rsidRPr="00A348EA" w:rsidRDefault="003D47A7" w:rsidP="003D47A7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D63B9" w14:textId="55986DF4" w:rsidR="003D47A7" w:rsidRPr="00A348EA" w:rsidRDefault="003D47A7" w:rsidP="003D47A7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147888D" w14:textId="77777777" w:rsidR="003D47A7" w:rsidRPr="00A348EA" w:rsidRDefault="003D47A7" w:rsidP="003D47A7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E429E" w14:textId="0BF8E19E" w:rsidR="003D47A7" w:rsidRPr="00A348EA" w:rsidRDefault="003D47A7" w:rsidP="003D47A7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55E867B" w14:textId="77777777" w:rsidR="003D47A7" w:rsidRPr="00A348EA" w:rsidRDefault="003D47A7" w:rsidP="003D47A7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A09C7" w14:textId="06C55495" w:rsidR="003D47A7" w:rsidRPr="00A348EA" w:rsidRDefault="003D47A7" w:rsidP="003D47A7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7736031D" w14:textId="77777777" w:rsidR="003D47A7" w:rsidRPr="00A348EA" w:rsidRDefault="003D47A7" w:rsidP="003D47A7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2580F" w14:textId="5535FE0B" w:rsidR="003D47A7" w:rsidRPr="00A348EA" w:rsidRDefault="003D47A7" w:rsidP="003D47A7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2</w:t>
            </w:r>
          </w:p>
        </w:tc>
      </w:tr>
      <w:tr w:rsidR="00CA3813" w:rsidRPr="00A348EA" w14:paraId="616F2E78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B77FBC4" w14:textId="77777777" w:rsidR="00CA3813" w:rsidRPr="00A348EA" w:rsidRDefault="00CA3813" w:rsidP="00CA3813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5025BFB" w14:textId="2941C331" w:rsidR="00CA3813" w:rsidRPr="00A348EA" w:rsidRDefault="001B0C29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22,494,913.37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68F747E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874C41D" w14:textId="66DE5B0A" w:rsidR="00CA3813" w:rsidRPr="00A348EA" w:rsidRDefault="00480120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18,697,092.42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946B2B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E03A45" w14:textId="2F4BA90F" w:rsidR="00CA3813" w:rsidRPr="00A348EA" w:rsidRDefault="001B0C29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22,494,913.37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F284767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7480832" w14:textId="63D508A3" w:rsidR="00CA3813" w:rsidRPr="00A348EA" w:rsidRDefault="00480120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18,697,092.42</w:t>
            </w:r>
          </w:p>
        </w:tc>
      </w:tr>
      <w:tr w:rsidR="00CA3813" w:rsidRPr="00A348EA" w14:paraId="19CA6CD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56964D" w14:textId="77777777" w:rsidR="00CA3813" w:rsidRPr="00A348EA" w:rsidRDefault="00CA3813" w:rsidP="00CA3813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D0C03E" w14:textId="1B61DAA8" w:rsidR="00CA3813" w:rsidRPr="00AA79DA" w:rsidRDefault="00401D1F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901,079.00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06BF42C" w14:textId="77777777" w:rsidR="00CA3813" w:rsidRPr="00AA79D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788325B4" w14:textId="209EEC20" w:rsidR="00CA3813" w:rsidRPr="00AA79DA" w:rsidRDefault="00480120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>
              <w:rPr>
                <w:rFonts w:ascii="Angsana New"/>
                <w:sz w:val="28"/>
                <w:szCs w:val="28"/>
              </w:rPr>
              <w:t>796,250.00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4A75FB" w14:textId="77777777" w:rsidR="00CA3813" w:rsidRPr="00AA79D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9D074E" w14:textId="774458B4" w:rsidR="00CA3813" w:rsidRPr="00AA79DA" w:rsidRDefault="00401D1F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901,079.00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42E3579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BC6196F" w14:textId="196DD3A9" w:rsidR="00CA3813" w:rsidRPr="00A348EA" w:rsidRDefault="00480120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796,250.00</w:t>
            </w:r>
          </w:p>
        </w:tc>
      </w:tr>
      <w:tr w:rsidR="00CA3813" w:rsidRPr="00A348EA" w14:paraId="18DA0BA6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A41E2BC" w14:textId="77777777" w:rsidR="00CA3813" w:rsidRPr="00A348EA" w:rsidRDefault="00CA3813" w:rsidP="00CA3813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A417D2" w14:textId="7C5D70B9" w:rsidR="00CA3813" w:rsidRPr="00A348EA" w:rsidRDefault="001B0C29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23,395,992.37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E329EBD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00B57D" w14:textId="2C109061" w:rsidR="00CA3813" w:rsidRPr="00A348EA" w:rsidRDefault="00480120" w:rsidP="00CA3813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19,493,342.42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3F6DED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68FE22" w14:textId="48B3DE46" w:rsidR="00CA3813" w:rsidRPr="00A348EA" w:rsidRDefault="001B0C29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23,395,992.37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3BEA1A85" w14:textId="77777777" w:rsidR="00CA3813" w:rsidRPr="00A348EA" w:rsidRDefault="00CA3813" w:rsidP="00CA3813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0834B0" w14:textId="018D53C8" w:rsidR="00CA3813" w:rsidRPr="00A348EA" w:rsidRDefault="00480120" w:rsidP="00CA3813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19,493,342.42</w:t>
            </w:r>
          </w:p>
        </w:tc>
      </w:tr>
    </w:tbl>
    <w:p w14:paraId="3CFABF94" w14:textId="08D4797D" w:rsidR="00684A9A" w:rsidRDefault="00684A9A" w:rsidP="00261358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  <w:lang w:val="th-TH"/>
        </w:rPr>
        <w:t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</w:t>
      </w:r>
      <w:r w:rsidR="00261358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ณ วันที่ 3</w:t>
      </w:r>
      <w:r w:rsidR="00924B42">
        <w:rPr>
          <w:rFonts w:ascii="Angsana New" w:hAnsi="Angsana New" w:hint="cs"/>
          <w:sz w:val="28"/>
          <w:szCs w:val="28"/>
          <w:cs/>
          <w:lang w:val="th-TH"/>
        </w:rPr>
        <w:t>0</w:t>
      </w:r>
      <w:r w:rsidR="007A14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924B42"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3D47A7">
        <w:rPr>
          <w:rFonts w:ascii="Angsana New" w:hAnsi="Angsana New" w:hint="cs"/>
          <w:sz w:val="28"/>
          <w:szCs w:val="28"/>
          <w:cs/>
          <w:lang w:val="th-TH"/>
        </w:rPr>
        <w:t>3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A348EA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3D47A7">
        <w:rPr>
          <w:rFonts w:ascii="Angsana New" w:hAnsi="Angsana New" w:hint="cs"/>
          <w:sz w:val="28"/>
          <w:szCs w:val="28"/>
          <w:cs/>
          <w:lang w:val="th-TH"/>
        </w:rPr>
        <w:t>2</w:t>
      </w:r>
      <w:r w:rsidR="007A14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A348EA">
        <w:rPr>
          <w:rFonts w:ascii="Angsana New" w:hAnsi="Angsana New"/>
          <w:sz w:val="28"/>
          <w:szCs w:val="28"/>
          <w:cs/>
        </w:rPr>
        <w:t>:-</w:t>
      </w:r>
    </w:p>
    <w:p w14:paraId="5A4574D2" w14:textId="359F6FE9" w:rsidR="009E176D" w:rsidRDefault="009E176D" w:rsidP="00261358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</w:rPr>
      </w:pPr>
    </w:p>
    <w:p w14:paraId="40950C65" w14:textId="310954DC" w:rsidR="009E176D" w:rsidRDefault="009E176D" w:rsidP="00261358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</w:rPr>
      </w:pPr>
    </w:p>
    <w:p w14:paraId="4E09516A" w14:textId="77777777" w:rsidR="009E176D" w:rsidRDefault="009E176D" w:rsidP="00261358">
      <w:pPr>
        <w:spacing w:before="240"/>
        <w:ind w:left="425" w:right="-649"/>
        <w:jc w:val="thaiDistribute"/>
        <w:rPr>
          <w:rFonts w:ascii="Angsana New" w:hAnsi="Angsana New"/>
          <w:sz w:val="28"/>
          <w:szCs w:val="28"/>
        </w:rPr>
      </w:pPr>
    </w:p>
    <w:p w14:paraId="63E13B7D" w14:textId="1C058439" w:rsidR="00017857" w:rsidRPr="00342D21" w:rsidRDefault="002075AA" w:rsidP="00F7492C">
      <w:pPr>
        <w:pStyle w:val="ListParagraph"/>
        <w:numPr>
          <w:ilvl w:val="1"/>
          <w:numId w:val="41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342D21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ลูกหนี้การค้า </w:t>
      </w:r>
      <w:r w:rsidR="00017857" w:rsidRPr="00342D21">
        <w:rPr>
          <w:rFonts w:ascii="Angsana New" w:hAnsi="Angsana New"/>
          <w:b/>
          <w:bCs/>
          <w:sz w:val="28"/>
          <w:szCs w:val="28"/>
          <w:cs/>
        </w:rPr>
        <w:t>–</w:t>
      </w:r>
      <w:r w:rsidRPr="00342D2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304" w:type="dxa"/>
        <w:tblInd w:w="472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44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9A6909" w:rsidRPr="00A348EA" w14:paraId="68CB7D70" w14:textId="77777777" w:rsidTr="00261358">
        <w:tc>
          <w:tcPr>
            <w:tcW w:w="3544" w:type="dxa"/>
          </w:tcPr>
          <w:p w14:paraId="52B40ED0" w14:textId="77777777"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0A92AAF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54D775B5" w14:textId="77777777" w:rsidR="009A6909" w:rsidRPr="00A348EA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9A6909" w:rsidRPr="00A348EA" w14:paraId="515A1DF6" w14:textId="77777777" w:rsidTr="00261358">
        <w:tc>
          <w:tcPr>
            <w:tcW w:w="3544" w:type="dxa"/>
          </w:tcPr>
          <w:p w14:paraId="619825F9" w14:textId="77777777"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4F5BE11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894847" w14:textId="77777777" w:rsidR="009A6909" w:rsidRPr="00A348EA" w:rsidRDefault="009A6909" w:rsidP="0040119B">
            <w:pPr>
              <w:jc w:val="center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67A684D0" w14:textId="77777777" w:rsidR="009A6909" w:rsidRPr="00A348EA" w:rsidRDefault="009A6909" w:rsidP="008D792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7A42022B" w14:textId="77777777" w:rsidR="009A6909" w:rsidRPr="00A348EA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342D21" w:rsidRPr="00A348EA" w14:paraId="26B574AD" w14:textId="77777777" w:rsidTr="00E01C2E">
        <w:tc>
          <w:tcPr>
            <w:tcW w:w="3544" w:type="dxa"/>
          </w:tcPr>
          <w:p w14:paraId="093C4767" w14:textId="77777777" w:rsidR="00342D21" w:rsidRPr="00A348EA" w:rsidRDefault="00342D21" w:rsidP="00342D21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88BF682" w14:textId="77777777" w:rsidR="00342D21" w:rsidRPr="00A348EA" w:rsidRDefault="00342D21" w:rsidP="00342D21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5C7CCCFD" w14:textId="1EE64CBA" w:rsidR="00342D21" w:rsidRPr="00A348EA" w:rsidRDefault="00342D21" w:rsidP="00342D21">
            <w:pPr>
              <w:spacing w:line="340" w:lineRule="exact"/>
              <w:ind w:left="-40" w:right="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AD0F81A" w14:textId="77777777" w:rsidR="00342D21" w:rsidRPr="00A348EA" w:rsidRDefault="00342D21" w:rsidP="00342D2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7DCAD063" w14:textId="10D3537C" w:rsidR="00342D21" w:rsidRPr="00A348EA" w:rsidRDefault="00342D21" w:rsidP="00342D21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12" w:type="dxa"/>
          </w:tcPr>
          <w:p w14:paraId="68A96916" w14:textId="77777777" w:rsidR="00342D21" w:rsidRPr="00A348EA" w:rsidRDefault="00342D21" w:rsidP="00342D21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46316C66" w14:textId="4D73F603" w:rsidR="00342D21" w:rsidRPr="00A348EA" w:rsidRDefault="00342D21" w:rsidP="00342D21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120" w:type="dxa"/>
          </w:tcPr>
          <w:p w14:paraId="7118651C" w14:textId="77777777" w:rsidR="00342D21" w:rsidRPr="00A348EA" w:rsidRDefault="00342D21" w:rsidP="00342D2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FEBDE21" w14:textId="3BF92D70" w:rsidR="00342D21" w:rsidRPr="00A348EA" w:rsidRDefault="00342D21" w:rsidP="00342D21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</w:tr>
      <w:tr w:rsidR="009A6909" w:rsidRPr="00A348EA" w14:paraId="6B9A6D05" w14:textId="77777777" w:rsidTr="00261358">
        <w:trPr>
          <w:trHeight w:val="321"/>
        </w:trPr>
        <w:tc>
          <w:tcPr>
            <w:tcW w:w="3544" w:type="dxa"/>
            <w:vAlign w:val="bottom"/>
          </w:tcPr>
          <w:p w14:paraId="1A49DEC7" w14:textId="77777777" w:rsidR="009A6909" w:rsidRPr="00A348EA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 w:rsidR="0031745C"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 xml:space="preserve">การค้า - </w:t>
            </w: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</w:tcPr>
          <w:p w14:paraId="1EF4282D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17B5FC73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BA280CC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6433F4B7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83FEBD2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07469AE1" w14:textId="77777777" w:rsidR="009A6909" w:rsidRPr="00A348EA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3AB05712" w14:textId="77777777" w:rsidR="009A6909" w:rsidRPr="00A348EA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1A092342" w14:textId="77777777" w:rsidR="009A6909" w:rsidRPr="00A348EA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A348EA" w14:paraId="1467F49D" w14:textId="77777777" w:rsidTr="00261358">
        <w:trPr>
          <w:trHeight w:val="225"/>
        </w:trPr>
        <w:tc>
          <w:tcPr>
            <w:tcW w:w="3544" w:type="dxa"/>
            <w:vAlign w:val="bottom"/>
          </w:tcPr>
          <w:p w14:paraId="1E55550D" w14:textId="77777777" w:rsidR="009A6909" w:rsidRPr="00A348EA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4AAC8D7E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58BCF656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44319BB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7D3F08A0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763ADF54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4B96876F" w14:textId="77777777" w:rsidR="009A6909" w:rsidRPr="00A348EA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68D69925" w14:textId="77777777" w:rsidR="009A6909" w:rsidRPr="00A348EA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0BBE08E5" w14:textId="77777777" w:rsidR="009A6909" w:rsidRPr="00A348EA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A348EA" w14:paraId="590D0F17" w14:textId="77777777" w:rsidTr="00261358">
        <w:trPr>
          <w:trHeight w:val="338"/>
        </w:trPr>
        <w:tc>
          <w:tcPr>
            <w:tcW w:w="3544" w:type="dxa"/>
            <w:vAlign w:val="bottom"/>
          </w:tcPr>
          <w:p w14:paraId="43D3EE6D" w14:textId="77777777" w:rsidR="009A6909" w:rsidRPr="00B4329D" w:rsidRDefault="009A6909" w:rsidP="00D909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="00AE03DA" w:rsidRPr="00AE03DA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</w:t>
            </w:r>
            <w:r w:rsidR="00AE03DA" w:rsidRPr="00AE03D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AE03DA" w:rsidRPr="00AE03DA">
              <w:rPr>
                <w:rFonts w:ascii="Angsana New" w:hAnsi="Angsana New" w:hint="cs"/>
                <w:sz w:val="26"/>
                <w:szCs w:val="26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</w:tcPr>
          <w:p w14:paraId="346E9D92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129FB8F1" w14:textId="77777777" w:rsidR="009A6909" w:rsidRPr="00A348EA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1486B34B" w14:textId="77777777" w:rsidR="009A6909" w:rsidRPr="00A348EA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0E991180" w14:textId="77777777" w:rsidR="009A6909" w:rsidRPr="00A348EA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1411965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5977EC84" w14:textId="07BF51F9" w:rsidR="009A6909" w:rsidRPr="00A348EA" w:rsidRDefault="001B0C29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68B95FF7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2AA362AB" w14:textId="6169A2B7" w:rsidR="009A6909" w:rsidRPr="00A348EA" w:rsidRDefault="00B00E94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14,150,000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9A6909" w:rsidRPr="00A348EA" w14:paraId="2466C085" w14:textId="77777777" w:rsidTr="00261358">
        <w:tc>
          <w:tcPr>
            <w:tcW w:w="3544" w:type="dxa"/>
            <w:vAlign w:val="bottom"/>
          </w:tcPr>
          <w:p w14:paraId="6508BE71" w14:textId="77777777" w:rsidR="009A6909" w:rsidRPr="00A348EA" w:rsidRDefault="009A6909" w:rsidP="00D909B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1B7EF422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687239" w14:textId="77777777" w:rsidR="009A6909" w:rsidRPr="00A348EA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1F2E58C" w14:textId="77777777" w:rsidR="009A6909" w:rsidRPr="00A348EA" w:rsidRDefault="009A6909" w:rsidP="00487D29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0E5D1AFB" w14:textId="77777777" w:rsidR="009A6909" w:rsidRPr="00A348EA" w:rsidRDefault="009A6909" w:rsidP="00487D29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4E0D10C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5FC0863C" w14:textId="56F4DD5A" w:rsidR="009A6909" w:rsidRPr="00A348EA" w:rsidRDefault="001B0C29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3,375,000.00</w:t>
            </w:r>
          </w:p>
        </w:tc>
        <w:tc>
          <w:tcPr>
            <w:tcW w:w="120" w:type="dxa"/>
            <w:vAlign w:val="bottom"/>
          </w:tcPr>
          <w:p w14:paraId="77EA9392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D2C37D4" w14:textId="4A9AEA96" w:rsidR="009A6909" w:rsidRPr="00A348EA" w:rsidRDefault="00B00E94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14,150,000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9A6909" w:rsidRPr="00A348EA" w14:paraId="024476FF" w14:textId="77777777" w:rsidTr="00261358">
        <w:trPr>
          <w:trHeight w:val="177"/>
        </w:trPr>
        <w:tc>
          <w:tcPr>
            <w:tcW w:w="3544" w:type="dxa"/>
            <w:vAlign w:val="bottom"/>
          </w:tcPr>
          <w:p w14:paraId="14F47593" w14:textId="77777777" w:rsidR="009A6909" w:rsidRPr="00A348EA" w:rsidRDefault="009A6909" w:rsidP="00D909B7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:</w:t>
            </w:r>
          </w:p>
        </w:tc>
        <w:tc>
          <w:tcPr>
            <w:tcW w:w="120" w:type="dxa"/>
          </w:tcPr>
          <w:p w14:paraId="014F5848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BFA6765" w14:textId="77777777" w:rsidR="009A6909" w:rsidRPr="00A348EA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305D7219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0BEEF750" w14:textId="77777777" w:rsidR="009A6909" w:rsidRPr="00A348EA" w:rsidRDefault="009A6909" w:rsidP="00487D29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69925D73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F17F71F" w14:textId="77777777" w:rsidR="009A6909" w:rsidRPr="00A348EA" w:rsidRDefault="009A6909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45701AC8" w14:textId="77777777" w:rsidR="009A6909" w:rsidRPr="00A348EA" w:rsidRDefault="009A6909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8C03F2C" w14:textId="77777777" w:rsidR="009A6909" w:rsidRPr="00A348EA" w:rsidRDefault="009A6909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DE157A" w:rsidRPr="00A348EA" w14:paraId="5497F4EB" w14:textId="77777777" w:rsidTr="00261358">
        <w:tc>
          <w:tcPr>
            <w:tcW w:w="3544" w:type="dxa"/>
            <w:vAlign w:val="bottom"/>
          </w:tcPr>
          <w:p w14:paraId="1795B96E" w14:textId="77777777" w:rsidR="00DE157A" w:rsidRPr="00A348EA" w:rsidRDefault="00DE157A" w:rsidP="00DE157A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14:paraId="65F76B8E" w14:textId="77777777" w:rsidR="00DE157A" w:rsidRPr="00A348EA" w:rsidRDefault="00DE157A" w:rsidP="00DE157A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FE61913" w14:textId="55FC93AF" w:rsidR="00DE157A" w:rsidRPr="00A348EA" w:rsidRDefault="001B0C29" w:rsidP="00DE157A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1,358.24</w:t>
            </w:r>
          </w:p>
        </w:tc>
        <w:tc>
          <w:tcPr>
            <w:tcW w:w="112" w:type="dxa"/>
            <w:vAlign w:val="bottom"/>
          </w:tcPr>
          <w:p w14:paraId="195CDCB9" w14:textId="77777777" w:rsidR="00DE157A" w:rsidRPr="00A348EA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A8C717D" w14:textId="13894DA9" w:rsidR="00DE157A" w:rsidRPr="00A348EA" w:rsidRDefault="00B00E94" w:rsidP="00DE157A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764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78</w:t>
            </w:r>
          </w:p>
        </w:tc>
        <w:tc>
          <w:tcPr>
            <w:tcW w:w="112" w:type="dxa"/>
            <w:vAlign w:val="bottom"/>
          </w:tcPr>
          <w:p w14:paraId="18EA7871" w14:textId="77777777" w:rsidR="00DE157A" w:rsidRPr="00A348EA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61B4B15" w14:textId="4412B8CC" w:rsidR="00DE157A" w:rsidRPr="00A348EA" w:rsidRDefault="001B0C29" w:rsidP="00DE157A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1,358.24</w:t>
            </w:r>
          </w:p>
        </w:tc>
        <w:tc>
          <w:tcPr>
            <w:tcW w:w="120" w:type="dxa"/>
            <w:vAlign w:val="bottom"/>
          </w:tcPr>
          <w:p w14:paraId="101C6223" w14:textId="77777777" w:rsidR="00DE157A" w:rsidRPr="00A348EA" w:rsidRDefault="00DE157A" w:rsidP="00DE157A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BED95C8" w14:textId="1BB2D51B" w:rsidR="00DE157A" w:rsidRPr="00A348EA" w:rsidRDefault="00B00E94" w:rsidP="00DE157A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764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78</w:t>
            </w:r>
          </w:p>
        </w:tc>
      </w:tr>
      <w:tr w:rsidR="00DE157A" w:rsidRPr="00A348EA" w14:paraId="5E7807F2" w14:textId="77777777" w:rsidTr="00261358">
        <w:tc>
          <w:tcPr>
            <w:tcW w:w="3544" w:type="dxa"/>
            <w:vAlign w:val="bottom"/>
          </w:tcPr>
          <w:p w14:paraId="4E0B4ABC" w14:textId="77777777" w:rsidR="00DE157A" w:rsidRPr="00A348EA" w:rsidRDefault="00DE157A" w:rsidP="00D909B7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120" w:type="dxa"/>
          </w:tcPr>
          <w:p w14:paraId="223EE6DD" w14:textId="77777777" w:rsidR="00DE157A" w:rsidRPr="00A348EA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22B7A95" w14:textId="7437E19B" w:rsidR="00DE157A" w:rsidRPr="00A348EA" w:rsidRDefault="00A53614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5,479,136.15</w:t>
            </w:r>
          </w:p>
        </w:tc>
        <w:tc>
          <w:tcPr>
            <w:tcW w:w="112" w:type="dxa"/>
            <w:vAlign w:val="bottom"/>
          </w:tcPr>
          <w:p w14:paraId="390A9F37" w14:textId="77777777"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78AC8D6" w14:textId="0FB04464" w:rsidR="00DE157A" w:rsidRPr="00A348EA" w:rsidRDefault="00B00E94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18,570,583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34</w:t>
            </w:r>
          </w:p>
        </w:tc>
        <w:tc>
          <w:tcPr>
            <w:tcW w:w="112" w:type="dxa"/>
            <w:vAlign w:val="bottom"/>
          </w:tcPr>
          <w:p w14:paraId="52479B00" w14:textId="77777777"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0122000" w14:textId="1D483664" w:rsidR="00DE157A" w:rsidRPr="00A348EA" w:rsidRDefault="001B0C29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72626109" w14:textId="77777777"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43318996" w14:textId="77777777" w:rsidR="00DE157A" w:rsidRPr="00A348EA" w:rsidRDefault="00B4329D" w:rsidP="00DE4328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  <w:cs/>
              </w:rPr>
              <w:t>-</w:t>
            </w:r>
          </w:p>
        </w:tc>
      </w:tr>
      <w:tr w:rsidR="00DE157A" w:rsidRPr="00A348EA" w14:paraId="62E39425" w14:textId="77777777" w:rsidTr="00261358">
        <w:tc>
          <w:tcPr>
            <w:tcW w:w="3544" w:type="dxa"/>
            <w:vAlign w:val="bottom"/>
          </w:tcPr>
          <w:p w14:paraId="3DD5C18E" w14:textId="77777777" w:rsidR="00DE157A" w:rsidRPr="00A348EA" w:rsidRDefault="00DE157A" w:rsidP="00D909B7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4C6F3AFA" w14:textId="77777777" w:rsidR="00DE157A" w:rsidRPr="00A348EA" w:rsidRDefault="00DE157A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367337" w14:textId="19DC6C91" w:rsidR="00DE157A" w:rsidRPr="00A348EA" w:rsidRDefault="00A53614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5,480,494.39</w:t>
            </w:r>
          </w:p>
        </w:tc>
        <w:tc>
          <w:tcPr>
            <w:tcW w:w="112" w:type="dxa"/>
            <w:vAlign w:val="bottom"/>
          </w:tcPr>
          <w:p w14:paraId="5DEF027C" w14:textId="77777777"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3F3267" w14:textId="3514BB12" w:rsidR="00DE157A" w:rsidRPr="00A348EA" w:rsidRDefault="00B00E94" w:rsidP="00487D29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18,571,348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12</w:t>
            </w:r>
          </w:p>
        </w:tc>
        <w:tc>
          <w:tcPr>
            <w:tcW w:w="112" w:type="dxa"/>
            <w:vAlign w:val="bottom"/>
          </w:tcPr>
          <w:p w14:paraId="547D6DB6" w14:textId="77777777"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E6C637" w14:textId="47743A99" w:rsidR="00DE157A" w:rsidRPr="00A348EA" w:rsidRDefault="001B0C29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3,376,358.24</w:t>
            </w:r>
          </w:p>
        </w:tc>
        <w:tc>
          <w:tcPr>
            <w:tcW w:w="120" w:type="dxa"/>
            <w:vAlign w:val="bottom"/>
          </w:tcPr>
          <w:p w14:paraId="324F29C9" w14:textId="77777777" w:rsidR="00DE157A" w:rsidRPr="00A348EA" w:rsidRDefault="00DE157A" w:rsidP="00487D29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02DCF6" w14:textId="5E83E635" w:rsidR="00DE157A" w:rsidRPr="00A348EA" w:rsidRDefault="00B00E94" w:rsidP="00487D29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14,150,764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78</w:t>
            </w:r>
          </w:p>
        </w:tc>
      </w:tr>
    </w:tbl>
    <w:p w14:paraId="4FB733EB" w14:textId="502BBE37" w:rsidR="00FE41F1" w:rsidRPr="00742908" w:rsidRDefault="00FE41F1" w:rsidP="00843F88">
      <w:pPr>
        <w:ind w:left="839" w:hanging="414"/>
        <w:rPr>
          <w:rFonts w:ascii="Angsana New" w:hAnsi="Angsana New"/>
          <w:sz w:val="20"/>
          <w:szCs w:val="20"/>
        </w:rPr>
      </w:pPr>
    </w:p>
    <w:p w14:paraId="68359DE6" w14:textId="1ED6FF4E" w:rsidR="001B0C29" w:rsidRDefault="001B0C29" w:rsidP="00843F88">
      <w:pPr>
        <w:ind w:left="839" w:hanging="414"/>
        <w:rPr>
          <w:rFonts w:ascii="Angsana New" w:hAnsi="Angsana New"/>
          <w:sz w:val="28"/>
          <w:szCs w:val="28"/>
        </w:rPr>
      </w:pPr>
    </w:p>
    <w:p w14:paraId="424FAE77" w14:textId="6BF765C8" w:rsidR="002075AA" w:rsidRDefault="002075AA" w:rsidP="00843F88">
      <w:pPr>
        <w:ind w:left="839" w:hanging="414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–</w:t>
      </w:r>
      <w:r w:rsidRPr="00A348EA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A348EA">
        <w:rPr>
          <w:rFonts w:ascii="Angsana New" w:hAnsi="Angsana New"/>
          <w:sz w:val="28"/>
          <w:szCs w:val="28"/>
          <w:cs/>
        </w:rPr>
        <w:t>แยกตามอายุ</w:t>
      </w:r>
      <w:r w:rsidRPr="00A348EA">
        <w:rPr>
          <w:rFonts w:ascii="Angsana New" w:hAnsi="Angsana New" w:hint="cs"/>
          <w:sz w:val="28"/>
          <w:szCs w:val="28"/>
          <w:cs/>
        </w:rPr>
        <w:t>หนี้</w:t>
      </w:r>
      <w:r w:rsidRPr="00A348EA">
        <w:rPr>
          <w:rFonts w:ascii="Angsana New" w:hAnsi="Angsana New"/>
          <w:sz w:val="28"/>
          <w:szCs w:val="28"/>
          <w:cs/>
        </w:rPr>
        <w:t>ที่ค้างชำระ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ดังนี้:-</w:t>
      </w:r>
    </w:p>
    <w:tbl>
      <w:tblPr>
        <w:tblpPr w:leftFromText="180" w:rightFromText="180" w:vertAnchor="text" w:horzAnchor="margin" w:tblpX="534" w:tblpY="168"/>
        <w:tblW w:w="9378" w:type="dxa"/>
        <w:tblLayout w:type="fixed"/>
        <w:tblLook w:val="0000" w:firstRow="0" w:lastRow="0" w:firstColumn="0" w:lastColumn="0" w:noHBand="0" w:noVBand="0"/>
      </w:tblPr>
      <w:tblGrid>
        <w:gridCol w:w="2898"/>
        <w:gridCol w:w="240"/>
        <w:gridCol w:w="1439"/>
        <w:gridCol w:w="241"/>
        <w:gridCol w:w="1320"/>
        <w:gridCol w:w="237"/>
        <w:gridCol w:w="1383"/>
        <w:gridCol w:w="241"/>
        <w:gridCol w:w="1379"/>
      </w:tblGrid>
      <w:tr w:rsidR="00834274" w:rsidRPr="00A348EA" w14:paraId="2BE72961" w14:textId="77777777" w:rsidTr="005D1C2A">
        <w:trPr>
          <w:trHeight w:hRule="exact" w:val="340"/>
        </w:trPr>
        <w:tc>
          <w:tcPr>
            <w:tcW w:w="2898" w:type="dxa"/>
          </w:tcPr>
          <w:p w14:paraId="05E4DAE2" w14:textId="0061272E" w:rsidR="00834274" w:rsidRPr="00A348EA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37ADC6CD" w14:textId="77777777" w:rsidR="00834274" w:rsidRPr="00A348EA" w:rsidRDefault="00834274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240" w:type="dxa"/>
            <w:gridSpan w:val="7"/>
            <w:tcBorders>
              <w:bottom w:val="single" w:sz="4" w:space="0" w:color="auto"/>
            </w:tcBorders>
          </w:tcPr>
          <w:p w14:paraId="20B070E1" w14:textId="65B404BD" w:rsidR="00834274" w:rsidRPr="00A348EA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834274" w:rsidRPr="00A348EA" w14:paraId="11663DD1" w14:textId="77777777" w:rsidTr="005D1C2A">
        <w:trPr>
          <w:trHeight w:hRule="exact" w:val="340"/>
        </w:trPr>
        <w:tc>
          <w:tcPr>
            <w:tcW w:w="2898" w:type="dxa"/>
          </w:tcPr>
          <w:p w14:paraId="5E2B2635" w14:textId="7AFD4660" w:rsidR="00834274" w:rsidRPr="00A348EA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3865B365" w14:textId="77777777" w:rsidR="00834274" w:rsidRPr="00A348EA" w:rsidRDefault="00834274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9FF200" w14:textId="77777777" w:rsidR="00834274" w:rsidRPr="00A348EA" w:rsidRDefault="00834274" w:rsidP="0026135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0313A858" w14:textId="77777777" w:rsidR="00834274" w:rsidRPr="00A348EA" w:rsidRDefault="00834274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003" w:type="dxa"/>
            <w:gridSpan w:val="3"/>
            <w:tcBorders>
              <w:bottom w:val="single" w:sz="4" w:space="0" w:color="auto"/>
            </w:tcBorders>
          </w:tcPr>
          <w:p w14:paraId="242DF03E" w14:textId="40CA4614" w:rsidR="00834274" w:rsidRPr="00A348EA" w:rsidRDefault="00834274" w:rsidP="00261358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A348EA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B4329D" w:rsidRPr="00A348EA" w14:paraId="1D1EBB16" w14:textId="77777777" w:rsidTr="005D1C2A">
        <w:trPr>
          <w:trHeight w:hRule="exact" w:val="340"/>
        </w:trPr>
        <w:tc>
          <w:tcPr>
            <w:tcW w:w="2898" w:type="dxa"/>
          </w:tcPr>
          <w:p w14:paraId="1A5E2364" w14:textId="76BA769E" w:rsidR="00B4329D" w:rsidRPr="00A348EA" w:rsidRDefault="00B4329D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8806A1A" w14:textId="77777777" w:rsidR="00B4329D" w:rsidRPr="00A348EA" w:rsidRDefault="00B4329D" w:rsidP="00261358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617338D1" w14:textId="2751565A" w:rsidR="00B4329D" w:rsidRPr="00A348EA" w:rsidRDefault="00342D21" w:rsidP="00342D21">
            <w:pPr>
              <w:spacing w:line="340" w:lineRule="exact"/>
              <w:ind w:right="-2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1C578DCF" w14:textId="77777777" w:rsidR="00B4329D" w:rsidRPr="00A348EA" w:rsidRDefault="00B4329D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65E7F68B" w14:textId="0F784C65" w:rsidR="00B4329D" w:rsidRPr="00A348EA" w:rsidRDefault="00B4329D" w:rsidP="00261358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B00E94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37" w:type="dxa"/>
          </w:tcPr>
          <w:p w14:paraId="0EEA231E" w14:textId="77777777" w:rsidR="00B4329D" w:rsidRPr="00A348EA" w:rsidRDefault="00B4329D" w:rsidP="0026135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751E999" w14:textId="71E25CAA" w:rsidR="00B4329D" w:rsidRPr="00A348EA" w:rsidRDefault="00342D21" w:rsidP="00342D21">
            <w:pPr>
              <w:spacing w:line="340" w:lineRule="exact"/>
              <w:ind w:left="-90" w:right="-8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41" w:type="dxa"/>
          </w:tcPr>
          <w:p w14:paraId="2C7B7929" w14:textId="77777777" w:rsidR="00B4329D" w:rsidRPr="00A348EA" w:rsidRDefault="00B4329D" w:rsidP="0026135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17E3E6EC" w14:textId="1BBB9D0B" w:rsidR="00B4329D" w:rsidRPr="00A348EA" w:rsidRDefault="00B4329D" w:rsidP="005D1C2A">
            <w:pPr>
              <w:spacing w:line="340" w:lineRule="exact"/>
              <w:ind w:left="-165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 w:rsidR="00B00E94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</w:tr>
      <w:tr w:rsidR="00834274" w:rsidRPr="00A348EA" w14:paraId="76D49919" w14:textId="77777777" w:rsidTr="005D1C2A">
        <w:trPr>
          <w:trHeight w:hRule="exact" w:val="340"/>
        </w:trPr>
        <w:tc>
          <w:tcPr>
            <w:tcW w:w="2898" w:type="dxa"/>
          </w:tcPr>
          <w:p w14:paraId="3EFBFC2E" w14:textId="77777777" w:rsidR="00834274" w:rsidRPr="005D1C2A" w:rsidRDefault="00834274" w:rsidP="00261358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64064B99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608F1315" w14:textId="5EFCF61A" w:rsidR="00834274" w:rsidRPr="00A348EA" w:rsidRDefault="00A53614" w:rsidP="00261358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5,479,136.15</w:t>
            </w:r>
          </w:p>
        </w:tc>
        <w:tc>
          <w:tcPr>
            <w:tcW w:w="241" w:type="dxa"/>
            <w:vAlign w:val="bottom"/>
          </w:tcPr>
          <w:p w14:paraId="6BDBF90C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0EE3B31" w14:textId="41D14FB9" w:rsidR="00834274" w:rsidRPr="00A348EA" w:rsidRDefault="00B00E94" w:rsidP="00261358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5,323,525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29</w:t>
            </w:r>
          </w:p>
        </w:tc>
        <w:tc>
          <w:tcPr>
            <w:tcW w:w="237" w:type="dxa"/>
            <w:vAlign w:val="bottom"/>
          </w:tcPr>
          <w:p w14:paraId="7E61AE20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461EE0D" w14:textId="2C2D7DC0" w:rsidR="00834274" w:rsidRPr="00A348EA" w:rsidRDefault="001B0C29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3,375,000.00</w:t>
            </w:r>
          </w:p>
        </w:tc>
        <w:tc>
          <w:tcPr>
            <w:tcW w:w="241" w:type="dxa"/>
            <w:vAlign w:val="bottom"/>
          </w:tcPr>
          <w:p w14:paraId="3BF615E8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6AB32D0F" w14:textId="77DCD784" w:rsidR="00834274" w:rsidRPr="00A348EA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8,275,000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34274" w:rsidRPr="00A348EA" w14:paraId="1E848518" w14:textId="77777777" w:rsidTr="005D1C2A">
        <w:trPr>
          <w:trHeight w:hRule="exact" w:val="340"/>
        </w:trPr>
        <w:tc>
          <w:tcPr>
            <w:tcW w:w="2898" w:type="dxa"/>
          </w:tcPr>
          <w:p w14:paraId="55024F90" w14:textId="77777777" w:rsidR="00834274" w:rsidRPr="005D1C2A" w:rsidRDefault="00834274" w:rsidP="00261358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54B32E57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9059013" w14:textId="77777777" w:rsidR="00834274" w:rsidRPr="00A348EA" w:rsidRDefault="00834274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65752C40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B2F7D1F" w14:textId="77777777" w:rsidR="00834274" w:rsidRPr="00A348EA" w:rsidRDefault="00834274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47E0015A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77A0B388" w14:textId="77777777" w:rsidR="00834274" w:rsidRPr="00A348EA" w:rsidRDefault="00834274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6B146070" w14:textId="77777777" w:rsidR="00834274" w:rsidRPr="00A348EA" w:rsidRDefault="00834274" w:rsidP="00261358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7C4A898" w14:textId="77777777" w:rsidR="00834274" w:rsidRPr="00A348EA" w:rsidRDefault="0083427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53A74" w:rsidRPr="00A348EA" w14:paraId="6DFE3B87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5CF2B432" w14:textId="77777777" w:rsidR="00853A74" w:rsidRPr="005D1C2A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65F7D122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F1EDF90" w14:textId="44F28154" w:rsidR="00853A74" w:rsidRPr="00A348EA" w:rsidRDefault="001B0C29" w:rsidP="00261358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0E738BD4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1C808E1" w14:textId="1AD21EC4" w:rsidR="00853A74" w:rsidRPr="00A348EA" w:rsidRDefault="00B00E94" w:rsidP="00261358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6,418,846</w:t>
            </w:r>
            <w:r>
              <w:rPr>
                <w:rFonts w:ascii="Angsana New"/>
                <w:sz w:val="26"/>
                <w:szCs w:val="26"/>
                <w:cs/>
              </w:rPr>
              <w:t>.</w:t>
            </w:r>
            <w:r>
              <w:rPr>
                <w:rFonts w:ascii="Angsana New"/>
                <w:sz w:val="26"/>
                <w:szCs w:val="26"/>
              </w:rPr>
              <w:t>32</w:t>
            </w:r>
          </w:p>
        </w:tc>
        <w:tc>
          <w:tcPr>
            <w:tcW w:w="237" w:type="dxa"/>
            <w:vAlign w:val="bottom"/>
          </w:tcPr>
          <w:p w14:paraId="72095070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6A5FDB70" w14:textId="683E0165" w:rsidR="00853A74" w:rsidRPr="00A348EA" w:rsidRDefault="001B0C29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7A72471A" w14:textId="4B5EF3B9" w:rsidR="00853A74" w:rsidRPr="00A348EA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D1EB479" w14:textId="6488FEBE" w:rsidR="00853A74" w:rsidRPr="00A348EA" w:rsidRDefault="00B00E94" w:rsidP="005D1C2A">
            <w:pPr>
              <w:spacing w:line="340" w:lineRule="exact"/>
              <w:ind w:right="70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53A74" w:rsidRPr="00A348EA" w14:paraId="763C8158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D3EA560" w14:textId="77777777" w:rsidR="00853A74" w:rsidRPr="005D1C2A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775B2D1D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FDE982F" w14:textId="265856A6" w:rsidR="00853A74" w:rsidRPr="00A348EA" w:rsidRDefault="001B0C29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19813D96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E24565F" w14:textId="6FC5CBF6" w:rsidR="00853A74" w:rsidRPr="00A348EA" w:rsidRDefault="00B00E94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6,828,976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51</w:t>
            </w:r>
          </w:p>
        </w:tc>
        <w:tc>
          <w:tcPr>
            <w:tcW w:w="237" w:type="dxa"/>
            <w:vAlign w:val="bottom"/>
          </w:tcPr>
          <w:p w14:paraId="23123ACD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0D669E78" w14:textId="2DC866F2" w:rsidR="00853A74" w:rsidRPr="00A348EA" w:rsidRDefault="001B0C29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4DA2CD3" w14:textId="77777777" w:rsidR="00853A74" w:rsidRPr="00A348EA" w:rsidRDefault="00853A74" w:rsidP="00261358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30F65C37" w14:textId="46070C51" w:rsidR="00853A74" w:rsidRPr="00A348EA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764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78</w:t>
            </w:r>
          </w:p>
        </w:tc>
      </w:tr>
      <w:tr w:rsidR="00853A74" w:rsidRPr="00A348EA" w14:paraId="026A618D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0A3B053B" w14:textId="3447A0DA" w:rsidR="00853A74" w:rsidRPr="005D1C2A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15447071" w14:textId="1AE0DAE6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D9A67E1" w14:textId="2600DDB2" w:rsidR="00853A74" w:rsidRPr="00A348EA" w:rsidRDefault="001B0C29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79011DC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5D09E6C8" w14:textId="77777777" w:rsidR="00853A74" w:rsidRPr="00A348EA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5FE779E5" w14:textId="77777777" w:rsidR="00853A74" w:rsidRPr="00A348EA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4E3C2DF7" w14:textId="7C2210ED" w:rsidR="00853A74" w:rsidRPr="00A348EA" w:rsidRDefault="001B0C29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75BC4C85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3D08AD1" w14:textId="5F41377A" w:rsidR="00853A74" w:rsidRPr="00A348EA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5,875,000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853A74" w:rsidRPr="00A348EA" w14:paraId="7B3424FB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462D07BC" w14:textId="2EE804A5" w:rsidR="00853A74" w:rsidRPr="005D1C2A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488E82E7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E40ACF7" w14:textId="3C1376D2" w:rsidR="00853A74" w:rsidRPr="00A348EA" w:rsidRDefault="001B0C29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1,358.24</w:t>
            </w:r>
          </w:p>
        </w:tc>
        <w:tc>
          <w:tcPr>
            <w:tcW w:w="241" w:type="dxa"/>
            <w:vAlign w:val="bottom"/>
          </w:tcPr>
          <w:p w14:paraId="3238396D" w14:textId="24273BDE" w:rsidR="00853A74" w:rsidRPr="00A348EA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1FFDF31" w14:textId="77777777" w:rsidR="00853A74" w:rsidRPr="00A348EA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4022376A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7BB4A476" w14:textId="5AEF1575" w:rsidR="00853A74" w:rsidRPr="00A348EA" w:rsidRDefault="001B0C29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1,358.24</w:t>
            </w:r>
          </w:p>
        </w:tc>
        <w:tc>
          <w:tcPr>
            <w:tcW w:w="241" w:type="dxa"/>
            <w:vAlign w:val="bottom"/>
          </w:tcPr>
          <w:p w14:paraId="5C164398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5D2BFA74" w14:textId="57724744" w:rsidR="00853A74" w:rsidRPr="00A348EA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53A74" w:rsidRPr="00A348EA" w14:paraId="233B0179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1A7BA028" w14:textId="77777777" w:rsidR="00853A74" w:rsidRPr="005D1C2A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13BBD276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2785A7A0" w14:textId="51C23D04" w:rsidR="00853A74" w:rsidRPr="00A348EA" w:rsidRDefault="001B0C29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D7C65CA" w14:textId="77777777" w:rsidR="00853A74" w:rsidRPr="00A348EA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3859C6DB" w14:textId="782D41AC" w:rsidR="00853A74" w:rsidRPr="00A348EA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72E9C8B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vAlign w:val="bottom"/>
          </w:tcPr>
          <w:p w14:paraId="02386A4D" w14:textId="21170EF6" w:rsidR="00853A74" w:rsidRPr="00A348EA" w:rsidRDefault="001B0C29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952AB5E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vAlign w:val="bottom"/>
          </w:tcPr>
          <w:p w14:paraId="0385131D" w14:textId="5624DF35" w:rsidR="00853A74" w:rsidRPr="00A348EA" w:rsidRDefault="00B00E94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853A74" w:rsidRPr="00A348EA" w14:paraId="27E2DAFE" w14:textId="77777777" w:rsidTr="005D1C2A">
        <w:trPr>
          <w:trHeight w:hRule="exact" w:val="340"/>
        </w:trPr>
        <w:tc>
          <w:tcPr>
            <w:tcW w:w="2898" w:type="dxa"/>
            <w:vAlign w:val="bottom"/>
          </w:tcPr>
          <w:p w14:paraId="29B452CE" w14:textId="77777777" w:rsidR="00853A74" w:rsidRPr="005D1C2A" w:rsidRDefault="00853A74" w:rsidP="00261358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5D1C2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D1C2A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14:paraId="05D96622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002FC9CC" w14:textId="23AB9D6B" w:rsidR="00853A74" w:rsidRPr="00A348EA" w:rsidRDefault="001B0C29" w:rsidP="0026135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45D475D" w14:textId="77777777" w:rsidR="00853A74" w:rsidRPr="00A348EA" w:rsidRDefault="00853A74" w:rsidP="00261358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98793BA" w14:textId="77777777" w:rsidR="00853A74" w:rsidRPr="00A348EA" w:rsidRDefault="00B701DB" w:rsidP="00261358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713B1FBB" w14:textId="77777777" w:rsidR="00853A74" w:rsidRPr="00A348EA" w:rsidRDefault="00853A74" w:rsidP="00261358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043D4EFC" w14:textId="0CA5A499" w:rsidR="00853A74" w:rsidRPr="00A348EA" w:rsidRDefault="001B0C29" w:rsidP="005D1C2A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F0BCB60" w14:textId="77777777" w:rsidR="00853A74" w:rsidRPr="00A348EA" w:rsidRDefault="00853A74" w:rsidP="00261358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14:paraId="4285F3B2" w14:textId="77777777" w:rsidR="00853A74" w:rsidRPr="00A348EA" w:rsidRDefault="006B2747" w:rsidP="005D1C2A">
            <w:pPr>
              <w:spacing w:line="340" w:lineRule="exac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275D96" w:rsidRPr="009C51B1" w14:paraId="4D6D9CDA" w14:textId="77777777" w:rsidTr="005D1C2A">
        <w:trPr>
          <w:trHeight w:hRule="exact" w:val="340"/>
        </w:trPr>
        <w:tc>
          <w:tcPr>
            <w:tcW w:w="2898" w:type="dxa"/>
          </w:tcPr>
          <w:p w14:paraId="44F80842" w14:textId="271F3E7E" w:rsidR="00275D96" w:rsidRPr="009C51B1" w:rsidRDefault="00275D96" w:rsidP="0026135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รวมลูกหนี้การค้า-กิจการที่</w:t>
            </w:r>
            <w:r w:rsidR="005D1C2A" w:rsidRPr="009C51B1">
              <w:rPr>
                <w:rFonts w:ascii="Angsana New" w:hAnsi="Angsana New" w:hint="cs"/>
                <w:sz w:val="26"/>
                <w:szCs w:val="26"/>
                <w:cs/>
              </w:rPr>
              <w:t>เ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กี่ยวข้องกัน</w:t>
            </w:r>
          </w:p>
        </w:tc>
        <w:tc>
          <w:tcPr>
            <w:tcW w:w="240" w:type="dxa"/>
          </w:tcPr>
          <w:p w14:paraId="7A61987A" w14:textId="77777777" w:rsidR="00275D96" w:rsidRPr="009C51B1" w:rsidRDefault="00275D96" w:rsidP="0026135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0D236B9F" w14:textId="51F5F199" w:rsidR="00275D96" w:rsidRPr="009C51B1" w:rsidRDefault="00A53614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5,480,494.39</w:t>
            </w:r>
          </w:p>
        </w:tc>
        <w:tc>
          <w:tcPr>
            <w:tcW w:w="241" w:type="dxa"/>
          </w:tcPr>
          <w:p w14:paraId="22E46A6F" w14:textId="77777777" w:rsidR="00275D96" w:rsidRPr="009C51B1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14:paraId="2FD3FC97" w14:textId="307618BB" w:rsidR="00275D96" w:rsidRPr="009C51B1" w:rsidRDefault="00B00E94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18,571,348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12</w:t>
            </w:r>
          </w:p>
        </w:tc>
        <w:tc>
          <w:tcPr>
            <w:tcW w:w="237" w:type="dxa"/>
          </w:tcPr>
          <w:p w14:paraId="728E05A5" w14:textId="77777777" w:rsidR="00275D96" w:rsidRPr="009C51B1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4D7B6E25" w14:textId="743F8C33" w:rsidR="00275D96" w:rsidRPr="009C51B1" w:rsidRDefault="001B0C29" w:rsidP="005D1C2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3,376,358.24</w:t>
            </w:r>
          </w:p>
        </w:tc>
        <w:tc>
          <w:tcPr>
            <w:tcW w:w="241" w:type="dxa"/>
          </w:tcPr>
          <w:p w14:paraId="133D6E2A" w14:textId="77777777" w:rsidR="00275D96" w:rsidRPr="009C51B1" w:rsidRDefault="00275D96" w:rsidP="0026135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</w:tcPr>
          <w:p w14:paraId="36B80A3D" w14:textId="5C82CF41" w:rsidR="00275D96" w:rsidRPr="009C51B1" w:rsidRDefault="00B00E94" w:rsidP="005D1C2A">
            <w:pPr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14,150,764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78</w:t>
            </w:r>
          </w:p>
        </w:tc>
      </w:tr>
    </w:tbl>
    <w:p w14:paraId="35DF685F" w14:textId="01F9D095" w:rsidR="00E7305E" w:rsidRPr="009C51B1" w:rsidRDefault="00F448DC" w:rsidP="00F448DC">
      <w:pPr>
        <w:pStyle w:val="ListParagraph"/>
        <w:numPr>
          <w:ilvl w:val="1"/>
          <w:numId w:val="41"/>
        </w:numPr>
        <w:spacing w:before="120"/>
        <w:ind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9C51B1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E7305E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6736A9" w:rsidRPr="009C51B1">
        <w:rPr>
          <w:rFonts w:ascii="Angsana New" w:hAnsi="Angsana New"/>
          <w:b/>
          <w:bCs/>
          <w:sz w:val="28"/>
          <w:szCs w:val="28"/>
          <w:cs/>
        </w:rPr>
        <w:t>–</w:t>
      </w:r>
      <w:r w:rsidR="00E7305E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5F54D5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F54D5" w:rsidRPr="009C51B1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="005F54D5" w:rsidRPr="009C51B1">
        <w:rPr>
          <w:rFonts w:ascii="Angsana New" w:hAnsi="Angsana New"/>
          <w:sz w:val="28"/>
          <w:szCs w:val="28"/>
          <w:cs/>
        </w:rPr>
        <w:t>:</w:t>
      </w:r>
      <w:r w:rsidR="00427364" w:rsidRPr="009C51B1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6736A9" w:rsidRPr="009C51B1" w14:paraId="3F9A566B" w14:textId="77777777" w:rsidTr="00342D21">
        <w:trPr>
          <w:cantSplit/>
          <w:trHeight w:val="275"/>
        </w:trPr>
        <w:tc>
          <w:tcPr>
            <w:tcW w:w="4006" w:type="dxa"/>
          </w:tcPr>
          <w:p w14:paraId="56B3E565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</w:rPr>
            </w:pPr>
            <w:bookmarkStart w:id="1" w:name="_Hlk38886797"/>
          </w:p>
        </w:tc>
        <w:tc>
          <w:tcPr>
            <w:tcW w:w="253" w:type="dxa"/>
          </w:tcPr>
          <w:p w14:paraId="4E742836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59377542" w14:textId="77777777" w:rsidR="006736A9" w:rsidRPr="009C51B1" w:rsidRDefault="006736A9" w:rsidP="00BD16A7">
            <w:pPr>
              <w:ind w:right="-56"/>
              <w:jc w:val="center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บาท</w:t>
            </w:r>
          </w:p>
        </w:tc>
      </w:tr>
      <w:tr w:rsidR="006736A9" w:rsidRPr="009C51B1" w14:paraId="560A6B4F" w14:textId="77777777" w:rsidTr="006F4444">
        <w:trPr>
          <w:cantSplit/>
        </w:trPr>
        <w:tc>
          <w:tcPr>
            <w:tcW w:w="4006" w:type="dxa"/>
          </w:tcPr>
          <w:p w14:paraId="1EF220DD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49E37788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66D6D8E" w14:textId="77777777" w:rsidR="006736A9" w:rsidRPr="009C51B1" w:rsidRDefault="006736A9" w:rsidP="00692110">
            <w:pPr>
              <w:ind w:right="-46"/>
              <w:jc w:val="center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F10AF90" w14:textId="77777777" w:rsidR="006736A9" w:rsidRPr="009C51B1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5E2BEC05" w14:textId="77777777" w:rsidR="006736A9" w:rsidRPr="009C51B1" w:rsidRDefault="006736A9" w:rsidP="00692110">
            <w:pPr>
              <w:jc w:val="center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งบการเงินเฉพาะ</w:t>
            </w:r>
            <w:r w:rsidR="00AA44A7" w:rsidRPr="009C51B1">
              <w:rPr>
                <w:rFonts w:ascii="Angsana New" w:hint="cs"/>
                <w:cs/>
              </w:rPr>
              <w:t>กิจการ</w:t>
            </w:r>
          </w:p>
        </w:tc>
      </w:tr>
      <w:bookmarkEnd w:id="1"/>
      <w:tr w:rsidR="00342D21" w:rsidRPr="009C51B1" w14:paraId="2AE65F85" w14:textId="77777777" w:rsidTr="006F4444">
        <w:tc>
          <w:tcPr>
            <w:tcW w:w="4006" w:type="dxa"/>
          </w:tcPr>
          <w:p w14:paraId="68C39A53" w14:textId="77777777" w:rsidR="00342D21" w:rsidRPr="009C51B1" w:rsidRDefault="00342D21" w:rsidP="00342D21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304602F" w14:textId="77777777" w:rsidR="00342D21" w:rsidRPr="009C51B1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49EAB27B" w14:textId="5AEBA662" w:rsidR="00342D21" w:rsidRPr="00342D21" w:rsidRDefault="00342D21" w:rsidP="00342D21">
            <w:pPr>
              <w:spacing w:line="340" w:lineRule="exact"/>
              <w:ind w:left="10" w:right="23"/>
              <w:jc w:val="center"/>
              <w:rPr>
                <w:rFonts w:ascii="Angsana New" w:hAnsi="Angsana New"/>
                <w:cs/>
              </w:rPr>
            </w:pPr>
            <w:r w:rsidRPr="00342D21">
              <w:rPr>
                <w:rFonts w:ascii="Angsana New" w:hAnsi="Angsana New" w:hint="cs"/>
                <w:cs/>
              </w:rPr>
              <w:t>30 มิถุนายน 2563</w:t>
            </w:r>
          </w:p>
        </w:tc>
        <w:tc>
          <w:tcPr>
            <w:tcW w:w="112" w:type="dxa"/>
          </w:tcPr>
          <w:p w14:paraId="4BCDF67E" w14:textId="77777777" w:rsidR="00342D21" w:rsidRPr="009C51B1" w:rsidRDefault="00342D21" w:rsidP="00342D2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7762980" w14:textId="2F3FE5F2" w:rsidR="00342D21" w:rsidRPr="009C51B1" w:rsidRDefault="007A611F" w:rsidP="00342D21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</w:t>
            </w:r>
            <w:r w:rsidR="00342D21" w:rsidRPr="009C51B1">
              <w:rPr>
                <w:rFonts w:ascii="Angsana New" w:hAnsi="Angsana New" w:hint="cs"/>
                <w:cs/>
              </w:rPr>
              <w:t>1 ธันวาคม 2562</w:t>
            </w:r>
          </w:p>
        </w:tc>
        <w:tc>
          <w:tcPr>
            <w:tcW w:w="142" w:type="dxa"/>
          </w:tcPr>
          <w:p w14:paraId="4B22D24A" w14:textId="77777777" w:rsidR="00342D21" w:rsidRPr="009C51B1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1EA42F8" w14:textId="5F847554" w:rsidR="00342D21" w:rsidRPr="009C51B1" w:rsidRDefault="00342D21" w:rsidP="00342D21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342D21">
              <w:rPr>
                <w:rFonts w:ascii="Angsana New" w:hAnsi="Angsana New" w:hint="cs"/>
                <w:cs/>
              </w:rPr>
              <w:t>30 มิถุนายน 2563</w:t>
            </w:r>
          </w:p>
        </w:tc>
        <w:tc>
          <w:tcPr>
            <w:tcW w:w="112" w:type="dxa"/>
          </w:tcPr>
          <w:p w14:paraId="6317CEA7" w14:textId="77777777" w:rsidR="00342D21" w:rsidRPr="009C51B1" w:rsidRDefault="00342D21" w:rsidP="00342D2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235FBD1A" w14:textId="6357D8A4" w:rsidR="00342D21" w:rsidRPr="009C51B1" w:rsidRDefault="007A611F" w:rsidP="00342D21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</w:t>
            </w:r>
            <w:r w:rsidR="00342D21" w:rsidRPr="009C51B1">
              <w:rPr>
                <w:rFonts w:ascii="Angsana New" w:hAnsi="Angsana New" w:hint="cs"/>
                <w:cs/>
              </w:rPr>
              <w:t>1 ธันวาคม 2562</w:t>
            </w:r>
          </w:p>
        </w:tc>
      </w:tr>
      <w:tr w:rsidR="00342D21" w:rsidRPr="009C51B1" w14:paraId="55166E36" w14:textId="77777777" w:rsidTr="006F4444">
        <w:trPr>
          <w:trHeight w:val="246"/>
        </w:trPr>
        <w:tc>
          <w:tcPr>
            <w:tcW w:w="4006" w:type="dxa"/>
          </w:tcPr>
          <w:p w14:paraId="62EB3952" w14:textId="77777777" w:rsidR="00342D21" w:rsidRPr="009C51B1" w:rsidRDefault="00342D21" w:rsidP="00342D21">
            <w:pPr>
              <w:jc w:val="both"/>
              <w:rPr>
                <w:rFonts w:ascii="Angsana New"/>
                <w:sz w:val="28"/>
                <w:szCs w:val="28"/>
              </w:rPr>
            </w:pPr>
            <w:r w:rsidRPr="009C51B1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Pr="009C51B1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9C51B1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9C51B1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9C51B1">
              <w:rPr>
                <w:rFonts w:asci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53" w:type="dxa"/>
          </w:tcPr>
          <w:p w14:paraId="7502EDFB" w14:textId="77777777" w:rsidR="00342D21" w:rsidRPr="009C51B1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C70A54E" w14:textId="77777777" w:rsidR="00342D21" w:rsidRPr="009C51B1" w:rsidRDefault="00342D21" w:rsidP="00342D21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8826332" w14:textId="77777777" w:rsidR="00342D21" w:rsidRPr="009C51B1" w:rsidRDefault="00342D21" w:rsidP="00342D21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1D246868" w14:textId="77777777" w:rsidR="00342D21" w:rsidRPr="009C51B1" w:rsidRDefault="00342D21" w:rsidP="00342D21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8C61F32" w14:textId="77777777" w:rsidR="00342D21" w:rsidRPr="009C51B1" w:rsidRDefault="00342D21" w:rsidP="00342D21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3A78A99" w14:textId="77777777" w:rsidR="00342D21" w:rsidRPr="009C51B1" w:rsidRDefault="00342D21" w:rsidP="00342D21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D7CC35B" w14:textId="77777777" w:rsidR="00342D21" w:rsidRPr="009C51B1" w:rsidRDefault="00342D21" w:rsidP="00342D21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465F679B" w14:textId="77777777" w:rsidR="00342D21" w:rsidRPr="009C51B1" w:rsidRDefault="00342D21" w:rsidP="00342D21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42D21" w:rsidRPr="009C51B1" w14:paraId="5E2E569C" w14:textId="77777777" w:rsidTr="006F4444">
        <w:tc>
          <w:tcPr>
            <w:tcW w:w="4006" w:type="dxa"/>
          </w:tcPr>
          <w:p w14:paraId="588F03B4" w14:textId="77777777" w:rsidR="00342D21" w:rsidRPr="009C51B1" w:rsidRDefault="00342D21" w:rsidP="00342D21">
            <w:pPr>
              <w:jc w:val="both"/>
              <w:rPr>
                <w:rFonts w:ascii="Angsana New"/>
              </w:rPr>
            </w:pPr>
            <w:r w:rsidRPr="009C51B1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9C51B1">
              <w:rPr>
                <w:rFonts w:ascii="Angsana New" w:hAnsi="Angsana New"/>
                <w:sz w:val="28"/>
                <w:szCs w:val="28"/>
                <w:cs/>
              </w:rPr>
              <w:t xml:space="preserve"> :</w:t>
            </w:r>
          </w:p>
        </w:tc>
        <w:tc>
          <w:tcPr>
            <w:tcW w:w="253" w:type="dxa"/>
          </w:tcPr>
          <w:p w14:paraId="018DF46D" w14:textId="77777777" w:rsidR="00342D21" w:rsidRPr="009C51B1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DE69984" w14:textId="77777777" w:rsidR="00342D21" w:rsidRPr="009C51B1" w:rsidRDefault="00342D21" w:rsidP="00342D21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29C4554" w14:textId="77777777" w:rsidR="00342D21" w:rsidRPr="009C51B1" w:rsidRDefault="00342D21" w:rsidP="00342D21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501C8DCB" w14:textId="77777777" w:rsidR="00342D21" w:rsidRPr="009C51B1" w:rsidRDefault="00342D21" w:rsidP="00342D21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2787C42" w14:textId="77777777" w:rsidR="00342D21" w:rsidRPr="009C51B1" w:rsidRDefault="00342D21" w:rsidP="00342D21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343F62D" w14:textId="77777777" w:rsidR="00342D21" w:rsidRPr="009C51B1" w:rsidRDefault="00342D21" w:rsidP="00342D21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147DC1D" w14:textId="77777777" w:rsidR="00342D21" w:rsidRPr="009C51B1" w:rsidRDefault="00342D21" w:rsidP="00342D21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2CD40E1E" w14:textId="77777777" w:rsidR="00342D21" w:rsidRPr="009C51B1" w:rsidRDefault="00342D21" w:rsidP="00342D21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342D21" w:rsidRPr="009C51B1" w14:paraId="541AD62D" w14:textId="77777777" w:rsidTr="00A50563">
        <w:tc>
          <w:tcPr>
            <w:tcW w:w="4006" w:type="dxa"/>
          </w:tcPr>
          <w:p w14:paraId="32BD83FA" w14:textId="77777777" w:rsidR="00342D21" w:rsidRPr="009C51B1" w:rsidRDefault="00342D21" w:rsidP="00342D21">
            <w:pPr>
              <w:ind w:left="180"/>
              <w:jc w:val="both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9C51B1">
              <w:rPr>
                <w:rFonts w:ascii="Angsana New" w:hAnsi="Angsana New"/>
                <w:cs/>
              </w:rPr>
              <w:t xml:space="preserve"> </w:t>
            </w:r>
            <w:r w:rsidRPr="009C51B1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2B7CD77A" w14:textId="77777777" w:rsidR="00342D21" w:rsidRPr="009C51B1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F632C00" w14:textId="77777777" w:rsidR="00342D21" w:rsidRPr="009C51B1" w:rsidRDefault="00342D21" w:rsidP="00342D21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</w:tcPr>
          <w:p w14:paraId="4A9BDD2F" w14:textId="77777777" w:rsidR="00342D21" w:rsidRPr="009C51B1" w:rsidRDefault="00342D21" w:rsidP="00342D2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58811E2D" w14:textId="77777777" w:rsidR="00342D21" w:rsidRPr="009C51B1" w:rsidRDefault="00342D21" w:rsidP="00342D21">
            <w:pPr>
              <w:ind w:right="179"/>
              <w:jc w:val="right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</w:tcPr>
          <w:p w14:paraId="6C6F96D6" w14:textId="77777777" w:rsidR="00342D21" w:rsidRPr="009C51B1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0FFA7E90" w14:textId="6B4DE98D" w:rsidR="00342D21" w:rsidRPr="009C51B1" w:rsidRDefault="001B0C29" w:rsidP="00342D21">
            <w:pPr>
              <w:ind w:right="3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4,102,913.11</w:t>
            </w:r>
          </w:p>
        </w:tc>
        <w:tc>
          <w:tcPr>
            <w:tcW w:w="112" w:type="dxa"/>
          </w:tcPr>
          <w:p w14:paraId="17D626AB" w14:textId="77777777" w:rsidR="00342D21" w:rsidRPr="009C51B1" w:rsidRDefault="00342D21" w:rsidP="00342D2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D96251F" w14:textId="5E62FC09" w:rsidR="00342D21" w:rsidRPr="009C51B1" w:rsidRDefault="00342D21" w:rsidP="00342D21">
            <w:pPr>
              <w:ind w:right="134"/>
              <w:jc w:val="right"/>
              <w:rPr>
                <w:rFonts w:ascii="Angsana New"/>
                <w:cs/>
              </w:rPr>
            </w:pPr>
            <w:r w:rsidRPr="009C51B1">
              <w:rPr>
                <w:rFonts w:ascii="Angsana New"/>
              </w:rPr>
              <w:t>6,493,815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39</w:t>
            </w:r>
          </w:p>
        </w:tc>
      </w:tr>
      <w:tr w:rsidR="00342D21" w:rsidRPr="009C51B1" w14:paraId="5DAC9728" w14:textId="77777777" w:rsidTr="009E176D">
        <w:trPr>
          <w:trHeight w:val="476"/>
        </w:trPr>
        <w:tc>
          <w:tcPr>
            <w:tcW w:w="4006" w:type="dxa"/>
          </w:tcPr>
          <w:p w14:paraId="28F02C8F" w14:textId="3F9FDC11" w:rsidR="00342D21" w:rsidRPr="009C51B1" w:rsidRDefault="00342D21" w:rsidP="00342D21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C51B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  <w:r w:rsidRPr="009C51B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9C51B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253" w:type="dxa"/>
          </w:tcPr>
          <w:p w14:paraId="20EA2BD0" w14:textId="77777777" w:rsidR="00342D21" w:rsidRPr="009C51B1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9F9770" w14:textId="77777777" w:rsidR="00342D21" w:rsidRPr="009C51B1" w:rsidRDefault="00342D21" w:rsidP="00342D21">
            <w:pPr>
              <w:ind w:right="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4F818B76" w14:textId="77777777" w:rsidR="00342D21" w:rsidRPr="009C51B1" w:rsidRDefault="00342D21" w:rsidP="00342D2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01DA9" w14:textId="77777777" w:rsidR="00342D21" w:rsidRPr="009C51B1" w:rsidRDefault="00342D21" w:rsidP="001B0C29">
            <w:pPr>
              <w:ind w:right="181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60EB689" w14:textId="77777777" w:rsidR="00342D21" w:rsidRPr="009C51B1" w:rsidRDefault="00342D21" w:rsidP="00342D2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7D6CF4" w14:textId="1BBB8043" w:rsidR="00342D21" w:rsidRPr="009C51B1" w:rsidRDefault="001B0C29" w:rsidP="001B0C29">
            <w:pPr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4,102,913.11</w:t>
            </w:r>
          </w:p>
        </w:tc>
        <w:tc>
          <w:tcPr>
            <w:tcW w:w="112" w:type="dxa"/>
            <w:vAlign w:val="bottom"/>
          </w:tcPr>
          <w:p w14:paraId="0FC9958D" w14:textId="77777777" w:rsidR="00342D21" w:rsidRPr="009C51B1" w:rsidRDefault="00342D21" w:rsidP="00342D2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7AEB95" w14:textId="37473048" w:rsidR="00342D21" w:rsidRPr="009C51B1" w:rsidRDefault="00342D21" w:rsidP="00342D21">
            <w:pPr>
              <w:ind w:right="97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6,493,815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39</w:t>
            </w:r>
          </w:p>
        </w:tc>
      </w:tr>
    </w:tbl>
    <w:p w14:paraId="4F02DC52" w14:textId="77777777" w:rsidR="009E176D" w:rsidRPr="009E176D" w:rsidRDefault="009E176D" w:rsidP="009E176D">
      <w:pPr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78E3FC7E" w14:textId="3D1E35DD" w:rsidR="009E176D" w:rsidRDefault="009E176D" w:rsidP="009E176D">
      <w:pPr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4B052BF0" w14:textId="77777777" w:rsidR="009E176D" w:rsidRPr="009E176D" w:rsidRDefault="009E176D" w:rsidP="009E176D">
      <w:pPr>
        <w:spacing w:before="120"/>
        <w:ind w:left="786"/>
        <w:rPr>
          <w:rFonts w:ascii="Angsana New" w:hAnsi="Angsana New"/>
          <w:sz w:val="28"/>
          <w:szCs w:val="28"/>
          <w:u w:val="single"/>
        </w:rPr>
      </w:pPr>
    </w:p>
    <w:p w14:paraId="60D294B9" w14:textId="591D3F3E" w:rsidR="005500BE" w:rsidRPr="00020C29" w:rsidRDefault="005500BE" w:rsidP="00155ED2">
      <w:pPr>
        <w:numPr>
          <w:ilvl w:val="1"/>
          <w:numId w:val="41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020C29">
        <w:rPr>
          <w:rFonts w:hint="cs"/>
          <w:b/>
          <w:bCs/>
          <w:sz w:val="28"/>
          <w:szCs w:val="28"/>
          <w:cs/>
        </w:rPr>
        <w:t>เงินให้กู้ยืม</w:t>
      </w:r>
      <w:r w:rsidR="00B37B82" w:rsidRPr="00020C29">
        <w:rPr>
          <w:rFonts w:hint="cs"/>
          <w:b/>
          <w:bCs/>
          <w:sz w:val="28"/>
          <w:szCs w:val="28"/>
          <w:cs/>
        </w:rPr>
        <w:t>-</w:t>
      </w:r>
      <w:r w:rsidRPr="00020C29">
        <w:rPr>
          <w:rFonts w:hint="cs"/>
          <w:b/>
          <w:bCs/>
          <w:sz w:val="28"/>
          <w:szCs w:val="28"/>
          <w:cs/>
        </w:rPr>
        <w:t>กิจการที่เกี่ยวข้องกัน</w:t>
      </w:r>
      <w:r w:rsidR="008D60F8" w:rsidRPr="00020C29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9914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124"/>
        <w:gridCol w:w="142"/>
        <w:gridCol w:w="1118"/>
        <w:gridCol w:w="141"/>
        <w:gridCol w:w="1179"/>
        <w:gridCol w:w="30"/>
        <w:gridCol w:w="112"/>
        <w:gridCol w:w="30"/>
        <w:gridCol w:w="1148"/>
        <w:gridCol w:w="30"/>
      </w:tblGrid>
      <w:tr w:rsidR="005947C2" w:rsidRPr="009C51B1" w14:paraId="6A12C0E5" w14:textId="77777777" w:rsidTr="005B0FAA">
        <w:trPr>
          <w:trHeight w:hRule="exact" w:val="276"/>
        </w:trPr>
        <w:tc>
          <w:tcPr>
            <w:tcW w:w="3420" w:type="dxa"/>
            <w:vAlign w:val="bottom"/>
          </w:tcPr>
          <w:p w14:paraId="09A05806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75D9759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54" w:type="dxa"/>
            <w:gridSpan w:val="8"/>
            <w:tcBorders>
              <w:bottom w:val="single" w:sz="4" w:space="0" w:color="auto"/>
            </w:tcBorders>
            <w:vAlign w:val="bottom"/>
          </w:tcPr>
          <w:p w14:paraId="0C8421E1" w14:textId="77777777" w:rsidR="005947C2" w:rsidRPr="009C51B1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14:paraId="44146178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CEC234A" w14:textId="77777777" w:rsidR="005947C2" w:rsidRPr="009C51B1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9C51B1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9C51B1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9C51B1" w14:paraId="4D913D69" w14:textId="77777777" w:rsidTr="005B0FAA">
        <w:trPr>
          <w:trHeight w:hRule="exact" w:val="320"/>
        </w:trPr>
        <w:tc>
          <w:tcPr>
            <w:tcW w:w="3420" w:type="dxa"/>
            <w:vAlign w:val="bottom"/>
          </w:tcPr>
          <w:p w14:paraId="6C7F0A6C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0BFCD64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54" w:type="dxa"/>
            <w:gridSpan w:val="8"/>
            <w:tcBorders>
              <w:bottom w:val="single" w:sz="4" w:space="0" w:color="auto"/>
            </w:tcBorders>
            <w:vAlign w:val="bottom"/>
          </w:tcPr>
          <w:p w14:paraId="39374E6B" w14:textId="77777777" w:rsidR="005947C2" w:rsidRPr="009C51B1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9C51B1">
              <w:rPr>
                <w:rFonts w:ascii="Angsana New" w:hint="cs"/>
                <w:cs/>
              </w:rPr>
              <w:t>งบการเงินเฉพาะ</w:t>
            </w:r>
            <w:r w:rsidR="00AA44A7" w:rsidRPr="009C51B1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gridSpan w:val="2"/>
            <w:vAlign w:val="bottom"/>
          </w:tcPr>
          <w:p w14:paraId="19C83797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310951BB" w14:textId="77777777" w:rsidR="005947C2" w:rsidRPr="009C51B1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9C51B1"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9C51B1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9C51B1" w14:paraId="6BA4DF21" w14:textId="77777777" w:rsidTr="005B0FAA">
        <w:trPr>
          <w:gridAfter w:val="1"/>
          <w:wAfter w:w="30" w:type="dxa"/>
          <w:trHeight w:hRule="exact" w:val="362"/>
        </w:trPr>
        <w:tc>
          <w:tcPr>
            <w:tcW w:w="3420" w:type="dxa"/>
            <w:vAlign w:val="bottom"/>
          </w:tcPr>
          <w:p w14:paraId="57EDD41D" w14:textId="77777777" w:rsidR="005947C2" w:rsidRPr="009C51B1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9EF36BF" w14:textId="77777777" w:rsidR="005947C2" w:rsidRPr="009C51B1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491431E6" w14:textId="0BCC4396" w:rsidR="005947C2" w:rsidRPr="009C51B1" w:rsidRDefault="005947C2" w:rsidP="00707B6D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9C51B1">
              <w:rPr>
                <w:rFonts w:ascii="Angsana New" w:hint="cs"/>
                <w:cs/>
              </w:rPr>
              <w:t>31</w:t>
            </w:r>
            <w:r w:rsidRPr="009C51B1">
              <w:rPr>
                <w:rFonts w:ascii="Angsana New"/>
                <w:cs/>
              </w:rPr>
              <w:t xml:space="preserve"> </w:t>
            </w:r>
            <w:r w:rsidRPr="009C51B1">
              <w:rPr>
                <w:rFonts w:ascii="Angsana New" w:hint="cs"/>
                <w:cs/>
              </w:rPr>
              <w:t>ธันวาคม</w:t>
            </w:r>
            <w:r w:rsidRPr="009C51B1">
              <w:rPr>
                <w:rFonts w:ascii="Angsana New"/>
                <w:cs/>
              </w:rPr>
              <w:t xml:space="preserve"> </w:t>
            </w:r>
            <w:r w:rsidR="00E37B67" w:rsidRPr="009C51B1">
              <w:rPr>
                <w:rFonts w:ascii="Angsana New" w:hint="cs"/>
                <w:cs/>
              </w:rPr>
              <w:t>25</w:t>
            </w:r>
            <w:r w:rsidR="00707B6D" w:rsidRPr="009C51B1">
              <w:rPr>
                <w:rFonts w:ascii="Angsana New" w:hint="cs"/>
                <w:cs/>
              </w:rPr>
              <w:t>6</w:t>
            </w:r>
            <w:r w:rsidR="007A611F">
              <w:rPr>
                <w:rFonts w:ascii="Angsana New" w:hint="cs"/>
                <w:cs/>
              </w:rPr>
              <w:t>2</w:t>
            </w:r>
          </w:p>
        </w:tc>
        <w:tc>
          <w:tcPr>
            <w:tcW w:w="120" w:type="dxa"/>
            <w:vAlign w:val="bottom"/>
          </w:tcPr>
          <w:p w14:paraId="26CB2FB4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24" w:type="dxa"/>
            <w:vAlign w:val="bottom"/>
          </w:tcPr>
          <w:p w14:paraId="5BF1DC7D" w14:textId="77777777" w:rsidR="005947C2" w:rsidRPr="009C51B1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9C51B1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68A487EA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0AFF1A6A" w14:textId="77777777" w:rsidR="005947C2" w:rsidRPr="009C51B1" w:rsidRDefault="005947C2" w:rsidP="00692110">
            <w:pPr>
              <w:jc w:val="center"/>
              <w:rPr>
                <w:rFonts w:ascii="Angsana New"/>
              </w:rPr>
            </w:pPr>
            <w:r w:rsidRPr="009C51B1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77A51864" w14:textId="77777777" w:rsidR="005947C2" w:rsidRPr="009C51B1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13A5A3E6" w14:textId="6892B0D2" w:rsidR="005947C2" w:rsidRPr="009C51B1" w:rsidRDefault="00342D21" w:rsidP="00B00E94">
            <w:pPr>
              <w:ind w:left="-39" w:right="-45"/>
              <w:jc w:val="center"/>
              <w:rPr>
                <w:rFonts w:ascii="Angsana New"/>
                <w:cs/>
              </w:rPr>
            </w:pPr>
            <w:r>
              <w:rPr>
                <w:rFonts w:ascii="Angsana New" w:hint="cs"/>
                <w:cs/>
              </w:rPr>
              <w:t>30 มิถุนายน</w:t>
            </w:r>
            <w:r w:rsidR="00A7504B" w:rsidRPr="009C51B1">
              <w:rPr>
                <w:rFonts w:ascii="Angsana New" w:hint="cs"/>
                <w:cs/>
              </w:rPr>
              <w:t xml:space="preserve"> </w:t>
            </w:r>
            <w:r w:rsidR="007A611F">
              <w:rPr>
                <w:rFonts w:ascii="Angsana New" w:hint="cs"/>
                <w:cs/>
              </w:rPr>
              <w:t>2563</w:t>
            </w:r>
          </w:p>
        </w:tc>
        <w:tc>
          <w:tcPr>
            <w:tcW w:w="142" w:type="dxa"/>
            <w:gridSpan w:val="2"/>
            <w:vAlign w:val="bottom"/>
          </w:tcPr>
          <w:p w14:paraId="548D73DD" w14:textId="77777777" w:rsidR="005947C2" w:rsidRPr="009C51B1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51A2BFCC" w14:textId="77777777" w:rsidR="005947C2" w:rsidRPr="009C51B1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9C51B1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9C51B1" w14:paraId="18DB73DC" w14:textId="77777777" w:rsidTr="00B37B82">
        <w:trPr>
          <w:gridAfter w:val="1"/>
          <w:wAfter w:w="30" w:type="dxa"/>
          <w:trHeight w:hRule="exact" w:val="331"/>
        </w:trPr>
        <w:tc>
          <w:tcPr>
            <w:tcW w:w="3420" w:type="dxa"/>
            <w:vAlign w:val="bottom"/>
          </w:tcPr>
          <w:p w14:paraId="2F10F604" w14:textId="77777777" w:rsidR="005947C2" w:rsidRPr="009C51B1" w:rsidRDefault="005947C2" w:rsidP="00816981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9C51B1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9C51B1">
              <w:rPr>
                <w:b/>
                <w:bCs/>
                <w:cs/>
              </w:rPr>
              <w:t>:-</w:t>
            </w:r>
          </w:p>
        </w:tc>
        <w:tc>
          <w:tcPr>
            <w:tcW w:w="120" w:type="dxa"/>
            <w:vAlign w:val="bottom"/>
          </w:tcPr>
          <w:p w14:paraId="38BAC933" w14:textId="77777777" w:rsidR="005947C2" w:rsidRPr="009C51B1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70C589E2" w14:textId="77777777" w:rsidR="005947C2" w:rsidRPr="009C51B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5479391" w14:textId="77777777" w:rsidR="005947C2" w:rsidRPr="009C51B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14:paraId="05F5143F" w14:textId="77777777" w:rsidR="005947C2" w:rsidRPr="009C51B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26165DF3" w14:textId="77777777" w:rsidR="005947C2" w:rsidRPr="009C51B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431EFB6F" w14:textId="77777777" w:rsidR="005947C2" w:rsidRPr="009C51B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16A0A818" w14:textId="77777777" w:rsidR="005947C2" w:rsidRPr="009C51B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2C5D613C" w14:textId="77777777" w:rsidR="005947C2" w:rsidRPr="009C51B1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567FD56" w14:textId="77777777" w:rsidR="005947C2" w:rsidRPr="009C51B1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14:paraId="516E8B1B" w14:textId="77777777" w:rsidR="005947C2" w:rsidRPr="009C51B1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707B6D" w:rsidRPr="009C51B1" w14:paraId="01306B55" w14:textId="77777777" w:rsidTr="00B37B82">
        <w:trPr>
          <w:gridAfter w:val="1"/>
          <w:wAfter w:w="30" w:type="dxa"/>
          <w:trHeight w:hRule="exact" w:val="331"/>
        </w:trPr>
        <w:tc>
          <w:tcPr>
            <w:tcW w:w="3420" w:type="dxa"/>
            <w:vAlign w:val="bottom"/>
          </w:tcPr>
          <w:p w14:paraId="35F88BB9" w14:textId="77777777" w:rsidR="00707B6D" w:rsidRPr="009C51B1" w:rsidRDefault="00707B6D" w:rsidP="00707B6D">
            <w:pPr>
              <w:spacing w:line="240" w:lineRule="exac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 xml:space="preserve">  </w:t>
            </w:r>
            <w:r w:rsidRPr="009C51B1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1B151904" w14:textId="77777777" w:rsidR="00707B6D" w:rsidRPr="009C51B1" w:rsidRDefault="00707B6D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136D7C02" w14:textId="0727AC53" w:rsidR="00707B6D" w:rsidRPr="009C51B1" w:rsidRDefault="00AB188A" w:rsidP="002D67DD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110,600,000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6A3B0C20" w14:textId="77777777" w:rsidR="00707B6D" w:rsidRPr="009C51B1" w:rsidRDefault="00707B6D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14:paraId="764D18B0" w14:textId="0CDCF1F3" w:rsidR="00707B6D" w:rsidRPr="009C51B1" w:rsidRDefault="0091046F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06B91BD1" w14:textId="77777777" w:rsidR="00707B6D" w:rsidRPr="009C51B1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066CC86B" w14:textId="0CC789FE" w:rsidR="00707B6D" w:rsidRPr="009C51B1" w:rsidRDefault="005B0FAA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65159C9" w14:textId="77777777" w:rsidR="00707B6D" w:rsidRPr="009C51B1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49EE2E3D" w14:textId="6DD7E9D1" w:rsidR="00707B6D" w:rsidRPr="009C51B1" w:rsidRDefault="005B0FAA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110,600,000.00</w:t>
            </w:r>
          </w:p>
        </w:tc>
        <w:tc>
          <w:tcPr>
            <w:tcW w:w="142" w:type="dxa"/>
            <w:gridSpan w:val="2"/>
          </w:tcPr>
          <w:p w14:paraId="5170B92B" w14:textId="77777777" w:rsidR="00707B6D" w:rsidRPr="009C51B1" w:rsidRDefault="00707B6D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6C7C8CBF" w14:textId="5518B471" w:rsidR="00707B6D" w:rsidRPr="009C51B1" w:rsidRDefault="00B00E94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9C51B1">
              <w:rPr>
                <w:rFonts w:ascii="Angsana New"/>
              </w:rPr>
              <w:t>3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  <w:r w:rsidR="00707B6D" w:rsidRPr="009C51B1">
              <w:rPr>
                <w:rFonts w:ascii="Angsana New"/>
                <w:cs/>
              </w:rPr>
              <w:t xml:space="preserve"> % </w:t>
            </w:r>
            <w:r w:rsidR="00707B6D" w:rsidRPr="009C51B1">
              <w:rPr>
                <w:rFonts w:ascii="Angsana New" w:hint="cs"/>
                <w:cs/>
              </w:rPr>
              <w:t>ต่อปี</w:t>
            </w:r>
          </w:p>
        </w:tc>
      </w:tr>
      <w:tr w:rsidR="00B00E94" w:rsidRPr="009C51B1" w14:paraId="0DD4CC72" w14:textId="77777777" w:rsidTr="00B37B82">
        <w:trPr>
          <w:gridAfter w:val="1"/>
          <w:wAfter w:w="30" w:type="dxa"/>
          <w:trHeight w:hRule="exact" w:val="331"/>
        </w:trPr>
        <w:tc>
          <w:tcPr>
            <w:tcW w:w="3420" w:type="dxa"/>
            <w:vAlign w:val="bottom"/>
          </w:tcPr>
          <w:p w14:paraId="3612C49D" w14:textId="58F7AED2" w:rsidR="00B00E94" w:rsidRPr="009C51B1" w:rsidRDefault="00B00E94" w:rsidP="00707B6D">
            <w:pPr>
              <w:spacing w:line="240" w:lineRule="exac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 xml:space="preserve">  </w:t>
            </w:r>
            <w:r w:rsidRPr="009C51B1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090D8DD6" w14:textId="77777777" w:rsidR="00B00E94" w:rsidRPr="009C51B1" w:rsidRDefault="00B00E94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6806F334" w14:textId="4ADF779F" w:rsidR="00B00E94" w:rsidRPr="009C51B1" w:rsidRDefault="00AB188A" w:rsidP="002D67DD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17,300,000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6DACEF06" w14:textId="77777777" w:rsidR="00B00E94" w:rsidRPr="009C51B1" w:rsidRDefault="00B00E94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vAlign w:val="bottom"/>
          </w:tcPr>
          <w:p w14:paraId="1E5AB0EB" w14:textId="354BC44B" w:rsidR="00B00E94" w:rsidRPr="009C51B1" w:rsidRDefault="005B0FAA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2,000,000.00</w:t>
            </w:r>
          </w:p>
        </w:tc>
        <w:tc>
          <w:tcPr>
            <w:tcW w:w="142" w:type="dxa"/>
            <w:vAlign w:val="bottom"/>
          </w:tcPr>
          <w:p w14:paraId="1841E50A" w14:textId="77777777" w:rsidR="00B00E94" w:rsidRPr="009C51B1" w:rsidRDefault="00B00E94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vAlign w:val="bottom"/>
          </w:tcPr>
          <w:p w14:paraId="32FC76EB" w14:textId="5E059F73" w:rsidR="00B00E94" w:rsidRPr="009C51B1" w:rsidRDefault="005B0FAA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1A6AD763" w14:textId="77777777" w:rsidR="00B00E94" w:rsidRPr="009C51B1" w:rsidRDefault="00B00E94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FD5A56B" w14:textId="1A1A9955" w:rsidR="00B00E94" w:rsidRPr="009C51B1" w:rsidRDefault="005B0FAA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19,300,000.00</w:t>
            </w:r>
          </w:p>
        </w:tc>
        <w:tc>
          <w:tcPr>
            <w:tcW w:w="142" w:type="dxa"/>
            <w:gridSpan w:val="2"/>
          </w:tcPr>
          <w:p w14:paraId="1237B30B" w14:textId="77777777" w:rsidR="00B00E94" w:rsidRPr="009C51B1" w:rsidRDefault="00B00E94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DDC772C" w14:textId="242C835A" w:rsidR="00B00E94" w:rsidRPr="009C51B1" w:rsidRDefault="00AB188A" w:rsidP="001371FB">
            <w:pPr>
              <w:spacing w:line="240" w:lineRule="exact"/>
              <w:jc w:val="center"/>
              <w:rPr>
                <w:rFonts w:ascii="Angsana New"/>
              </w:rPr>
            </w:pPr>
            <w:r w:rsidRPr="009C51B1">
              <w:rPr>
                <w:rFonts w:ascii="Angsana New"/>
              </w:rPr>
              <w:t>3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  <w:r w:rsidRPr="009C51B1">
              <w:rPr>
                <w:rFonts w:ascii="Angsana New"/>
                <w:cs/>
              </w:rPr>
              <w:t xml:space="preserve"> % </w:t>
            </w:r>
            <w:r w:rsidRPr="009C51B1">
              <w:rPr>
                <w:rFonts w:ascii="Angsana New" w:hint="cs"/>
                <w:cs/>
              </w:rPr>
              <w:t>ต่อปี</w:t>
            </w:r>
          </w:p>
        </w:tc>
      </w:tr>
      <w:tr w:rsidR="002D6FF7" w:rsidRPr="009C51B1" w14:paraId="05001502" w14:textId="77777777" w:rsidTr="00B37B82">
        <w:trPr>
          <w:gridAfter w:val="1"/>
          <w:wAfter w:w="30" w:type="dxa"/>
          <w:trHeight w:hRule="exact" w:val="331"/>
        </w:trPr>
        <w:tc>
          <w:tcPr>
            <w:tcW w:w="3420" w:type="dxa"/>
            <w:vAlign w:val="bottom"/>
          </w:tcPr>
          <w:p w14:paraId="39925DBE" w14:textId="6BAD5079" w:rsidR="002D6FF7" w:rsidRPr="009C51B1" w:rsidRDefault="002D6FF7" w:rsidP="00816981">
            <w:pPr>
              <w:spacing w:line="240" w:lineRule="exac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 xml:space="preserve">  </w:t>
            </w:r>
            <w:r w:rsidR="00B00E94" w:rsidRPr="009C51B1">
              <w:rPr>
                <w:rFonts w:ascii="Angsana New" w:hAnsi="Angsana New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3F230EE7" w14:textId="77777777" w:rsidR="002D6FF7" w:rsidRPr="009C51B1" w:rsidRDefault="002D6FF7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3EFF80CB" w14:textId="6E0FAFDA" w:rsidR="002D6FF7" w:rsidRPr="009C51B1" w:rsidRDefault="00AB188A" w:rsidP="00707B6D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361,219,235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6AFCD385" w14:textId="77777777" w:rsidR="002D6FF7" w:rsidRPr="009C51B1" w:rsidRDefault="002D6FF7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14:paraId="004B851D" w14:textId="06704514" w:rsidR="002D6FF7" w:rsidRPr="009C51B1" w:rsidRDefault="0091046F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6C3E5D4F" w14:textId="77777777" w:rsidR="002D6FF7" w:rsidRPr="009C51B1" w:rsidRDefault="002D6FF7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2F8E8D3F" w14:textId="4E7D7924" w:rsidR="002D6FF7" w:rsidRPr="009C51B1" w:rsidRDefault="005B0FAA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76,766,693.90</w:t>
            </w:r>
          </w:p>
        </w:tc>
        <w:tc>
          <w:tcPr>
            <w:tcW w:w="141" w:type="dxa"/>
            <w:vAlign w:val="bottom"/>
          </w:tcPr>
          <w:p w14:paraId="0ACD812F" w14:textId="77777777" w:rsidR="002D6FF7" w:rsidRPr="009C51B1" w:rsidRDefault="002D6FF7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08E18CA5" w14:textId="4EC85172" w:rsidR="002D6FF7" w:rsidRPr="009C51B1" w:rsidRDefault="005B0FAA" w:rsidP="00A53614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284,452,541.10</w:t>
            </w:r>
          </w:p>
        </w:tc>
        <w:tc>
          <w:tcPr>
            <w:tcW w:w="142" w:type="dxa"/>
            <w:gridSpan w:val="2"/>
          </w:tcPr>
          <w:p w14:paraId="4FDD3BA1" w14:textId="77777777" w:rsidR="002D6FF7" w:rsidRPr="009C51B1" w:rsidRDefault="002D6FF7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  <w:vAlign w:val="bottom"/>
          </w:tcPr>
          <w:p w14:paraId="75457756" w14:textId="1BBC9D86" w:rsidR="002D6FF7" w:rsidRPr="009C51B1" w:rsidRDefault="00B00E94" w:rsidP="00E37B67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 w:rsidRPr="009C51B1">
              <w:rPr>
                <w:rFonts w:ascii="Angsana New"/>
              </w:rPr>
              <w:t>3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  <w:r w:rsidR="00E37B67" w:rsidRPr="009C51B1">
              <w:rPr>
                <w:rFonts w:ascii="Angsana New"/>
                <w:cs/>
              </w:rPr>
              <w:t xml:space="preserve"> </w:t>
            </w:r>
            <w:r w:rsidR="002D6FF7" w:rsidRPr="009C51B1">
              <w:rPr>
                <w:rFonts w:ascii="Angsana New"/>
                <w:cs/>
              </w:rPr>
              <w:t xml:space="preserve">% </w:t>
            </w:r>
            <w:r w:rsidR="002D6FF7" w:rsidRPr="009C51B1">
              <w:rPr>
                <w:rFonts w:ascii="Angsana New" w:hint="cs"/>
                <w:cs/>
              </w:rPr>
              <w:t>ต่อปี</w:t>
            </w:r>
          </w:p>
        </w:tc>
      </w:tr>
      <w:tr w:rsidR="00986F4F" w:rsidRPr="009C51B1" w14:paraId="54915A14" w14:textId="77777777" w:rsidTr="00B37B82">
        <w:trPr>
          <w:gridAfter w:val="1"/>
          <w:wAfter w:w="30" w:type="dxa"/>
          <w:trHeight w:hRule="exact" w:val="370"/>
        </w:trPr>
        <w:tc>
          <w:tcPr>
            <w:tcW w:w="3420" w:type="dxa"/>
            <w:vAlign w:val="bottom"/>
          </w:tcPr>
          <w:p w14:paraId="6F329D74" w14:textId="77777777" w:rsidR="00986F4F" w:rsidRPr="009C51B1" w:rsidRDefault="00986F4F" w:rsidP="00B90925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9C51B1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9C51B1">
              <w:rPr>
                <w:rFonts w:ascii="Angsana New" w:hAnsi="Angsana New"/>
                <w:b/>
                <w:bCs/>
                <w:cs/>
              </w:rPr>
              <w:t>-</w:t>
            </w:r>
            <w:r w:rsidR="003722F1" w:rsidRPr="009C51B1">
              <w:rPr>
                <w:rFonts w:ascii="Angsana New" w:hAnsi="Angsana New"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03CF6008" w14:textId="77777777" w:rsidR="00986F4F" w:rsidRPr="009C51B1" w:rsidRDefault="00986F4F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A3D42B" w14:textId="5AFA623A" w:rsidR="00986F4F" w:rsidRPr="009C51B1" w:rsidRDefault="00AB188A" w:rsidP="00707B6D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489,119,235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  <w:tc>
          <w:tcPr>
            <w:tcW w:w="120" w:type="dxa"/>
            <w:vAlign w:val="bottom"/>
          </w:tcPr>
          <w:p w14:paraId="390F577A" w14:textId="77777777" w:rsidR="00986F4F" w:rsidRPr="009C51B1" w:rsidRDefault="00986F4F" w:rsidP="001B12C8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9BC5B4" w14:textId="12B718BB" w:rsidR="00986F4F" w:rsidRPr="009C51B1" w:rsidRDefault="005B0FAA" w:rsidP="00A53614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2,000,000.00</w:t>
            </w:r>
          </w:p>
        </w:tc>
        <w:tc>
          <w:tcPr>
            <w:tcW w:w="142" w:type="dxa"/>
            <w:vAlign w:val="bottom"/>
          </w:tcPr>
          <w:p w14:paraId="1EFC50D3" w14:textId="77777777" w:rsidR="00986F4F" w:rsidRPr="009C51B1" w:rsidRDefault="00986F4F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B57E9A" w14:textId="0AD81E1C" w:rsidR="00986F4F" w:rsidRPr="009C51B1" w:rsidRDefault="005B0FAA" w:rsidP="0091046F">
            <w:pPr>
              <w:spacing w:line="240" w:lineRule="exact"/>
              <w:ind w:right="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76,766,693.90</w:t>
            </w:r>
          </w:p>
        </w:tc>
        <w:tc>
          <w:tcPr>
            <w:tcW w:w="141" w:type="dxa"/>
            <w:vAlign w:val="bottom"/>
          </w:tcPr>
          <w:p w14:paraId="5DC6AC84" w14:textId="77777777" w:rsidR="00986F4F" w:rsidRPr="009C51B1" w:rsidRDefault="00986F4F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D5243D" w14:textId="3CA122F9" w:rsidR="00986F4F" w:rsidRPr="009C51B1" w:rsidRDefault="005B0FAA" w:rsidP="00A53614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414,352,541.10</w:t>
            </w:r>
          </w:p>
        </w:tc>
        <w:tc>
          <w:tcPr>
            <w:tcW w:w="142" w:type="dxa"/>
            <w:gridSpan w:val="2"/>
          </w:tcPr>
          <w:p w14:paraId="70DBFB4B" w14:textId="77777777" w:rsidR="00986F4F" w:rsidRPr="009C51B1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gridSpan w:val="2"/>
          </w:tcPr>
          <w:p w14:paraId="424462DC" w14:textId="77777777" w:rsidR="00986F4F" w:rsidRPr="009C51B1" w:rsidRDefault="00986F4F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605C5409" w14:textId="1C236C03" w:rsidR="00F60DD4" w:rsidRPr="009C51B1" w:rsidRDefault="00155ED2" w:rsidP="00F60DD4">
      <w:pPr>
        <w:spacing w:before="240"/>
        <w:ind w:left="835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9C51B1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F60DD4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.5 </w:t>
      </w:r>
      <w:r w:rsidR="00F60DD4" w:rsidRPr="009C51B1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เจ้าหนี้การค้า </w:t>
      </w:r>
      <w:r w:rsidR="00F60DD4" w:rsidRPr="009C51B1">
        <w:rPr>
          <w:rFonts w:ascii="Angsana New" w:hAnsi="Angsana New"/>
          <w:b/>
          <w:bCs/>
          <w:sz w:val="28"/>
          <w:szCs w:val="28"/>
          <w:cs/>
        </w:rPr>
        <w:t>–</w:t>
      </w:r>
      <w:r w:rsidR="00F60DD4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F60DD4" w:rsidRPr="009C51B1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F60DD4" w:rsidRPr="009C51B1">
        <w:rPr>
          <w:rFonts w:ascii="Angsana New" w:hAnsi="Angsana New"/>
          <w:sz w:val="28"/>
          <w:szCs w:val="28"/>
          <w:cs/>
        </w:rPr>
        <w:t>:</w:t>
      </w:r>
      <w:r w:rsidR="00F60DD4" w:rsidRPr="009C51B1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405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487"/>
        <w:gridCol w:w="142"/>
        <w:gridCol w:w="1418"/>
        <w:gridCol w:w="112"/>
        <w:gridCol w:w="1447"/>
      </w:tblGrid>
      <w:tr w:rsidR="00F60DD4" w:rsidRPr="009C51B1" w14:paraId="4448EF34" w14:textId="77777777" w:rsidTr="00F60DD4">
        <w:trPr>
          <w:cantSplit/>
          <w:trHeight w:val="246"/>
        </w:trPr>
        <w:tc>
          <w:tcPr>
            <w:tcW w:w="2956" w:type="dxa"/>
          </w:tcPr>
          <w:p w14:paraId="5110C8DE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0BF6C032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307" w:type="dxa"/>
            <w:gridSpan w:val="7"/>
            <w:tcBorders>
              <w:bottom w:val="single" w:sz="4" w:space="0" w:color="auto"/>
            </w:tcBorders>
          </w:tcPr>
          <w:p w14:paraId="143805F3" w14:textId="77777777" w:rsidR="00F60DD4" w:rsidRPr="009C51B1" w:rsidRDefault="00F60DD4" w:rsidP="00F60DD4">
            <w:pPr>
              <w:ind w:right="851"/>
              <w:jc w:val="center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บาท</w:t>
            </w:r>
          </w:p>
        </w:tc>
      </w:tr>
      <w:tr w:rsidR="00F60DD4" w:rsidRPr="009C51B1" w14:paraId="51B0AA05" w14:textId="77777777" w:rsidTr="00F60DD4">
        <w:trPr>
          <w:cantSplit/>
          <w:trHeight w:val="263"/>
        </w:trPr>
        <w:tc>
          <w:tcPr>
            <w:tcW w:w="2956" w:type="dxa"/>
          </w:tcPr>
          <w:p w14:paraId="3D0D7302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4801FAC1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188" w:type="dxa"/>
            <w:gridSpan w:val="3"/>
            <w:tcBorders>
              <w:bottom w:val="single" w:sz="4" w:space="0" w:color="auto"/>
            </w:tcBorders>
          </w:tcPr>
          <w:p w14:paraId="0EFD8E97" w14:textId="77777777" w:rsidR="00F60DD4" w:rsidRPr="009C51B1" w:rsidRDefault="00F60DD4" w:rsidP="00F60DD4">
            <w:pPr>
              <w:ind w:right="-46"/>
              <w:jc w:val="center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3053ED7B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1ECA4B1F" w14:textId="77777777" w:rsidR="00F60DD4" w:rsidRPr="009C51B1" w:rsidRDefault="00F60DD4" w:rsidP="00F60DD4">
            <w:pPr>
              <w:jc w:val="center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งบการเงินเฉพาะ</w:t>
            </w:r>
            <w:r w:rsidRPr="009C51B1">
              <w:rPr>
                <w:rFonts w:ascii="Angsana New" w:hint="cs"/>
                <w:cs/>
              </w:rPr>
              <w:t>กิจการ</w:t>
            </w:r>
          </w:p>
        </w:tc>
      </w:tr>
      <w:tr w:rsidR="00342D21" w:rsidRPr="009C51B1" w14:paraId="1DA99B7D" w14:textId="77777777" w:rsidTr="00F60DD4">
        <w:trPr>
          <w:trHeight w:val="299"/>
        </w:trPr>
        <w:tc>
          <w:tcPr>
            <w:tcW w:w="2956" w:type="dxa"/>
          </w:tcPr>
          <w:p w14:paraId="01775FC8" w14:textId="77777777" w:rsidR="00342D21" w:rsidRPr="009C51B1" w:rsidRDefault="00342D21" w:rsidP="00342D21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14:paraId="5BA22697" w14:textId="77777777" w:rsidR="00342D21" w:rsidRPr="009C51B1" w:rsidRDefault="00342D21" w:rsidP="00342D2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76AF4BC4" w14:textId="53B477F3" w:rsidR="00342D21" w:rsidRPr="009C51B1" w:rsidRDefault="00342D21" w:rsidP="00342D2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9C51B1">
              <w:rPr>
                <w:rFonts w:ascii="Angsana New" w:hAnsi="Angsana New" w:hint="cs"/>
                <w:cs/>
              </w:rPr>
              <w:t xml:space="preserve"> </w:t>
            </w:r>
            <w:r w:rsidR="007A611F">
              <w:rPr>
                <w:rFonts w:ascii="Angsana New" w:hAnsi="Angsana New" w:hint="cs"/>
                <w:cs/>
              </w:rPr>
              <w:t>2563</w:t>
            </w:r>
          </w:p>
        </w:tc>
        <w:tc>
          <w:tcPr>
            <w:tcW w:w="112" w:type="dxa"/>
          </w:tcPr>
          <w:p w14:paraId="3DFA8C7F" w14:textId="77777777" w:rsidR="00342D21" w:rsidRPr="009C51B1" w:rsidRDefault="00342D21" w:rsidP="00342D2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4FECCC5C" w14:textId="2CD73990" w:rsidR="00342D21" w:rsidRPr="009C51B1" w:rsidRDefault="007A611F" w:rsidP="00342D2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  <w:r w:rsidR="00342D21" w:rsidRPr="009C51B1">
              <w:rPr>
                <w:rFonts w:ascii="Angsana New" w:hAnsi="Angsana New" w:hint="cs"/>
                <w:cs/>
              </w:rPr>
              <w:t xml:space="preserve"> ธันวาคม </w:t>
            </w:r>
            <w:r>
              <w:rPr>
                <w:rFonts w:ascii="Angsana New" w:hAnsi="Angsana New" w:hint="cs"/>
                <w:cs/>
              </w:rPr>
              <w:t>2562</w:t>
            </w:r>
          </w:p>
        </w:tc>
        <w:tc>
          <w:tcPr>
            <w:tcW w:w="142" w:type="dxa"/>
          </w:tcPr>
          <w:p w14:paraId="4A68D8A9" w14:textId="77777777" w:rsidR="00342D21" w:rsidRPr="009C51B1" w:rsidRDefault="00342D21" w:rsidP="00342D21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34CB32C" w14:textId="3DB23B27" w:rsidR="00342D21" w:rsidRPr="009C51B1" w:rsidRDefault="00342D21" w:rsidP="00342D2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9C51B1">
              <w:rPr>
                <w:rFonts w:ascii="Angsana New" w:hAnsi="Angsana New" w:hint="cs"/>
                <w:cs/>
              </w:rPr>
              <w:t xml:space="preserve"> </w:t>
            </w:r>
            <w:r w:rsidR="007A611F">
              <w:rPr>
                <w:rFonts w:ascii="Angsana New" w:hAnsi="Angsana New" w:hint="cs"/>
                <w:cs/>
              </w:rPr>
              <w:t>2563</w:t>
            </w:r>
          </w:p>
        </w:tc>
        <w:tc>
          <w:tcPr>
            <w:tcW w:w="112" w:type="dxa"/>
          </w:tcPr>
          <w:p w14:paraId="2082686B" w14:textId="77777777" w:rsidR="00342D21" w:rsidRPr="009C51B1" w:rsidRDefault="00342D21" w:rsidP="00342D2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45EC84A6" w14:textId="6BB7AA77" w:rsidR="00342D21" w:rsidRPr="009C51B1" w:rsidRDefault="007A611F" w:rsidP="00342D2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31</w:t>
            </w:r>
            <w:r w:rsidR="00342D21" w:rsidRPr="009C51B1">
              <w:rPr>
                <w:rFonts w:ascii="Angsana New" w:hAnsi="Angsana New" w:hint="cs"/>
                <w:cs/>
              </w:rPr>
              <w:t xml:space="preserve"> ธันวาคม </w:t>
            </w:r>
            <w:r>
              <w:rPr>
                <w:rFonts w:ascii="Angsana New" w:hAnsi="Angsana New" w:hint="cs"/>
                <w:cs/>
              </w:rPr>
              <w:t>2562</w:t>
            </w:r>
          </w:p>
        </w:tc>
      </w:tr>
      <w:tr w:rsidR="00F60DD4" w:rsidRPr="009C51B1" w14:paraId="56301BDA" w14:textId="77777777" w:rsidTr="00F60DD4">
        <w:trPr>
          <w:trHeight w:val="204"/>
        </w:trPr>
        <w:tc>
          <w:tcPr>
            <w:tcW w:w="2956" w:type="dxa"/>
          </w:tcPr>
          <w:p w14:paraId="0EBED352" w14:textId="77777777" w:rsidR="00F60DD4" w:rsidRPr="009C51B1" w:rsidRDefault="00F60DD4" w:rsidP="00F60DD4">
            <w:pPr>
              <w:jc w:val="both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9C51B1">
              <w:rPr>
                <w:rFonts w:ascii="Angsana New" w:hAnsi="Angsana New"/>
                <w:cs/>
              </w:rPr>
              <w:t xml:space="preserve"> </w:t>
            </w:r>
            <w:r w:rsidRPr="009C51B1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2" w:type="dxa"/>
          </w:tcPr>
          <w:p w14:paraId="49BD9A26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14:paraId="09CF87D6" w14:textId="77777777" w:rsidR="00F60DD4" w:rsidRPr="009C51B1" w:rsidRDefault="00F60DD4" w:rsidP="00F60DD4">
            <w:pPr>
              <w:ind w:right="12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99AE306" w14:textId="77777777" w:rsidR="00F60DD4" w:rsidRPr="009C51B1" w:rsidRDefault="00F60DD4" w:rsidP="00F60DD4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7" w:type="dxa"/>
            <w:vAlign w:val="bottom"/>
          </w:tcPr>
          <w:p w14:paraId="4604458E" w14:textId="77777777" w:rsidR="00F60DD4" w:rsidRPr="009C51B1" w:rsidRDefault="00F60DD4" w:rsidP="00F60DD4">
            <w:pPr>
              <w:ind w:right="124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CED337A" w14:textId="77777777" w:rsidR="00F60DD4" w:rsidRPr="009C51B1" w:rsidRDefault="00F60DD4" w:rsidP="00F60DD4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14:paraId="22DC8F76" w14:textId="057D65C4" w:rsidR="00F60DD4" w:rsidRPr="009C51B1" w:rsidRDefault="0091046F" w:rsidP="00F60DD4">
            <w:pPr>
              <w:ind w:right="145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027867EE" w14:textId="77777777" w:rsidR="00F60DD4" w:rsidRPr="009C51B1" w:rsidRDefault="00F60DD4" w:rsidP="00F60DD4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14:paraId="6037C291" w14:textId="051F1947" w:rsidR="00F60DD4" w:rsidRPr="009C51B1" w:rsidRDefault="00F60DD4" w:rsidP="00F60DD4">
            <w:pPr>
              <w:ind w:right="145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89,540,000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</w:tr>
      <w:tr w:rsidR="00F60DD4" w:rsidRPr="009C51B1" w14:paraId="10CAA406" w14:textId="77777777" w:rsidTr="00A53614">
        <w:trPr>
          <w:trHeight w:val="400"/>
        </w:trPr>
        <w:tc>
          <w:tcPr>
            <w:tcW w:w="2956" w:type="dxa"/>
          </w:tcPr>
          <w:p w14:paraId="0EA96F9C" w14:textId="77777777" w:rsidR="00F60DD4" w:rsidRPr="009C51B1" w:rsidRDefault="00F60DD4" w:rsidP="00F60DD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9C51B1">
              <w:rPr>
                <w:rFonts w:ascii="Angsana New" w:hAnsi="Angsana New" w:hint="cs"/>
                <w:b/>
                <w:bCs/>
                <w:cs/>
              </w:rPr>
              <w:t>รวมเจ้าหนี้การค้า</w:t>
            </w:r>
            <w:r w:rsidRPr="009C51B1">
              <w:rPr>
                <w:rFonts w:ascii="Angsana New" w:hAnsi="Angsana New"/>
                <w:b/>
                <w:bCs/>
                <w:cs/>
              </w:rPr>
              <w:t>–</w:t>
            </w:r>
            <w:r w:rsidRPr="009C51B1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142" w:type="dxa"/>
          </w:tcPr>
          <w:p w14:paraId="152B7F5A" w14:textId="77777777" w:rsidR="00F60DD4" w:rsidRPr="009C51B1" w:rsidRDefault="00F60DD4" w:rsidP="00F60DD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C164B4" w14:textId="77777777" w:rsidR="00F60DD4" w:rsidRPr="009C51B1" w:rsidRDefault="00F60DD4" w:rsidP="00F60DD4">
            <w:pPr>
              <w:ind w:right="124"/>
              <w:jc w:val="right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6413265" w14:textId="77777777" w:rsidR="00F60DD4" w:rsidRPr="009C51B1" w:rsidRDefault="00F60DD4" w:rsidP="00F60DD4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3720D7" w14:textId="77777777" w:rsidR="00F60DD4" w:rsidRPr="009C51B1" w:rsidRDefault="00F60DD4" w:rsidP="00F60DD4">
            <w:pPr>
              <w:ind w:right="124"/>
              <w:jc w:val="right"/>
              <w:rPr>
                <w:rFonts w:ascii="Angsana New"/>
                <w:cs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3F38AE8" w14:textId="77777777" w:rsidR="00F60DD4" w:rsidRPr="009C51B1" w:rsidRDefault="00F60DD4" w:rsidP="00F60DD4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24C5F6" w14:textId="36B5B478" w:rsidR="00F60DD4" w:rsidRPr="009C51B1" w:rsidRDefault="0091046F" w:rsidP="00F60DD4">
            <w:pPr>
              <w:ind w:right="145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2ACB6CD9" w14:textId="77777777" w:rsidR="00F60DD4" w:rsidRPr="009C51B1" w:rsidRDefault="00F60DD4" w:rsidP="00F60DD4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1B8BAF" w14:textId="0C443A44" w:rsidR="00F60DD4" w:rsidRPr="009C51B1" w:rsidRDefault="00F60DD4" w:rsidP="00F60DD4">
            <w:pPr>
              <w:ind w:right="145"/>
              <w:jc w:val="right"/>
              <w:rPr>
                <w:rFonts w:ascii="Angsana New"/>
              </w:rPr>
            </w:pPr>
            <w:r w:rsidRPr="009C51B1">
              <w:rPr>
                <w:rFonts w:ascii="Angsana New"/>
              </w:rPr>
              <w:t>89,540,000</w:t>
            </w:r>
            <w:r w:rsidRPr="009C51B1">
              <w:rPr>
                <w:rFonts w:ascii="Angsana New"/>
                <w:cs/>
              </w:rPr>
              <w:t>.</w:t>
            </w:r>
            <w:r w:rsidRPr="009C51B1">
              <w:rPr>
                <w:rFonts w:ascii="Angsana New"/>
              </w:rPr>
              <w:t>00</w:t>
            </w:r>
          </w:p>
        </w:tc>
      </w:tr>
    </w:tbl>
    <w:p w14:paraId="51FFBA32" w14:textId="31F049C7" w:rsidR="002075AA" w:rsidRPr="009C51B1" w:rsidRDefault="002075AA" w:rsidP="00B37B82">
      <w:pPr>
        <w:pStyle w:val="ListParagraph"/>
        <w:numPr>
          <w:ilvl w:val="0"/>
          <w:numId w:val="42"/>
        </w:numPr>
        <w:spacing w:line="420" w:lineRule="exact"/>
        <w:ind w:left="432"/>
        <w:jc w:val="thaiDistribute"/>
        <w:rPr>
          <w:rFonts w:ascii="Angsana New" w:hAnsi="Angsana New"/>
          <w:b/>
          <w:bCs/>
          <w:sz w:val="28"/>
          <w:szCs w:val="28"/>
        </w:rPr>
      </w:pPr>
      <w:r w:rsidRPr="009C51B1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9C51B1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5A96F192" w14:textId="70ACE0C4" w:rsidR="002075AA" w:rsidRPr="009C51B1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9C51B1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342D21">
        <w:rPr>
          <w:rFonts w:ascii="Angsana New" w:hAnsi="Angsana New" w:hint="cs"/>
          <w:sz w:val="28"/>
          <w:szCs w:val="28"/>
          <w:cs/>
        </w:rPr>
        <w:t>30 มิถุนายน</w:t>
      </w:r>
      <w:r w:rsidR="00166FE6" w:rsidRPr="009C51B1">
        <w:rPr>
          <w:rFonts w:ascii="Angsana New" w:hAnsi="Angsana New" w:hint="cs"/>
          <w:sz w:val="28"/>
          <w:szCs w:val="28"/>
          <w:cs/>
        </w:rPr>
        <w:t xml:space="preserve"> </w:t>
      </w:r>
      <w:r w:rsidR="007A7D1E" w:rsidRPr="009C51B1">
        <w:rPr>
          <w:rFonts w:ascii="Angsana New" w:hAnsi="Angsana New" w:hint="cs"/>
          <w:sz w:val="28"/>
          <w:szCs w:val="28"/>
          <w:cs/>
        </w:rPr>
        <w:t>256</w:t>
      </w:r>
      <w:r w:rsidR="00F60DD4" w:rsidRPr="009C51B1">
        <w:rPr>
          <w:rFonts w:ascii="Angsana New" w:hAnsi="Angsana New" w:hint="cs"/>
          <w:sz w:val="28"/>
          <w:szCs w:val="28"/>
          <w:cs/>
        </w:rPr>
        <w:t>3</w:t>
      </w:r>
      <w:r w:rsidR="000A4137" w:rsidRPr="009C51B1">
        <w:rPr>
          <w:rFonts w:ascii="Angsana New" w:hAnsi="Angsana New" w:hint="cs"/>
          <w:sz w:val="28"/>
          <w:szCs w:val="28"/>
          <w:cs/>
        </w:rPr>
        <w:t xml:space="preserve"> </w:t>
      </w:r>
      <w:r w:rsidRPr="009C51B1">
        <w:rPr>
          <w:rFonts w:ascii="Angsana New" w:hAnsi="Angsana New" w:hint="cs"/>
          <w:sz w:val="28"/>
          <w:szCs w:val="28"/>
          <w:cs/>
        </w:rPr>
        <w:t>และ วันที่ 31 ธันวาคม 25</w:t>
      </w:r>
      <w:r w:rsidR="00993520" w:rsidRPr="009C51B1">
        <w:rPr>
          <w:rFonts w:ascii="Angsana New" w:hAnsi="Angsana New" w:hint="cs"/>
          <w:sz w:val="28"/>
          <w:szCs w:val="28"/>
          <w:cs/>
        </w:rPr>
        <w:t>6</w:t>
      </w:r>
      <w:r w:rsidR="00F60DD4" w:rsidRPr="009C51B1">
        <w:rPr>
          <w:rFonts w:ascii="Angsana New" w:hAnsi="Angsana New" w:hint="cs"/>
          <w:sz w:val="28"/>
          <w:szCs w:val="28"/>
          <w:cs/>
        </w:rPr>
        <w:t>2</w:t>
      </w:r>
      <w:r w:rsidRPr="009C51B1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9C51B1">
        <w:rPr>
          <w:rFonts w:ascii="Angsana New" w:hAnsi="Angsana New"/>
          <w:sz w:val="28"/>
          <w:szCs w:val="28"/>
          <w:cs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9C51B1" w14:paraId="43CA7899" w14:textId="77777777" w:rsidTr="0070244A">
        <w:trPr>
          <w:trHeight w:val="29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BE4CF9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9BCB9D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DF3A40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9C51B1" w14:paraId="74B66FDD" w14:textId="77777777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16D22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48C3E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C4E6AA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D1CDD0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19E66" w14:textId="77777777" w:rsidR="00F311ED" w:rsidRPr="009C51B1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9C51B1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342D21" w:rsidRPr="009C51B1" w14:paraId="13FC7301" w14:textId="77777777" w:rsidTr="00E01C2E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E7610" w14:textId="77777777" w:rsidR="00342D21" w:rsidRPr="009C51B1" w:rsidRDefault="00342D21" w:rsidP="00342D21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3F231" w14:textId="77777777" w:rsidR="00342D21" w:rsidRPr="009C51B1" w:rsidRDefault="00342D21" w:rsidP="00342D21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2C58" w14:textId="35CE9F25" w:rsidR="00342D21" w:rsidRPr="009C51B1" w:rsidRDefault="00342D21" w:rsidP="00342D2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9C51B1">
              <w:rPr>
                <w:rFonts w:ascii="Angsana New" w:hAnsi="Angsana New" w:hint="cs"/>
                <w:cs/>
              </w:rPr>
              <w:t xml:space="preserve"> </w:t>
            </w:r>
            <w:r w:rsidR="007A611F">
              <w:rPr>
                <w:rFonts w:ascii="Angsana New" w:hAnsi="Angsana New" w:hint="cs"/>
                <w:cs/>
              </w:rPr>
              <w:t>256</w:t>
            </w:r>
            <w:r w:rsidRPr="009C51B1"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53790" w14:textId="77777777" w:rsidR="00342D21" w:rsidRPr="009C51B1" w:rsidRDefault="00342D21" w:rsidP="00342D2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215213" w14:textId="0A2DE745" w:rsidR="00342D21" w:rsidRPr="009C51B1" w:rsidRDefault="007A611F" w:rsidP="00342D21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  <w:r w:rsidR="00342D21" w:rsidRPr="009C51B1">
              <w:rPr>
                <w:rFonts w:ascii="Angsana New" w:hAnsi="Angsana New" w:hint="cs"/>
                <w:cs/>
              </w:rPr>
              <w:t xml:space="preserve"> ธันวาคม </w:t>
            </w:r>
            <w:r>
              <w:rPr>
                <w:rFonts w:ascii="Angsana New" w:hAnsi="Angsana New" w:hint="cs"/>
                <w:cs/>
              </w:rPr>
              <w:t>2562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5676AC" w14:textId="77777777" w:rsidR="00342D21" w:rsidRPr="009C51B1" w:rsidRDefault="00342D21" w:rsidP="00342D2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13812B" w14:textId="4CA00F2B" w:rsidR="00342D21" w:rsidRPr="009C51B1" w:rsidRDefault="00342D21" w:rsidP="00342D2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Pr="009C51B1">
              <w:rPr>
                <w:rFonts w:ascii="Angsana New" w:hAnsi="Angsana New" w:hint="cs"/>
                <w:cs/>
              </w:rPr>
              <w:t xml:space="preserve"> </w:t>
            </w:r>
            <w:r w:rsidR="007A611F">
              <w:rPr>
                <w:rFonts w:ascii="Angsana New" w:hAnsi="Angsana New" w:hint="cs"/>
                <w:cs/>
              </w:rPr>
              <w:t>2563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4F42E8" w14:textId="77777777" w:rsidR="00342D21" w:rsidRPr="009C51B1" w:rsidRDefault="00342D21" w:rsidP="00342D21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C6BAE3" w14:textId="36DE02DD" w:rsidR="00342D21" w:rsidRPr="009C51B1" w:rsidRDefault="007A611F" w:rsidP="00342D21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  <w:r w:rsidR="00342D21" w:rsidRPr="009C51B1">
              <w:rPr>
                <w:rFonts w:ascii="Angsana New" w:hAnsi="Angsana New" w:hint="cs"/>
                <w:cs/>
              </w:rPr>
              <w:t xml:space="preserve"> ธันวาคม </w:t>
            </w:r>
            <w:r>
              <w:rPr>
                <w:rFonts w:ascii="Angsana New" w:hAnsi="Angsana New" w:hint="cs"/>
                <w:cs/>
              </w:rPr>
              <w:t>2562</w:t>
            </w:r>
          </w:p>
        </w:tc>
      </w:tr>
      <w:tr w:rsidR="00C8246A" w:rsidRPr="009C51B1" w14:paraId="2E9197CA" w14:textId="77777777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4AD5A" w14:textId="77777777" w:rsidR="00C8246A" w:rsidRPr="009C51B1" w:rsidRDefault="00C8246A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342E" w14:textId="77777777" w:rsidR="00C8246A" w:rsidRPr="009C51B1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DDA46D" w14:textId="4487FF88" w:rsidR="00C8246A" w:rsidRPr="009C51B1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25,000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9A9A9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EE9DDA" w14:textId="36E57B8E" w:rsidR="00C8246A" w:rsidRPr="009C51B1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25,000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0A2A6594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8786C8" w14:textId="34A9A102" w:rsidR="00C8246A" w:rsidRPr="009C51B1" w:rsidRDefault="00E64823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25,000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A59FB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ADC48" w14:textId="59E4CD57" w:rsidR="00C8246A" w:rsidRPr="009C51B1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25,000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</w:tr>
      <w:tr w:rsidR="00C8246A" w:rsidRPr="009C51B1" w14:paraId="21689F30" w14:textId="77777777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8EDDC" w14:textId="77777777" w:rsidR="00C8246A" w:rsidRPr="009C51B1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9E3B8" w14:textId="77777777" w:rsidR="00C8246A" w:rsidRPr="009C51B1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1B1D8AA" w14:textId="2786B286" w:rsidR="00C8246A" w:rsidRPr="009C51B1" w:rsidRDefault="008D6A4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410,023,975.40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F542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7BAB66C" w14:textId="035C80B6" w:rsidR="00C8246A" w:rsidRPr="009C51B1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722,345,776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3816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5A755837" w14:textId="5AB228D7" w:rsidR="00C8246A" w:rsidRPr="009C51B1" w:rsidRDefault="00E36C41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266,173,151.09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626F9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66D20076" w14:textId="5222EE56" w:rsidR="00C8246A" w:rsidRPr="009C51B1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583,011,900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92</w:t>
            </w:r>
          </w:p>
        </w:tc>
      </w:tr>
      <w:tr w:rsidR="00C8246A" w:rsidRPr="009C51B1" w14:paraId="47BCFA8F" w14:textId="77777777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11D59" w14:textId="77777777" w:rsidR="00C8246A" w:rsidRPr="009C51B1" w:rsidRDefault="00C8246A" w:rsidP="001E3B15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B3C7" w14:textId="77777777" w:rsidR="00C8246A" w:rsidRPr="009C51B1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70A7F7" w14:textId="3114EB60" w:rsidR="00C8246A" w:rsidRPr="009C51B1" w:rsidRDefault="008D6A4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410,048,975.40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8A44B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F3AAEF" w14:textId="2929FCCC" w:rsidR="00C8246A" w:rsidRPr="009C51B1" w:rsidRDefault="00F60DD4" w:rsidP="007A7D1E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722,370,776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17CED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524B5E" w14:textId="4711B9F7" w:rsidR="00C8246A" w:rsidRPr="009C51B1" w:rsidRDefault="00E36C41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266,198,151.09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222A0" w14:textId="77777777" w:rsidR="00C8246A" w:rsidRPr="009C51B1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9726EC" w14:textId="5A9FA80A" w:rsidR="00C8246A" w:rsidRPr="009C51B1" w:rsidRDefault="00F60DD4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583,036,900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92</w:t>
            </w:r>
          </w:p>
        </w:tc>
      </w:tr>
    </w:tbl>
    <w:p w14:paraId="1C19D9AC" w14:textId="7636A525" w:rsidR="002075AA" w:rsidRPr="009C51B1" w:rsidRDefault="005739EC" w:rsidP="00B37B82">
      <w:pPr>
        <w:spacing w:before="120"/>
        <w:ind w:left="432" w:hanging="432"/>
        <w:jc w:val="thaiDistribute"/>
        <w:rPr>
          <w:rFonts w:ascii="Angsana New" w:hAnsi="Angsana New"/>
          <w:b/>
          <w:bCs/>
          <w:sz w:val="28"/>
          <w:szCs w:val="28"/>
        </w:rPr>
      </w:pPr>
      <w:r w:rsidRPr="009C51B1">
        <w:rPr>
          <w:rFonts w:ascii="Angsana New" w:hAnsi="Angsana New" w:hint="cs"/>
          <w:b/>
          <w:bCs/>
          <w:caps/>
          <w:sz w:val="28"/>
          <w:szCs w:val="28"/>
          <w:cs/>
        </w:rPr>
        <w:t>5</w:t>
      </w:r>
      <w:r w:rsidR="002075AA" w:rsidRPr="009C51B1">
        <w:rPr>
          <w:rFonts w:ascii="Angsana New" w:hAnsi="Angsana New"/>
          <w:b/>
          <w:bCs/>
          <w:caps/>
          <w:sz w:val="28"/>
          <w:szCs w:val="28"/>
          <w:cs/>
        </w:rPr>
        <w:t>.</w:t>
      </w:r>
      <w:r w:rsidR="002075AA" w:rsidRPr="009C51B1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9C51B1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2075AA" w:rsidRPr="009C51B1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26C0601F" w14:textId="00B06ABE" w:rsidR="00516F3D" w:rsidRPr="009C51B1" w:rsidRDefault="00516F3D" w:rsidP="00B440A4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/>
          <w:sz w:val="26"/>
          <w:szCs w:val="26"/>
          <w:cs/>
        </w:rPr>
        <w:t xml:space="preserve">ณ วันที่ </w:t>
      </w:r>
      <w:r w:rsidR="00342D21">
        <w:rPr>
          <w:rFonts w:ascii="Angsana New" w:hAnsi="Angsana New" w:hint="cs"/>
          <w:sz w:val="26"/>
          <w:szCs w:val="26"/>
          <w:cs/>
        </w:rPr>
        <w:t>30 มิถุนายน</w:t>
      </w:r>
      <w:r w:rsidR="00E105BE" w:rsidRPr="009C51B1">
        <w:rPr>
          <w:rFonts w:ascii="Angsana New" w:hAnsi="Angsana New" w:hint="cs"/>
          <w:sz w:val="26"/>
          <w:szCs w:val="26"/>
          <w:cs/>
        </w:rPr>
        <w:t xml:space="preserve"> </w:t>
      </w:r>
      <w:r w:rsidR="00342D21">
        <w:rPr>
          <w:rFonts w:ascii="Angsana New" w:hAnsi="Angsana New" w:hint="cs"/>
          <w:sz w:val="26"/>
          <w:szCs w:val="26"/>
          <w:cs/>
        </w:rPr>
        <w:t>2563</w:t>
      </w:r>
      <w:r w:rsidRPr="009C51B1">
        <w:rPr>
          <w:rFonts w:ascii="Angsana New" w:hAnsi="Angsana New" w:hint="cs"/>
          <w:sz w:val="26"/>
          <w:szCs w:val="26"/>
          <w:cs/>
        </w:rPr>
        <w:t xml:space="preserve"> และ </w:t>
      </w:r>
      <w:r w:rsidR="00342D21">
        <w:rPr>
          <w:rFonts w:ascii="Angsana New" w:hAnsi="Angsana New" w:hint="cs"/>
          <w:sz w:val="26"/>
          <w:szCs w:val="26"/>
          <w:cs/>
        </w:rPr>
        <w:t>31</w:t>
      </w:r>
      <w:r w:rsidRPr="009C51B1">
        <w:rPr>
          <w:rFonts w:ascii="Angsana New" w:hAnsi="Angsana New"/>
          <w:sz w:val="26"/>
          <w:szCs w:val="26"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="00342D21">
        <w:rPr>
          <w:rFonts w:ascii="Angsana New" w:hAnsi="Angsana New" w:hint="cs"/>
          <w:sz w:val="26"/>
          <w:szCs w:val="26"/>
          <w:cs/>
        </w:rPr>
        <w:t>2562</w:t>
      </w:r>
      <w:r w:rsidRPr="009C51B1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9C51B1">
        <w:rPr>
          <w:rFonts w:ascii="Angsana New" w:hAnsi="Angsana New" w:hint="cs"/>
          <w:sz w:val="26"/>
          <w:szCs w:val="26"/>
          <w:cs/>
        </w:rPr>
        <w:t xml:space="preserve"> </w:t>
      </w:r>
      <w:r w:rsidRPr="009C51B1">
        <w:rPr>
          <w:rFonts w:ascii="Angsana New" w:hAnsi="Angsana New"/>
          <w:sz w:val="26"/>
          <w:szCs w:val="26"/>
          <w:cs/>
        </w:rPr>
        <w:t>แยกตามอายุ</w:t>
      </w:r>
      <w:r w:rsidRPr="009C51B1">
        <w:rPr>
          <w:rFonts w:ascii="Angsana New" w:hAnsi="Angsana New" w:hint="cs"/>
          <w:sz w:val="26"/>
          <w:szCs w:val="26"/>
          <w:cs/>
        </w:rPr>
        <w:t>หนี้</w:t>
      </w:r>
      <w:r w:rsidRPr="009C51B1">
        <w:rPr>
          <w:rFonts w:ascii="Angsana New" w:hAnsi="Angsana New"/>
          <w:sz w:val="26"/>
          <w:szCs w:val="26"/>
          <w:cs/>
        </w:rPr>
        <w:t>ที่ค้างชำระ</w:t>
      </w:r>
      <w:r w:rsidRPr="009C51B1">
        <w:rPr>
          <w:rFonts w:ascii="Angsana New" w:hAnsi="Angsana New" w:hint="cs"/>
          <w:sz w:val="26"/>
          <w:szCs w:val="26"/>
          <w:cs/>
        </w:rPr>
        <w:t xml:space="preserve"> </w:t>
      </w:r>
      <w:r w:rsidRPr="009C51B1">
        <w:rPr>
          <w:rFonts w:ascii="Angsana New" w:hAnsi="Angsana New"/>
          <w:sz w:val="26"/>
          <w:szCs w:val="26"/>
          <w:cs/>
        </w:rPr>
        <w:t>ดังนี้:-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9C51B1" w14:paraId="7ABA6708" w14:textId="77777777" w:rsidTr="0095562E">
        <w:trPr>
          <w:trHeight w:val="178"/>
        </w:trPr>
        <w:tc>
          <w:tcPr>
            <w:tcW w:w="2409" w:type="dxa"/>
          </w:tcPr>
          <w:p w14:paraId="3D34476D" w14:textId="77777777" w:rsidR="00516F3D" w:rsidRPr="009C51B1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19A4E2FD" w14:textId="77777777" w:rsidR="00516F3D" w:rsidRPr="009C51B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5A4B4D6" w14:textId="77777777" w:rsidR="00516F3D" w:rsidRPr="009C51B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9C51B1" w14:paraId="2016A583" w14:textId="77777777">
        <w:tc>
          <w:tcPr>
            <w:tcW w:w="2409" w:type="dxa"/>
          </w:tcPr>
          <w:p w14:paraId="5C0F9052" w14:textId="77777777" w:rsidR="00516F3D" w:rsidRPr="009C51B1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5C2081B7" w14:textId="77777777" w:rsidR="00516F3D" w:rsidRPr="009C51B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1D20D8" w14:textId="77777777" w:rsidR="00516F3D" w:rsidRPr="009C51B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0681F6BC" w14:textId="77777777" w:rsidR="00516F3D" w:rsidRPr="009C51B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E32BDD" w14:textId="77777777" w:rsidR="00516F3D" w:rsidRPr="009C51B1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9C51B1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8F7AE3" w:rsidRPr="009C51B1" w14:paraId="78E04802" w14:textId="77777777">
        <w:tc>
          <w:tcPr>
            <w:tcW w:w="2409" w:type="dxa"/>
          </w:tcPr>
          <w:p w14:paraId="1FD85F78" w14:textId="77777777" w:rsidR="008F7AE3" w:rsidRPr="009C51B1" w:rsidRDefault="008F7AE3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4AD34001" w14:textId="77777777" w:rsidR="008F7AE3" w:rsidRPr="009C51B1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254B5629" w14:textId="3A556A21" w:rsidR="008F7AE3" w:rsidRPr="009C51B1" w:rsidRDefault="00342D21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="008F7AE3" w:rsidRPr="009C51B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8F7AE3" w:rsidRPr="009C51B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3719A" w:rsidRPr="009C51B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563516AB" w14:textId="77777777" w:rsidR="008F7AE3" w:rsidRPr="009C51B1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4DB38BAA" w14:textId="0F4D46CA" w:rsidR="008F7AE3" w:rsidRPr="009C51B1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9C51B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3719A" w:rsidRPr="009C51B1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40" w:type="dxa"/>
          </w:tcPr>
          <w:p w14:paraId="7C01E806" w14:textId="77777777" w:rsidR="008F7AE3" w:rsidRPr="009C51B1" w:rsidRDefault="008F7AE3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2F2444" w14:textId="357A0B57" w:rsidR="008F7AE3" w:rsidRPr="009C51B1" w:rsidRDefault="00342D21" w:rsidP="00FC6DFF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="008F7AE3" w:rsidRPr="009C51B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8F7AE3" w:rsidRPr="009C51B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3719A" w:rsidRPr="009C51B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40" w:type="dxa"/>
          </w:tcPr>
          <w:p w14:paraId="5B8F28BB" w14:textId="77777777" w:rsidR="008F7AE3" w:rsidRPr="009C51B1" w:rsidRDefault="008F7AE3" w:rsidP="008F7AE3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A7AA8" w14:textId="1168C3F7" w:rsidR="008F7AE3" w:rsidRPr="009C51B1" w:rsidRDefault="008F7AE3" w:rsidP="00FC6DFF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31 ธันวาคม 25</w:t>
            </w:r>
            <w:r w:rsidR="00DF229E" w:rsidRPr="009C51B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83719A" w:rsidRPr="009C51B1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8F7AE3" w:rsidRPr="009C51B1" w14:paraId="283CB0AF" w14:textId="77777777">
        <w:tc>
          <w:tcPr>
            <w:tcW w:w="2409" w:type="dxa"/>
            <w:vAlign w:val="bottom"/>
          </w:tcPr>
          <w:p w14:paraId="4F3771C8" w14:textId="77777777" w:rsidR="008F7AE3" w:rsidRPr="009C51B1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1D14E5A4" w14:textId="77777777" w:rsidR="008F7AE3" w:rsidRPr="009C51B1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45BA9234" w14:textId="2029EA38" w:rsidR="008F7AE3" w:rsidRPr="009C51B1" w:rsidRDefault="008D6A4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3,232,010.00</w:t>
            </w:r>
          </w:p>
        </w:tc>
        <w:tc>
          <w:tcPr>
            <w:tcW w:w="239" w:type="dxa"/>
            <w:vAlign w:val="bottom"/>
          </w:tcPr>
          <w:p w14:paraId="2187B5A0" w14:textId="77777777" w:rsidR="008F7AE3" w:rsidRPr="009C51B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6E4F81B4" w14:textId="0C6BFE08" w:rsidR="008F7AE3" w:rsidRPr="009C51B1" w:rsidRDefault="0083719A" w:rsidP="008F7AE3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7B2FDAA3" w14:textId="77777777" w:rsidR="008F7AE3" w:rsidRPr="009C51B1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5E38FFB" w14:textId="0931DB59" w:rsidR="008F7AE3" w:rsidRPr="009C51B1" w:rsidRDefault="00F725F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6177843" w14:textId="77777777" w:rsidR="008F7AE3" w:rsidRPr="009C51B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D6D615B" w14:textId="2D5A9723" w:rsidR="008F7AE3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8F7AE3" w:rsidRPr="009C51B1" w14:paraId="4100F2D9" w14:textId="77777777" w:rsidTr="00173721">
        <w:trPr>
          <w:trHeight w:val="313"/>
        </w:trPr>
        <w:tc>
          <w:tcPr>
            <w:tcW w:w="2409" w:type="dxa"/>
            <w:vAlign w:val="bottom"/>
          </w:tcPr>
          <w:p w14:paraId="3B52EE22" w14:textId="77777777" w:rsidR="008F7AE3" w:rsidRPr="009C51B1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77866FE8" w14:textId="77777777" w:rsidR="008F7AE3" w:rsidRPr="009C51B1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7B800426" w14:textId="77777777" w:rsidR="008F7AE3" w:rsidRPr="009C51B1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792C2328" w14:textId="77777777" w:rsidR="008F7AE3" w:rsidRPr="009C51B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D4DB164" w14:textId="77777777" w:rsidR="008F7AE3" w:rsidRPr="009C51B1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189B068C" w14:textId="77777777" w:rsidR="008F7AE3" w:rsidRPr="009C51B1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56EBB3" w14:textId="77777777" w:rsidR="008F7AE3" w:rsidRPr="009C51B1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379CE667" w14:textId="77777777" w:rsidR="008F7AE3" w:rsidRPr="009C51B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93FD5FC" w14:textId="77777777" w:rsidR="008F7AE3" w:rsidRPr="009C51B1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F7AE3" w:rsidRPr="009C51B1" w14:paraId="28918FF5" w14:textId="77777777">
        <w:tc>
          <w:tcPr>
            <w:tcW w:w="2409" w:type="dxa"/>
            <w:vAlign w:val="bottom"/>
          </w:tcPr>
          <w:p w14:paraId="5C71418D" w14:textId="77777777" w:rsidR="008F7AE3" w:rsidRPr="009C51B1" w:rsidRDefault="008F7AE3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7FECAC70" w14:textId="77777777" w:rsidR="008F7AE3" w:rsidRPr="009C51B1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35A04C4F" w14:textId="6D74FB9E" w:rsidR="008F7AE3" w:rsidRPr="009C51B1" w:rsidRDefault="00F725F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160,500.00</w:t>
            </w:r>
          </w:p>
        </w:tc>
        <w:tc>
          <w:tcPr>
            <w:tcW w:w="239" w:type="dxa"/>
            <w:vAlign w:val="bottom"/>
          </w:tcPr>
          <w:p w14:paraId="619C43D8" w14:textId="77777777" w:rsidR="008F7AE3" w:rsidRPr="009C51B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42E3AACE" w14:textId="5362B948" w:rsidR="008F7AE3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1,765,500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240" w:type="dxa"/>
            <w:vAlign w:val="bottom"/>
          </w:tcPr>
          <w:p w14:paraId="331C8BE9" w14:textId="77777777" w:rsidR="008F7AE3" w:rsidRPr="009C51B1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3032C6" w14:textId="0DD6EC3F" w:rsidR="008F7AE3" w:rsidRPr="009C51B1" w:rsidRDefault="00F725F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918BA8E" w14:textId="77777777" w:rsidR="008F7AE3" w:rsidRPr="009C51B1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B9D79E" w14:textId="0764E792" w:rsidR="008F7AE3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9C51B1" w14:paraId="1AB59449" w14:textId="77777777">
        <w:tc>
          <w:tcPr>
            <w:tcW w:w="2409" w:type="dxa"/>
            <w:vAlign w:val="bottom"/>
          </w:tcPr>
          <w:p w14:paraId="734C6F62" w14:textId="77777777" w:rsidR="00AD7091" w:rsidRPr="009C51B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565A0A72" w14:textId="77777777" w:rsidR="00AD7091" w:rsidRPr="009C51B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74F9D64" w14:textId="3BE5DF60" w:rsidR="00AD7091" w:rsidRPr="009C51B1" w:rsidRDefault="00F725F3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2455E756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E989833" w14:textId="0D6AE942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F139AB9" w14:textId="77777777" w:rsidR="00AD7091" w:rsidRPr="009C51B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23558A" w14:textId="23AF0EC9" w:rsidR="00AD7091" w:rsidRPr="009C51B1" w:rsidRDefault="00F725F3" w:rsidP="00DF5A1D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2C958106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E83A09D" w14:textId="451474F3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9C51B1" w14:paraId="30146C41" w14:textId="77777777">
        <w:tc>
          <w:tcPr>
            <w:tcW w:w="2409" w:type="dxa"/>
            <w:vAlign w:val="bottom"/>
          </w:tcPr>
          <w:p w14:paraId="430661B4" w14:textId="77777777" w:rsidR="00AD7091" w:rsidRPr="009C51B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66DEFE2B" w14:textId="77777777" w:rsidR="00AD7091" w:rsidRPr="009C51B1" w:rsidRDefault="00AD7091" w:rsidP="0069211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3C9B847" w14:textId="5E92951D" w:rsidR="00AD7091" w:rsidRPr="009C51B1" w:rsidRDefault="00F725F3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321,000.00</w:t>
            </w:r>
          </w:p>
        </w:tc>
        <w:tc>
          <w:tcPr>
            <w:tcW w:w="239" w:type="dxa"/>
            <w:vAlign w:val="bottom"/>
          </w:tcPr>
          <w:p w14:paraId="3CAF2A8C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70023E3" w14:textId="5983443E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4B6D8BF0" w14:textId="77777777" w:rsidR="00AD7091" w:rsidRPr="009C51B1" w:rsidRDefault="00AD7091" w:rsidP="009D56A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49E532C" w14:textId="4CCE5C12" w:rsidR="00AD7091" w:rsidRPr="009C51B1" w:rsidRDefault="00F725F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8E9A8C9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6FCECC8" w14:textId="3CD76EDC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9C51B1" w14:paraId="02126633" w14:textId="77777777">
        <w:tc>
          <w:tcPr>
            <w:tcW w:w="2409" w:type="dxa"/>
            <w:vAlign w:val="bottom"/>
          </w:tcPr>
          <w:p w14:paraId="1A89CAEA" w14:textId="77777777" w:rsidR="00AD7091" w:rsidRPr="009C51B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333A298F" w14:textId="77777777" w:rsidR="00AD7091" w:rsidRPr="009C51B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59590F6A" w14:textId="386F5FE3" w:rsidR="00AD7091" w:rsidRPr="009C51B1" w:rsidRDefault="00F725F3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48B145C0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53CDB456" w14:textId="1BDDF25D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158C1C10" w14:textId="77777777" w:rsidR="00AD7091" w:rsidRPr="009C51B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B1D5CF7" w14:textId="4D518E56" w:rsidR="00AD7091" w:rsidRPr="009C51B1" w:rsidRDefault="00F725F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708450AF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F184B6D" w14:textId="2FC4CCEF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9C51B1" w14:paraId="0D302F11" w14:textId="77777777">
        <w:tc>
          <w:tcPr>
            <w:tcW w:w="2409" w:type="dxa"/>
            <w:vAlign w:val="bottom"/>
          </w:tcPr>
          <w:p w14:paraId="16E75E97" w14:textId="77777777" w:rsidR="00AD7091" w:rsidRPr="009C51B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452472D7" w14:textId="77777777" w:rsidR="00AD7091" w:rsidRPr="009C51B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256847D" w14:textId="23BE65F4" w:rsidR="00AD7091" w:rsidRPr="009C51B1" w:rsidRDefault="00F725F3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9" w:type="dxa"/>
            <w:vAlign w:val="bottom"/>
          </w:tcPr>
          <w:p w14:paraId="6C2575D7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7426AF6A" w14:textId="2CA7AC95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B246E85" w14:textId="77777777" w:rsidR="00AD7091" w:rsidRPr="009C51B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FB0A548" w14:textId="30B5E651" w:rsidR="00AD7091" w:rsidRPr="009C51B1" w:rsidRDefault="00F725F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6C18125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840E94" w14:textId="2BF6AC97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</w:tr>
      <w:tr w:rsidR="00AD7091" w:rsidRPr="009C51B1" w14:paraId="6E83FCBB" w14:textId="77777777">
        <w:tc>
          <w:tcPr>
            <w:tcW w:w="2409" w:type="dxa"/>
            <w:vAlign w:val="bottom"/>
          </w:tcPr>
          <w:p w14:paraId="0C8A56DA" w14:textId="77777777" w:rsidR="00AD7091" w:rsidRPr="009C51B1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มากกว่า 365 วัน</w:t>
            </w:r>
          </w:p>
        </w:tc>
        <w:tc>
          <w:tcPr>
            <w:tcW w:w="284" w:type="dxa"/>
          </w:tcPr>
          <w:p w14:paraId="32329B19" w14:textId="77777777" w:rsidR="00AD7091" w:rsidRPr="009C51B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5A74E6DF" w14:textId="5BE9788A" w:rsidR="00AD7091" w:rsidRPr="009C51B1" w:rsidRDefault="00F725F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2,077,592.25</w:t>
            </w:r>
          </w:p>
        </w:tc>
        <w:tc>
          <w:tcPr>
            <w:tcW w:w="239" w:type="dxa"/>
            <w:vAlign w:val="bottom"/>
          </w:tcPr>
          <w:p w14:paraId="51C9DC37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81216B4" w14:textId="0F243753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13,390,789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59</w:t>
            </w:r>
          </w:p>
        </w:tc>
        <w:tc>
          <w:tcPr>
            <w:tcW w:w="240" w:type="dxa"/>
            <w:vAlign w:val="bottom"/>
          </w:tcPr>
          <w:p w14:paraId="78FDC05E" w14:textId="77777777" w:rsidR="00AD7091" w:rsidRPr="009C51B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C9D334" w14:textId="4A5B6EC9" w:rsidR="00AD7091" w:rsidRPr="009C51B1" w:rsidRDefault="00F725F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1,382,092.25</w:t>
            </w:r>
          </w:p>
        </w:tc>
        <w:tc>
          <w:tcPr>
            <w:tcW w:w="240" w:type="dxa"/>
            <w:vAlign w:val="bottom"/>
          </w:tcPr>
          <w:p w14:paraId="0EB851E1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29CC00" w14:textId="0D20A3B5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12,695,289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59</w:t>
            </w:r>
          </w:p>
        </w:tc>
      </w:tr>
      <w:tr w:rsidR="00AD7091" w:rsidRPr="009C51B1" w14:paraId="31FDF767" w14:textId="77777777">
        <w:tc>
          <w:tcPr>
            <w:tcW w:w="2409" w:type="dxa"/>
            <w:vAlign w:val="bottom"/>
          </w:tcPr>
          <w:p w14:paraId="58837EE1" w14:textId="77777777" w:rsidR="00AD7091" w:rsidRPr="009C51B1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284" w:type="dxa"/>
          </w:tcPr>
          <w:p w14:paraId="47A75BC6" w14:textId="77777777" w:rsidR="00AD7091" w:rsidRPr="009C51B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vAlign w:val="bottom"/>
          </w:tcPr>
          <w:p w14:paraId="7A789331" w14:textId="3DBCA87B" w:rsidR="00AD7091" w:rsidRPr="009C51B1" w:rsidRDefault="008D6A4A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5,791,102.25</w:t>
            </w:r>
          </w:p>
        </w:tc>
        <w:tc>
          <w:tcPr>
            <w:tcW w:w="239" w:type="dxa"/>
            <w:vAlign w:val="bottom"/>
          </w:tcPr>
          <w:p w14:paraId="7EB3BDF3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508B1CEC" w14:textId="5C5CFF86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15,156,289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59</w:t>
            </w:r>
          </w:p>
        </w:tc>
        <w:tc>
          <w:tcPr>
            <w:tcW w:w="240" w:type="dxa"/>
            <w:vAlign w:val="bottom"/>
          </w:tcPr>
          <w:p w14:paraId="03E15724" w14:textId="77777777" w:rsidR="00AD7091" w:rsidRPr="009C51B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D8A58A" w14:textId="1C3E1416" w:rsidR="00AD7091" w:rsidRPr="009C51B1" w:rsidRDefault="00F725F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1,382,092.25</w:t>
            </w:r>
          </w:p>
        </w:tc>
        <w:tc>
          <w:tcPr>
            <w:tcW w:w="240" w:type="dxa"/>
            <w:vAlign w:val="bottom"/>
          </w:tcPr>
          <w:p w14:paraId="70539870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20C03E3" w14:textId="1B493B82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12,695,289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59</w:t>
            </w:r>
          </w:p>
        </w:tc>
      </w:tr>
      <w:tr w:rsidR="00AD7091" w:rsidRPr="009C51B1" w14:paraId="4DD10613" w14:textId="77777777">
        <w:tc>
          <w:tcPr>
            <w:tcW w:w="2409" w:type="dxa"/>
            <w:vAlign w:val="bottom"/>
          </w:tcPr>
          <w:p w14:paraId="7708FF62" w14:textId="77777777" w:rsidR="00AD7091" w:rsidRPr="009C51B1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 xml:space="preserve"> : ค่าเผื่อหนี้สงสัยจะสูญ</w:t>
            </w:r>
          </w:p>
        </w:tc>
        <w:tc>
          <w:tcPr>
            <w:tcW w:w="284" w:type="dxa"/>
          </w:tcPr>
          <w:p w14:paraId="2F3A520E" w14:textId="77777777" w:rsidR="00AD7091" w:rsidRPr="009C51B1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6B6ABBE0" w14:textId="6754851F" w:rsidR="00AD7091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2,077,592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25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39" w:type="dxa"/>
            <w:vAlign w:val="bottom"/>
          </w:tcPr>
          <w:p w14:paraId="78B66394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0817117E" w14:textId="77777777" w:rsidR="00AD7091" w:rsidRPr="009C51B1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2,077,592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25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0" w:type="dxa"/>
            <w:vAlign w:val="bottom"/>
          </w:tcPr>
          <w:p w14:paraId="7806B176" w14:textId="77777777" w:rsidR="00AD7091" w:rsidRPr="009C51B1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D2FFE4" w14:textId="03D4183F" w:rsidR="00AD7091" w:rsidRPr="009C51B1" w:rsidRDefault="00224032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1,382,092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25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0" w:type="dxa"/>
            <w:vAlign w:val="bottom"/>
          </w:tcPr>
          <w:p w14:paraId="40AFA9C4" w14:textId="77777777" w:rsidR="00AD7091" w:rsidRPr="009C51B1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E10992C" w14:textId="77777777" w:rsidR="00AD7091" w:rsidRPr="009C51B1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1,382,092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25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AD7091" w:rsidRPr="009C51B1" w14:paraId="67ACD11A" w14:textId="77777777" w:rsidTr="004E5B11">
        <w:trPr>
          <w:trHeight w:val="447"/>
        </w:trPr>
        <w:tc>
          <w:tcPr>
            <w:tcW w:w="2409" w:type="dxa"/>
            <w:vAlign w:val="bottom"/>
          </w:tcPr>
          <w:p w14:paraId="66E2DF9E" w14:textId="77777777" w:rsidR="00AD7091" w:rsidRPr="009C51B1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28A98CA3" w14:textId="77777777" w:rsidR="00AD7091" w:rsidRPr="009C51B1" w:rsidRDefault="00AD7091" w:rsidP="0069211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513B2" w14:textId="266E9C3E" w:rsidR="00AD7091" w:rsidRPr="009C51B1" w:rsidRDefault="008D6A4A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3,713,510.00</w:t>
            </w:r>
          </w:p>
        </w:tc>
        <w:tc>
          <w:tcPr>
            <w:tcW w:w="239" w:type="dxa"/>
            <w:vAlign w:val="bottom"/>
          </w:tcPr>
          <w:p w14:paraId="0B515C46" w14:textId="77777777" w:rsidR="00AD7091" w:rsidRPr="009C51B1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4D9D48" w14:textId="2341C621" w:rsidR="00AD7091" w:rsidRPr="009C51B1" w:rsidRDefault="0083719A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13,078,697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34</w:t>
            </w:r>
          </w:p>
        </w:tc>
        <w:tc>
          <w:tcPr>
            <w:tcW w:w="240" w:type="dxa"/>
            <w:vAlign w:val="bottom"/>
          </w:tcPr>
          <w:p w14:paraId="7B97A14E" w14:textId="77777777" w:rsidR="00AD7091" w:rsidRPr="009C51B1" w:rsidRDefault="00AD7091" w:rsidP="009D56A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14187D" w14:textId="27667952" w:rsidR="00AD7091" w:rsidRPr="009C51B1" w:rsidRDefault="00F725F3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34FC1D4C" w14:textId="77777777" w:rsidR="00AD7091" w:rsidRPr="009C51B1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FCB4B1" w14:textId="71BB2B16" w:rsidR="00AD7091" w:rsidRPr="009C51B1" w:rsidRDefault="0083719A" w:rsidP="008F7AE3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11,313,197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34</w:t>
            </w:r>
          </w:p>
        </w:tc>
      </w:tr>
    </w:tbl>
    <w:p w14:paraId="6BDEB460" w14:textId="03E424D7" w:rsidR="00516F3D" w:rsidRDefault="00516F3D" w:rsidP="007E286A">
      <w:pPr>
        <w:spacing w:before="240" w:after="120"/>
        <w:ind w:left="425" w:right="232"/>
        <w:outlineLvl w:val="0"/>
        <w:rPr>
          <w:rFonts w:ascii="Angsana New" w:hAnsi="Angsana New"/>
          <w:spacing w:val="-10"/>
          <w:sz w:val="28"/>
          <w:szCs w:val="28"/>
        </w:rPr>
      </w:pPr>
      <w:r w:rsidRPr="009C51B1">
        <w:rPr>
          <w:rFonts w:ascii="Angsana New" w:hAnsi="Angsana New" w:hint="cs"/>
          <w:spacing w:val="-10"/>
          <w:sz w:val="28"/>
          <w:szCs w:val="28"/>
          <w:cs/>
        </w:rPr>
        <w:t xml:space="preserve">การเปลี่ยนแปลงของค่าเผื่อหนี้สงสัยจะสูญ </w:t>
      </w:r>
      <w:r w:rsidRPr="009C51B1">
        <w:rPr>
          <w:rFonts w:ascii="Angsana New" w:hAnsi="Angsana New"/>
          <w:spacing w:val="-10"/>
          <w:sz w:val="28"/>
          <w:szCs w:val="28"/>
          <w:cs/>
        </w:rPr>
        <w:t>–</w:t>
      </w:r>
      <w:r w:rsidRPr="009C51B1">
        <w:rPr>
          <w:rFonts w:ascii="Angsana New" w:hAnsi="Angsana New" w:hint="cs"/>
          <w:spacing w:val="-10"/>
          <w:sz w:val="28"/>
          <w:szCs w:val="28"/>
          <w:cs/>
        </w:rPr>
        <w:t xml:space="preserve"> ลูกหนี้การค้ากิจการอื่น ในระหว่างงวด</w:t>
      </w:r>
      <w:r w:rsidR="00E81B64">
        <w:rPr>
          <w:rFonts w:ascii="Angsana New" w:hAnsi="Angsana New" w:hint="cs"/>
          <w:spacing w:val="-10"/>
          <w:sz w:val="28"/>
          <w:szCs w:val="28"/>
          <w:cs/>
        </w:rPr>
        <w:t>หก</w:t>
      </w:r>
      <w:r w:rsidRPr="009C51B1">
        <w:rPr>
          <w:rFonts w:ascii="Angsana New" w:hAnsi="Angsana New" w:hint="cs"/>
          <w:spacing w:val="-10"/>
          <w:sz w:val="28"/>
          <w:szCs w:val="28"/>
          <w:cs/>
        </w:rPr>
        <w:t xml:space="preserve">เดือนสิ้นสุดวันที่ </w:t>
      </w:r>
      <w:r w:rsidR="00342D21">
        <w:rPr>
          <w:rFonts w:ascii="Angsana New" w:hAnsi="Angsana New" w:hint="cs"/>
          <w:spacing w:val="-10"/>
          <w:sz w:val="28"/>
          <w:szCs w:val="28"/>
          <w:cs/>
        </w:rPr>
        <w:t>30 มิถุนายน</w:t>
      </w:r>
      <w:r w:rsidR="00036DC0" w:rsidRPr="009C51B1">
        <w:rPr>
          <w:rFonts w:ascii="Angsana New" w:hAnsi="Angsana New" w:hint="cs"/>
          <w:spacing w:val="-10"/>
          <w:sz w:val="28"/>
          <w:szCs w:val="28"/>
          <w:cs/>
        </w:rPr>
        <w:t xml:space="preserve"> </w:t>
      </w:r>
      <w:r w:rsidR="00342D21">
        <w:rPr>
          <w:rFonts w:ascii="Angsana New" w:hAnsi="Angsana New" w:hint="cs"/>
          <w:spacing w:val="-10"/>
          <w:sz w:val="28"/>
          <w:szCs w:val="28"/>
          <w:cs/>
        </w:rPr>
        <w:t>2563</w:t>
      </w:r>
      <w:r w:rsidRPr="009C51B1">
        <w:rPr>
          <w:rFonts w:ascii="Angsana New" w:hAnsi="Angsana New" w:hint="cs"/>
          <w:spacing w:val="-10"/>
          <w:sz w:val="28"/>
          <w:szCs w:val="28"/>
          <w:cs/>
        </w:rPr>
        <w:t xml:space="preserve"> มีดังนี้</w:t>
      </w:r>
    </w:p>
    <w:tbl>
      <w:tblPr>
        <w:tblW w:w="8363" w:type="dxa"/>
        <w:tblInd w:w="534" w:type="dxa"/>
        <w:tblLook w:val="01E0" w:firstRow="1" w:lastRow="1" w:firstColumn="1" w:lastColumn="1" w:noHBand="0" w:noVBand="0"/>
      </w:tblPr>
      <w:tblGrid>
        <w:gridCol w:w="3969"/>
        <w:gridCol w:w="262"/>
        <w:gridCol w:w="1864"/>
        <w:gridCol w:w="261"/>
        <w:gridCol w:w="2007"/>
      </w:tblGrid>
      <w:tr w:rsidR="00516F3D" w:rsidRPr="009C51B1" w14:paraId="767804ED" w14:textId="77777777" w:rsidTr="001E6DE3">
        <w:trPr>
          <w:trHeight w:val="221"/>
        </w:trPr>
        <w:tc>
          <w:tcPr>
            <w:tcW w:w="3969" w:type="dxa"/>
          </w:tcPr>
          <w:p w14:paraId="59BAB039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6A076388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32" w:type="dxa"/>
            <w:gridSpan w:val="3"/>
            <w:tcBorders>
              <w:bottom w:val="single" w:sz="4" w:space="0" w:color="auto"/>
            </w:tcBorders>
          </w:tcPr>
          <w:p w14:paraId="388236AB" w14:textId="77777777" w:rsidR="00516F3D" w:rsidRPr="009C51B1" w:rsidRDefault="00516F3D" w:rsidP="0069211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C51B1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516F3D" w:rsidRPr="009C51B1" w14:paraId="308EA7FB" w14:textId="77777777">
        <w:tc>
          <w:tcPr>
            <w:tcW w:w="3969" w:type="dxa"/>
          </w:tcPr>
          <w:p w14:paraId="7561EAE3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487CEACB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14:paraId="7B484FF9" w14:textId="77777777" w:rsidR="00516F3D" w:rsidRPr="009C51B1" w:rsidRDefault="00516F3D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203108AF" w14:textId="77777777" w:rsidR="00516F3D" w:rsidRPr="009C51B1" w:rsidRDefault="00516F3D" w:rsidP="0069211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14:paraId="1426D38E" w14:textId="77777777" w:rsidR="00516F3D" w:rsidRPr="009C51B1" w:rsidRDefault="00516F3D" w:rsidP="001E6DE3">
            <w:pPr>
              <w:ind w:left="-138" w:right="-4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C51B1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AA44A7" w:rsidRPr="009C51B1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516F3D" w:rsidRPr="009C51B1" w14:paraId="3B252816" w14:textId="77777777">
        <w:tc>
          <w:tcPr>
            <w:tcW w:w="3969" w:type="dxa"/>
          </w:tcPr>
          <w:p w14:paraId="6BCF2744" w14:textId="43A345AE" w:rsidR="00516F3D" w:rsidRPr="009C51B1" w:rsidRDefault="00516F3D" w:rsidP="00DF229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ยอดคงเหลือ ณ วันที่ 1 มกราคม 25</w:t>
            </w:r>
            <w:r w:rsidR="008F7AE3" w:rsidRPr="009C51B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24766" w:rsidRPr="009C51B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62" w:type="dxa"/>
          </w:tcPr>
          <w:p w14:paraId="052248CD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</w:tcBorders>
          </w:tcPr>
          <w:p w14:paraId="0F4FA5EF" w14:textId="77777777" w:rsidR="00516F3D" w:rsidRPr="009C51B1" w:rsidRDefault="008C6D68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/>
                <w:sz w:val="28"/>
                <w:szCs w:val="28"/>
              </w:rPr>
              <w:t>2,077,592</w:t>
            </w:r>
            <w:r w:rsidRPr="009C51B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9C51B1"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261" w:type="dxa"/>
          </w:tcPr>
          <w:p w14:paraId="7D9D83E8" w14:textId="77777777" w:rsidR="00516F3D" w:rsidRPr="009C51B1" w:rsidRDefault="00516F3D" w:rsidP="0093195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7" w:type="dxa"/>
          </w:tcPr>
          <w:p w14:paraId="1EDA636E" w14:textId="77777777" w:rsidR="00516F3D" w:rsidRPr="009C51B1" w:rsidRDefault="008C6D68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/>
                <w:sz w:val="28"/>
                <w:szCs w:val="28"/>
              </w:rPr>
              <w:t>1,382,092</w:t>
            </w:r>
            <w:r w:rsidRPr="009C51B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9C51B1">
              <w:rPr>
                <w:rFonts w:ascii="Angsana New" w:hAnsi="Angsana New"/>
                <w:sz w:val="28"/>
                <w:szCs w:val="28"/>
              </w:rPr>
              <w:t>25</w:t>
            </w:r>
          </w:p>
        </w:tc>
      </w:tr>
      <w:tr w:rsidR="00516F3D" w:rsidRPr="009C51B1" w14:paraId="6DA74C94" w14:textId="77777777" w:rsidTr="00D4223D">
        <w:trPr>
          <w:trHeight w:val="194"/>
        </w:trPr>
        <w:tc>
          <w:tcPr>
            <w:tcW w:w="3969" w:type="dxa"/>
          </w:tcPr>
          <w:p w14:paraId="1B7FA584" w14:textId="77777777" w:rsidR="00516F3D" w:rsidRPr="009C51B1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ตั้งเพิ่ม</w:t>
            </w:r>
            <w:r w:rsidR="00B30EFB" w:rsidRPr="009C51B1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B30EFB" w:rsidRPr="009C51B1">
              <w:rPr>
                <w:rFonts w:ascii="Angsana New" w:hAnsi="Angsana New" w:hint="cs"/>
                <w:sz w:val="26"/>
                <w:szCs w:val="26"/>
                <w:cs/>
              </w:rPr>
              <w:t>ลด)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ในระหว่างงวด (รวมภาษีขายไม่ถึงกำหนด)</w:t>
            </w:r>
          </w:p>
        </w:tc>
        <w:tc>
          <w:tcPr>
            <w:tcW w:w="262" w:type="dxa"/>
          </w:tcPr>
          <w:p w14:paraId="0AFD8469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4" w:type="dxa"/>
          </w:tcPr>
          <w:p w14:paraId="3ACD6040" w14:textId="77777777" w:rsidR="00516F3D" w:rsidRPr="009C51B1" w:rsidRDefault="00AD7091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61" w:type="dxa"/>
          </w:tcPr>
          <w:p w14:paraId="73F24240" w14:textId="77777777" w:rsidR="00516F3D" w:rsidRPr="009C51B1" w:rsidRDefault="00516F3D" w:rsidP="0093195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7" w:type="dxa"/>
          </w:tcPr>
          <w:p w14:paraId="2FE48AA3" w14:textId="77777777" w:rsidR="00516F3D" w:rsidRPr="009C51B1" w:rsidRDefault="00AD7091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516F3D" w:rsidRPr="009C51B1" w14:paraId="59CEF296" w14:textId="77777777" w:rsidTr="00D4223D">
        <w:trPr>
          <w:trHeight w:val="346"/>
        </w:trPr>
        <w:tc>
          <w:tcPr>
            <w:tcW w:w="3969" w:type="dxa"/>
          </w:tcPr>
          <w:p w14:paraId="4631C0E7" w14:textId="227D1AEF" w:rsidR="00516F3D" w:rsidRPr="009C51B1" w:rsidRDefault="00516F3D" w:rsidP="003A7957">
            <w:pPr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 xml:space="preserve">ยอดคงเหลือ ณ วันที่ </w:t>
            </w:r>
            <w:r w:rsidR="00E81B64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E81B64">
              <w:rPr>
                <w:rFonts w:ascii="Angsana New" w:hAnsi="Angsana New" w:hint="cs"/>
                <w:sz w:val="26"/>
                <w:szCs w:val="26"/>
                <w:cs/>
              </w:rPr>
              <w:t>2563</w:t>
            </w:r>
          </w:p>
        </w:tc>
        <w:tc>
          <w:tcPr>
            <w:tcW w:w="262" w:type="dxa"/>
          </w:tcPr>
          <w:p w14:paraId="7DC2308F" w14:textId="77777777" w:rsidR="00516F3D" w:rsidRPr="009C51B1" w:rsidRDefault="00516F3D" w:rsidP="00692110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double" w:sz="4" w:space="0" w:color="auto"/>
            </w:tcBorders>
          </w:tcPr>
          <w:p w14:paraId="1DCDEB91" w14:textId="77777777" w:rsidR="00516F3D" w:rsidRPr="009C51B1" w:rsidRDefault="00AD7091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/>
                <w:sz w:val="28"/>
                <w:szCs w:val="28"/>
              </w:rPr>
              <w:t>2,077,592</w:t>
            </w:r>
            <w:r w:rsidRPr="009C51B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9C51B1"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261" w:type="dxa"/>
          </w:tcPr>
          <w:p w14:paraId="7FD2D8D6" w14:textId="77777777" w:rsidR="00516F3D" w:rsidRPr="009C51B1" w:rsidRDefault="00516F3D" w:rsidP="0093195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double" w:sz="4" w:space="0" w:color="auto"/>
            </w:tcBorders>
          </w:tcPr>
          <w:p w14:paraId="56D58EAA" w14:textId="77777777" w:rsidR="00516F3D" w:rsidRPr="009C51B1" w:rsidRDefault="00AD7091" w:rsidP="005E28CE">
            <w:pPr>
              <w:ind w:right="17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C51B1">
              <w:rPr>
                <w:rFonts w:ascii="Angsana New" w:hAnsi="Angsana New"/>
                <w:sz w:val="28"/>
                <w:szCs w:val="28"/>
              </w:rPr>
              <w:t>1,382,092</w:t>
            </w:r>
            <w:r w:rsidRPr="009C51B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9C51B1">
              <w:rPr>
                <w:rFonts w:ascii="Angsana New" w:hAnsi="Angsana New"/>
                <w:sz w:val="28"/>
                <w:szCs w:val="28"/>
              </w:rPr>
              <w:t>25</w:t>
            </w:r>
          </w:p>
        </w:tc>
      </w:tr>
    </w:tbl>
    <w:p w14:paraId="2AF1EB21" w14:textId="4D06E63D" w:rsidR="00E81B64" w:rsidRDefault="00E81B64" w:rsidP="00E81B64">
      <w:pPr>
        <w:pStyle w:val="ListParagraph"/>
        <w:ind w:left="426"/>
      </w:pPr>
    </w:p>
    <w:p w14:paraId="254567C3" w14:textId="372F4189" w:rsidR="004928D5" w:rsidRPr="009C51B1" w:rsidRDefault="00DF229E" w:rsidP="005739EC">
      <w:pPr>
        <w:pStyle w:val="ListParagraph"/>
        <w:numPr>
          <w:ilvl w:val="0"/>
          <w:numId w:val="43"/>
        </w:numPr>
        <w:ind w:left="426"/>
      </w:pPr>
      <w:r w:rsidRPr="009C51B1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F448DC" w:rsidRPr="009C51B1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516F3D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16F3D" w:rsidRPr="009C51B1">
        <w:rPr>
          <w:rFonts w:ascii="Angsana New" w:hAnsi="Angsana New"/>
          <w:b/>
          <w:bCs/>
          <w:sz w:val="28"/>
          <w:szCs w:val="28"/>
          <w:cs/>
        </w:rPr>
        <w:t>–</w:t>
      </w:r>
      <w:r w:rsidR="00516F3D" w:rsidRPr="009C51B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9C51B1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16F3D" w:rsidRPr="009C51B1">
        <w:rPr>
          <w:rFonts w:ascii="Angsana New" w:hAnsi="Angsana New"/>
          <w:sz w:val="28"/>
          <w:szCs w:val="28"/>
          <w:cs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9C51B1" w14:paraId="6F6D8008" w14:textId="77777777" w:rsidTr="00671B49">
        <w:trPr>
          <w:trHeight w:hRule="exact" w:val="248"/>
        </w:trPr>
        <w:tc>
          <w:tcPr>
            <w:tcW w:w="3118" w:type="dxa"/>
          </w:tcPr>
          <w:p w14:paraId="72AA5A4F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C578AEE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15797440" w14:textId="77777777" w:rsidR="004928D5" w:rsidRPr="009C51B1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9C51B1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9C51B1" w14:paraId="4C791354" w14:textId="77777777" w:rsidTr="00840867">
        <w:trPr>
          <w:trHeight w:hRule="exact" w:val="340"/>
        </w:trPr>
        <w:tc>
          <w:tcPr>
            <w:tcW w:w="3118" w:type="dxa"/>
          </w:tcPr>
          <w:p w14:paraId="56D5A95E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DCF5BBB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6FEF3F1" w14:textId="77777777" w:rsidR="004928D5" w:rsidRPr="009C51B1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2DE14AAE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36FABEDE" w14:textId="77777777" w:rsidR="004928D5" w:rsidRPr="009C51B1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9C51B1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E81B64" w:rsidRPr="009C51B1" w14:paraId="3D0BD083" w14:textId="77777777" w:rsidTr="00840867">
        <w:trPr>
          <w:trHeight w:hRule="exact" w:val="340"/>
        </w:trPr>
        <w:tc>
          <w:tcPr>
            <w:tcW w:w="3118" w:type="dxa"/>
          </w:tcPr>
          <w:p w14:paraId="5BE75EB2" w14:textId="77777777" w:rsidR="00E81B64" w:rsidRPr="009C51B1" w:rsidRDefault="00E81B64" w:rsidP="00E81B64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5628C30E" w14:textId="77777777" w:rsidR="00E81B64" w:rsidRPr="009C51B1" w:rsidRDefault="00E81B64" w:rsidP="00E81B6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CFDB9B" w14:textId="338D4098" w:rsidR="00E81B64" w:rsidRPr="009C51B1" w:rsidRDefault="00E81B64" w:rsidP="00E81B64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112" w:type="dxa"/>
          </w:tcPr>
          <w:p w14:paraId="6528BC3F" w14:textId="77777777" w:rsidR="00E81B64" w:rsidRPr="009C51B1" w:rsidRDefault="00E81B64" w:rsidP="00E81B6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6CAAF4D" w14:textId="411C1D3C" w:rsidR="00E81B64" w:rsidRPr="009C51B1" w:rsidRDefault="00E81B64" w:rsidP="00E81B64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</w:p>
        </w:tc>
        <w:tc>
          <w:tcPr>
            <w:tcW w:w="120" w:type="dxa"/>
          </w:tcPr>
          <w:p w14:paraId="08B404D4" w14:textId="77777777" w:rsidR="00E81B64" w:rsidRPr="009C51B1" w:rsidRDefault="00E81B64" w:rsidP="00E81B6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29E30C" w14:textId="282B905B" w:rsidR="00E81B64" w:rsidRPr="009C51B1" w:rsidRDefault="00E81B64" w:rsidP="00E81B64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112" w:type="dxa"/>
          </w:tcPr>
          <w:p w14:paraId="4AF83FBD" w14:textId="77777777" w:rsidR="00E81B64" w:rsidRPr="009C51B1" w:rsidRDefault="00E81B64" w:rsidP="00E81B6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0B22395" w14:textId="56C8BE8F" w:rsidR="00E81B64" w:rsidRPr="009C51B1" w:rsidRDefault="00E81B64" w:rsidP="00E81B64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9C51B1"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</w:p>
        </w:tc>
      </w:tr>
      <w:tr w:rsidR="008C6D68" w:rsidRPr="009C51B1" w14:paraId="3D923019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094B1313" w14:textId="5514AD2D" w:rsidR="008C6D68" w:rsidRPr="009C51B1" w:rsidRDefault="008C6D68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E81B64"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42" w:type="dxa"/>
          </w:tcPr>
          <w:p w14:paraId="20277F72" w14:textId="77777777" w:rsidR="008C6D68" w:rsidRPr="009C51B1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2650ED17" w14:textId="7EB16108" w:rsidR="008C6D68" w:rsidRPr="009C51B1" w:rsidRDefault="008D6A4A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393.77</w:t>
            </w:r>
          </w:p>
        </w:tc>
        <w:tc>
          <w:tcPr>
            <w:tcW w:w="112" w:type="dxa"/>
            <w:vAlign w:val="bottom"/>
          </w:tcPr>
          <w:p w14:paraId="09A4596F" w14:textId="77777777" w:rsidR="008C6D68" w:rsidRPr="009C51B1" w:rsidRDefault="008C6D68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0107B525" w14:textId="70AA5043" w:rsidR="008C6D68" w:rsidRPr="009C51B1" w:rsidRDefault="00F24766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36,815,306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34</w:t>
            </w:r>
          </w:p>
        </w:tc>
        <w:tc>
          <w:tcPr>
            <w:tcW w:w="120" w:type="dxa"/>
            <w:vAlign w:val="center"/>
          </w:tcPr>
          <w:p w14:paraId="1FBCFA4D" w14:textId="77777777" w:rsidR="008C6D68" w:rsidRPr="009C51B1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2FDB15BF" w14:textId="7D5E508F" w:rsidR="008C6D68" w:rsidRPr="009C51B1" w:rsidRDefault="00E81B64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center"/>
          </w:tcPr>
          <w:p w14:paraId="02DE0117" w14:textId="77777777" w:rsidR="008C6D68" w:rsidRPr="009C51B1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19DC9022" w14:textId="5DC65EEB" w:rsidR="008C6D68" w:rsidRPr="009C51B1" w:rsidRDefault="00F24766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36,500,000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E42A97" w:rsidRPr="009C51B1" w14:paraId="3B190028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2C4C09B6" w14:textId="77777777" w:rsidR="00E42A97" w:rsidRPr="009C51B1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7C1D4602" w14:textId="77777777" w:rsidR="00E42A97" w:rsidRPr="009C51B1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A13B217" w14:textId="6BC9761C" w:rsidR="00E42A97" w:rsidRPr="009C51B1" w:rsidRDefault="002A699E" w:rsidP="0022403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1,747,540.99</w:t>
            </w:r>
          </w:p>
        </w:tc>
        <w:tc>
          <w:tcPr>
            <w:tcW w:w="112" w:type="dxa"/>
            <w:vAlign w:val="bottom"/>
          </w:tcPr>
          <w:p w14:paraId="30A3DD78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19741884" w14:textId="5629D673" w:rsidR="00E42A97" w:rsidRPr="009C51B1" w:rsidRDefault="00F24766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2,876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71</w:t>
            </w:r>
          </w:p>
        </w:tc>
        <w:tc>
          <w:tcPr>
            <w:tcW w:w="120" w:type="dxa"/>
            <w:vAlign w:val="center"/>
          </w:tcPr>
          <w:p w14:paraId="15DD4437" w14:textId="77777777" w:rsidR="00E42A97" w:rsidRPr="009C51B1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648EB7A9" w14:textId="414F8E7B" w:rsidR="00E42A97" w:rsidRPr="009C51B1" w:rsidRDefault="00B43ABC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1,747,540.99</w:t>
            </w:r>
          </w:p>
        </w:tc>
        <w:tc>
          <w:tcPr>
            <w:tcW w:w="112" w:type="dxa"/>
            <w:vAlign w:val="center"/>
          </w:tcPr>
          <w:p w14:paraId="5228CBC0" w14:textId="77777777" w:rsidR="00E42A97" w:rsidRPr="009C51B1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021D5A2C" w14:textId="77A670A4" w:rsidR="00E42A97" w:rsidRPr="009C51B1" w:rsidRDefault="00F24766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2,876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71</w:t>
            </w:r>
          </w:p>
        </w:tc>
      </w:tr>
      <w:tr w:rsidR="00E42A97" w:rsidRPr="009C51B1" w14:paraId="75F6E033" w14:textId="77777777" w:rsidTr="00105B02">
        <w:trPr>
          <w:trHeight w:hRule="exact" w:val="286"/>
        </w:trPr>
        <w:tc>
          <w:tcPr>
            <w:tcW w:w="3118" w:type="dxa"/>
            <w:vAlign w:val="bottom"/>
          </w:tcPr>
          <w:p w14:paraId="4927E4E3" w14:textId="5AFC6C45" w:rsidR="00E42A97" w:rsidRPr="009C51B1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42" w:type="dxa"/>
          </w:tcPr>
          <w:p w14:paraId="1A84A797" w14:textId="77777777" w:rsidR="00E42A97" w:rsidRPr="009C51B1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6E1E1E80" w14:textId="6C44A0C1" w:rsidR="00E42A97" w:rsidRPr="009C51B1" w:rsidRDefault="002A699E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41,500.00</w:t>
            </w:r>
          </w:p>
        </w:tc>
        <w:tc>
          <w:tcPr>
            <w:tcW w:w="112" w:type="dxa"/>
            <w:vAlign w:val="bottom"/>
          </w:tcPr>
          <w:p w14:paraId="1484FBC1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4CBADA47" w14:textId="79E926D5" w:rsidR="00E42A97" w:rsidRPr="009C51B1" w:rsidRDefault="00F24766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4,500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00</w:t>
            </w:r>
          </w:p>
        </w:tc>
        <w:tc>
          <w:tcPr>
            <w:tcW w:w="120" w:type="dxa"/>
            <w:vAlign w:val="bottom"/>
          </w:tcPr>
          <w:p w14:paraId="3754B45A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797C360" w14:textId="07B76678" w:rsidR="00E42A97" w:rsidRPr="009C51B1" w:rsidRDefault="00B43ABC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41,500.00</w:t>
            </w:r>
          </w:p>
        </w:tc>
        <w:tc>
          <w:tcPr>
            <w:tcW w:w="112" w:type="dxa"/>
            <w:vAlign w:val="bottom"/>
          </w:tcPr>
          <w:p w14:paraId="242F1C2F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3E58F68A" w14:textId="489B19DC" w:rsidR="00E42A97" w:rsidRPr="009C51B1" w:rsidRDefault="00F24766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4,500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00</w:t>
            </w:r>
          </w:p>
        </w:tc>
      </w:tr>
      <w:tr w:rsidR="00E42A97" w:rsidRPr="009C51B1" w14:paraId="46985591" w14:textId="77777777" w:rsidTr="00105B02">
        <w:trPr>
          <w:trHeight w:hRule="exact" w:val="448"/>
        </w:trPr>
        <w:tc>
          <w:tcPr>
            <w:tcW w:w="3118" w:type="dxa"/>
            <w:vAlign w:val="bottom"/>
          </w:tcPr>
          <w:p w14:paraId="1B03FD17" w14:textId="77777777" w:rsidR="00E42A97" w:rsidRPr="009C51B1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031118E0" w14:textId="77777777" w:rsidR="00E42A97" w:rsidRPr="009C51B1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1F401B9" w14:textId="1545E637" w:rsidR="00E42A97" w:rsidRPr="009C51B1" w:rsidRDefault="002A699E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711,489.90</w:t>
            </w:r>
          </w:p>
        </w:tc>
        <w:tc>
          <w:tcPr>
            <w:tcW w:w="112" w:type="dxa"/>
            <w:vAlign w:val="bottom"/>
          </w:tcPr>
          <w:p w14:paraId="48F2E077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2899FFF0" w14:textId="4785DC81" w:rsidR="00E42A97" w:rsidRPr="009C51B1" w:rsidRDefault="00F24766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961,828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72</w:t>
            </w:r>
          </w:p>
        </w:tc>
        <w:tc>
          <w:tcPr>
            <w:tcW w:w="120" w:type="dxa"/>
            <w:vAlign w:val="bottom"/>
          </w:tcPr>
          <w:p w14:paraId="36FC5156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8C91E19" w14:textId="76FB8370" w:rsidR="00E42A97" w:rsidRPr="009C51B1" w:rsidRDefault="00B43ABC" w:rsidP="0022403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691,755.79</w:t>
            </w:r>
          </w:p>
        </w:tc>
        <w:tc>
          <w:tcPr>
            <w:tcW w:w="112" w:type="dxa"/>
            <w:vAlign w:val="bottom"/>
          </w:tcPr>
          <w:p w14:paraId="26944DFF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2280E9DC" w14:textId="71B88E95" w:rsidR="00E42A97" w:rsidRPr="009C51B1" w:rsidRDefault="00F24766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 w:rsidRPr="009C51B1">
              <w:rPr>
                <w:rFonts w:ascii="Angsana New"/>
                <w:sz w:val="26"/>
                <w:szCs w:val="26"/>
              </w:rPr>
              <w:t>955,041</w:t>
            </w:r>
            <w:r w:rsidRPr="009C51B1">
              <w:rPr>
                <w:rFonts w:asci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/>
                <w:sz w:val="26"/>
                <w:szCs w:val="26"/>
              </w:rPr>
              <w:t>05</w:t>
            </w:r>
          </w:p>
        </w:tc>
      </w:tr>
      <w:tr w:rsidR="00E42A97" w:rsidRPr="009C51B1" w14:paraId="1CD41419" w14:textId="77777777" w:rsidTr="00A3659B">
        <w:trPr>
          <w:trHeight w:hRule="exact" w:val="532"/>
        </w:trPr>
        <w:tc>
          <w:tcPr>
            <w:tcW w:w="3118" w:type="dxa"/>
            <w:vAlign w:val="bottom"/>
          </w:tcPr>
          <w:p w14:paraId="5D1781CD" w14:textId="5FC3E236" w:rsidR="00E42A97" w:rsidRPr="009C51B1" w:rsidRDefault="00E42A97" w:rsidP="00F448DC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C51B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  <w:r w:rsidR="00F448DC" w:rsidRPr="009C51B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9C51B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– กิจการอื่น</w:t>
            </w:r>
          </w:p>
        </w:tc>
        <w:tc>
          <w:tcPr>
            <w:tcW w:w="142" w:type="dxa"/>
          </w:tcPr>
          <w:p w14:paraId="69DB856A" w14:textId="77777777" w:rsidR="00E42A97" w:rsidRPr="009C51B1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A1B96" w14:textId="661C84B5" w:rsidR="00E42A97" w:rsidRPr="009C51B1" w:rsidRDefault="00B43ABC" w:rsidP="00224032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2,500,9</w:t>
            </w:r>
            <w:r w:rsidR="008D6A4A">
              <w:rPr>
                <w:rFonts w:ascii="Angsana New" w:hAnsi="Angsana New"/>
                <w:sz w:val="26"/>
                <w:szCs w:val="26"/>
              </w:rPr>
              <w:t>24.66</w:t>
            </w:r>
          </w:p>
        </w:tc>
        <w:tc>
          <w:tcPr>
            <w:tcW w:w="112" w:type="dxa"/>
            <w:vAlign w:val="bottom"/>
          </w:tcPr>
          <w:p w14:paraId="2421086F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4D53FB" w14:textId="49F9BB55" w:rsidR="00E42A97" w:rsidRPr="009C51B1" w:rsidRDefault="00F24766" w:rsidP="003A7957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37,784,511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77</w:t>
            </w:r>
          </w:p>
        </w:tc>
        <w:tc>
          <w:tcPr>
            <w:tcW w:w="120" w:type="dxa"/>
            <w:vAlign w:val="bottom"/>
          </w:tcPr>
          <w:p w14:paraId="0B9B8CDE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77DB77" w14:textId="035B77ED" w:rsidR="00E42A97" w:rsidRPr="009C51B1" w:rsidRDefault="00B43ABC" w:rsidP="00224032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2,480,796.78</w:t>
            </w:r>
          </w:p>
        </w:tc>
        <w:tc>
          <w:tcPr>
            <w:tcW w:w="112" w:type="dxa"/>
            <w:vAlign w:val="bottom"/>
          </w:tcPr>
          <w:p w14:paraId="362B54A0" w14:textId="77777777" w:rsidR="00E42A97" w:rsidRPr="009C51B1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A4349" w14:textId="74E48D05" w:rsidR="00E42A97" w:rsidRPr="009C51B1" w:rsidRDefault="00F24766" w:rsidP="003A7957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C51B1">
              <w:rPr>
                <w:rFonts w:ascii="Angsana New" w:hAnsi="Angsana New"/>
                <w:sz w:val="26"/>
                <w:szCs w:val="26"/>
              </w:rPr>
              <w:t>37,462,417</w:t>
            </w:r>
            <w:r w:rsidRPr="009C51B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C51B1">
              <w:rPr>
                <w:rFonts w:ascii="Angsana New" w:hAnsi="Angsana New"/>
                <w:sz w:val="26"/>
                <w:szCs w:val="26"/>
              </w:rPr>
              <w:t>76</w:t>
            </w:r>
          </w:p>
        </w:tc>
      </w:tr>
    </w:tbl>
    <w:p w14:paraId="27724E82" w14:textId="1F437099" w:rsidR="004928D5" w:rsidRPr="00020C29" w:rsidRDefault="00B37B82" w:rsidP="005739EC">
      <w:pPr>
        <w:pStyle w:val="ListParagraph"/>
        <w:numPr>
          <w:ilvl w:val="0"/>
          <w:numId w:val="43"/>
        </w:numPr>
        <w:spacing w:before="240"/>
        <w:ind w:left="540"/>
      </w:pPr>
      <w:r w:rsidRPr="00020C29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เงินให้กู้ยืม-</w:t>
      </w:r>
      <w:r w:rsidRPr="00020C29">
        <w:rPr>
          <w:rFonts w:hint="cs"/>
          <w:b/>
          <w:bCs/>
          <w:sz w:val="28"/>
          <w:szCs w:val="28"/>
          <w:cs/>
        </w:rPr>
        <w:t>บุคคลและกิจการอื่น</w:t>
      </w:r>
    </w:p>
    <w:tbl>
      <w:tblPr>
        <w:tblW w:w="9759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12"/>
        <w:gridCol w:w="1529"/>
        <w:gridCol w:w="113"/>
        <w:gridCol w:w="1316"/>
        <w:gridCol w:w="144"/>
        <w:gridCol w:w="1487"/>
        <w:gridCol w:w="113"/>
        <w:gridCol w:w="1383"/>
      </w:tblGrid>
      <w:tr w:rsidR="004928D5" w:rsidRPr="00020C29" w14:paraId="705A7D11" w14:textId="77777777" w:rsidTr="00F24766">
        <w:trPr>
          <w:trHeight w:hRule="exact" w:val="261"/>
        </w:trPr>
        <w:tc>
          <w:tcPr>
            <w:tcW w:w="3562" w:type="dxa"/>
          </w:tcPr>
          <w:p w14:paraId="501224BC" w14:textId="77777777" w:rsidR="004928D5" w:rsidRPr="00020C29" w:rsidRDefault="004928D5" w:rsidP="00F24766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3182EE4" w14:textId="77777777" w:rsidR="004928D5" w:rsidRPr="00020C2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31CBBE91" w14:textId="77777777" w:rsidR="004928D5" w:rsidRPr="00020C29" w:rsidRDefault="004928D5" w:rsidP="00692110">
            <w:pPr>
              <w:ind w:right="85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0C29">
              <w:rPr>
                <w:rFonts w:ascii="Angsana New" w:hAnsi="Angsana New"/>
                <w:sz w:val="26"/>
                <w:szCs w:val="26"/>
                <w:cs/>
              </w:rPr>
              <w:t xml:space="preserve">                      บาท</w:t>
            </w:r>
          </w:p>
        </w:tc>
      </w:tr>
      <w:tr w:rsidR="004928D5" w:rsidRPr="00020C29" w14:paraId="4C9139CE" w14:textId="77777777" w:rsidTr="00F24766">
        <w:trPr>
          <w:trHeight w:hRule="exact" w:val="290"/>
        </w:trPr>
        <w:tc>
          <w:tcPr>
            <w:tcW w:w="3562" w:type="dxa"/>
          </w:tcPr>
          <w:p w14:paraId="5A7CDE73" w14:textId="77777777" w:rsidR="004928D5" w:rsidRPr="00020C29" w:rsidRDefault="004928D5" w:rsidP="00F24766">
            <w:pPr>
              <w:ind w:right="85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36EC390" w14:textId="77777777" w:rsidR="004928D5" w:rsidRPr="00020C2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4B51205D" w14:textId="77777777" w:rsidR="004928D5" w:rsidRPr="00020C29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02535A58" w14:textId="77777777" w:rsidR="004928D5" w:rsidRPr="00020C29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52BD8B2E" w14:textId="77777777" w:rsidR="004928D5" w:rsidRPr="00020C29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020C29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E81B64" w:rsidRPr="00020C29" w14:paraId="6DA96586" w14:textId="77777777" w:rsidTr="00F24766">
        <w:trPr>
          <w:trHeight w:hRule="exact" w:val="355"/>
        </w:trPr>
        <w:tc>
          <w:tcPr>
            <w:tcW w:w="3562" w:type="dxa"/>
          </w:tcPr>
          <w:p w14:paraId="7A63795C" w14:textId="77777777" w:rsidR="00E81B64" w:rsidRPr="00020C29" w:rsidRDefault="00E81B64" w:rsidP="00E81B64">
            <w:pPr>
              <w:ind w:right="94" w:firstLine="238"/>
              <w:rPr>
                <w:rFonts w:ascii="Angsana New" w:hAnsi="Angsana New"/>
                <w:sz w:val="26"/>
                <w:szCs w:val="26"/>
              </w:rPr>
            </w:pPr>
            <w:bookmarkStart w:id="2" w:name="_Hlk355006407"/>
          </w:p>
        </w:tc>
        <w:tc>
          <w:tcPr>
            <w:tcW w:w="112" w:type="dxa"/>
          </w:tcPr>
          <w:p w14:paraId="5533C358" w14:textId="77777777" w:rsidR="00E81B64" w:rsidRPr="00020C29" w:rsidRDefault="00E81B64" w:rsidP="00E81B64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3DD9E9CD" w14:textId="0D533EFD" w:rsidR="00E81B64" w:rsidRPr="00020C29" w:rsidRDefault="00E81B64" w:rsidP="00E81B64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020C29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113" w:type="dxa"/>
          </w:tcPr>
          <w:p w14:paraId="6BEB2759" w14:textId="77777777" w:rsidR="00E81B64" w:rsidRPr="00020C29" w:rsidRDefault="00E81B64" w:rsidP="00E81B6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37518548" w14:textId="23D17CA3" w:rsidR="00E81B64" w:rsidRPr="00020C29" w:rsidRDefault="00E81B64" w:rsidP="00E81B64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20C29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020C29"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</w:p>
        </w:tc>
        <w:tc>
          <w:tcPr>
            <w:tcW w:w="144" w:type="dxa"/>
          </w:tcPr>
          <w:p w14:paraId="4D72F00D" w14:textId="77777777" w:rsidR="00E81B64" w:rsidRPr="00020C29" w:rsidRDefault="00E81B64" w:rsidP="00E81B6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4D6FF4D8" w14:textId="2055EE12" w:rsidR="00E81B64" w:rsidRPr="00020C29" w:rsidRDefault="00E81B64" w:rsidP="00E81B64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020C29">
              <w:rPr>
                <w:rFonts w:ascii="Angsana New" w:hAnsi="Angsana New" w:hint="cs"/>
                <w:sz w:val="26"/>
                <w:szCs w:val="26"/>
                <w:cs/>
              </w:rPr>
              <w:t>63</w:t>
            </w:r>
          </w:p>
        </w:tc>
        <w:tc>
          <w:tcPr>
            <w:tcW w:w="113" w:type="dxa"/>
          </w:tcPr>
          <w:p w14:paraId="5B10DF4E" w14:textId="77777777" w:rsidR="00E81B64" w:rsidRPr="00020C29" w:rsidRDefault="00E81B64" w:rsidP="00E81B6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31538F33" w14:textId="7F2B8041" w:rsidR="00E81B64" w:rsidRPr="00020C29" w:rsidRDefault="00E81B64" w:rsidP="00E81B64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20C29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020C29">
              <w:rPr>
                <w:rFonts w:ascii="Angsana New" w:hAnsi="Angsana New" w:hint="cs"/>
                <w:sz w:val="26"/>
                <w:szCs w:val="26"/>
                <w:cs/>
              </w:rPr>
              <w:t>62</w:t>
            </w:r>
          </w:p>
        </w:tc>
      </w:tr>
      <w:bookmarkEnd w:id="2"/>
      <w:tr w:rsidR="00DF229E" w:rsidRPr="00020C29" w14:paraId="7DDE156B" w14:textId="77777777" w:rsidTr="00F24766">
        <w:trPr>
          <w:trHeight w:hRule="exact" w:val="107"/>
        </w:trPr>
        <w:tc>
          <w:tcPr>
            <w:tcW w:w="3562" w:type="dxa"/>
            <w:vAlign w:val="bottom"/>
          </w:tcPr>
          <w:p w14:paraId="16A8C942" w14:textId="77777777" w:rsidR="00DF229E" w:rsidRPr="00020C29" w:rsidRDefault="00DF229E" w:rsidP="00F24766">
            <w:pPr>
              <w:ind w:left="546" w:right="-46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" w:type="dxa"/>
          </w:tcPr>
          <w:p w14:paraId="643D9AF4" w14:textId="77777777" w:rsidR="00DF229E" w:rsidRPr="00020C29" w:rsidRDefault="00DF229E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A6E6267" w14:textId="77777777" w:rsidR="00DF229E" w:rsidRPr="00020C29" w:rsidRDefault="00DF229E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67C1C223" w14:textId="77777777" w:rsidR="00DF229E" w:rsidRPr="00020C29" w:rsidRDefault="00DF229E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0F41A5D0" w14:textId="77777777" w:rsidR="00DF229E" w:rsidRPr="00020C29" w:rsidRDefault="00DF229E" w:rsidP="0011381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dxa"/>
            <w:vAlign w:val="bottom"/>
          </w:tcPr>
          <w:p w14:paraId="6482E205" w14:textId="77777777" w:rsidR="00DF229E" w:rsidRPr="00020C29" w:rsidRDefault="00DF229E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0C25C245" w14:textId="77777777" w:rsidR="00DF229E" w:rsidRPr="00020C29" w:rsidRDefault="00DF229E" w:rsidP="005E28CE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1F9A8C7D" w14:textId="77777777" w:rsidR="00DF229E" w:rsidRPr="00020C29" w:rsidRDefault="00DF229E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070C4C77" w14:textId="77777777" w:rsidR="00DF229E" w:rsidRPr="00020C29" w:rsidRDefault="00DF229E" w:rsidP="0011381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22D2" w:rsidRPr="00020C29" w14:paraId="44454953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4BE89FCF" w14:textId="77777777" w:rsidR="002B22D2" w:rsidRPr="00020C29" w:rsidRDefault="002B22D2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020C29"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12" w:type="dxa"/>
          </w:tcPr>
          <w:p w14:paraId="36479E71" w14:textId="77777777" w:rsidR="002B22D2" w:rsidRPr="00020C29" w:rsidRDefault="002B22D2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74963182" w14:textId="24FF50EC" w:rsidR="002B22D2" w:rsidRPr="00020C29" w:rsidRDefault="00380240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46,000,000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40F64DF9" w14:textId="77777777" w:rsidR="002B22D2" w:rsidRPr="00020C29" w:rsidRDefault="002B22D2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441A2C23" w14:textId="56B21B1A" w:rsidR="002B22D2" w:rsidRPr="00020C29" w:rsidRDefault="00F24766" w:rsidP="00CD0F4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49,000,000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3B1C1D05" w14:textId="77777777" w:rsidR="002B22D2" w:rsidRPr="00020C29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40922EA5" w14:textId="27138A72" w:rsidR="002B22D2" w:rsidRPr="00020C29" w:rsidRDefault="00380240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46,000,000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43144403" w14:textId="77777777" w:rsidR="002B22D2" w:rsidRPr="00020C29" w:rsidRDefault="002B22D2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B81F948" w14:textId="2C637D75" w:rsidR="002B22D2" w:rsidRPr="00020C29" w:rsidRDefault="00F24766" w:rsidP="002B22D2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49,000,000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020C29" w14:paraId="41B61324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7A028512" w14:textId="749B5D03" w:rsidR="00F24766" w:rsidRPr="00020C29" w:rsidRDefault="00F24766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020C29">
              <w:rPr>
                <w:rFonts w:ascii="Angsana New" w:hAnsi="Angsana New" w:hint="cs"/>
                <w:sz w:val="26"/>
                <w:szCs w:val="26"/>
                <w:cs/>
              </w:rPr>
              <w:t>บริษัท โกลบอล อัลไลแอนซ์ จำกัด</w:t>
            </w:r>
          </w:p>
        </w:tc>
        <w:tc>
          <w:tcPr>
            <w:tcW w:w="112" w:type="dxa"/>
          </w:tcPr>
          <w:p w14:paraId="4DB7FDAC" w14:textId="77777777" w:rsidR="00F24766" w:rsidRPr="00020C2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68B8C53" w14:textId="62EC1FAE" w:rsidR="00F24766" w:rsidRPr="00020C29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1</w:t>
            </w:r>
            <w:r w:rsidR="008D6A4A" w:rsidRPr="00020C29">
              <w:rPr>
                <w:rFonts w:ascii="Angsana New" w:hAnsi="Angsana New"/>
                <w:sz w:val="26"/>
                <w:szCs w:val="26"/>
              </w:rPr>
              <w:t>2</w:t>
            </w:r>
            <w:r w:rsidRPr="00020C29">
              <w:rPr>
                <w:rFonts w:ascii="Angsana New" w:hAnsi="Angsana New"/>
                <w:sz w:val="26"/>
                <w:szCs w:val="26"/>
              </w:rPr>
              <w:t>0,000,000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529301A6" w14:textId="77777777" w:rsidR="00F24766" w:rsidRPr="00020C2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6CB331AA" w14:textId="744677ED" w:rsidR="00F24766" w:rsidRPr="00020C29" w:rsidRDefault="00F24766" w:rsidP="00F24766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130,000,000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31854A55" w14:textId="77777777" w:rsidR="00F24766" w:rsidRPr="00020C29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61817738" w14:textId="22C93498" w:rsidR="00F24766" w:rsidRPr="00020C29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1</w:t>
            </w:r>
            <w:r w:rsidR="008D6A4A" w:rsidRPr="00020C29">
              <w:rPr>
                <w:rFonts w:ascii="Angsana New" w:hAnsi="Angsana New"/>
                <w:sz w:val="26"/>
                <w:szCs w:val="26"/>
              </w:rPr>
              <w:t>2</w:t>
            </w:r>
            <w:r w:rsidRPr="00020C29">
              <w:rPr>
                <w:rFonts w:ascii="Angsana New" w:hAnsi="Angsana New"/>
                <w:sz w:val="26"/>
                <w:szCs w:val="26"/>
              </w:rPr>
              <w:t>0,000,000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3EC77F1A" w14:textId="77777777" w:rsidR="00F24766" w:rsidRPr="00020C29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0663E788" w14:textId="5E596336" w:rsidR="00F24766" w:rsidRPr="00020C29" w:rsidRDefault="00F24766" w:rsidP="00F24766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130,000,000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020C29" w14:paraId="48B0D77D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7CC8E2E6" w14:textId="074C3D32" w:rsidR="00F24766" w:rsidRPr="00020C29" w:rsidRDefault="00F24766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020C29">
              <w:rPr>
                <w:rFonts w:ascii="Angsana New" w:hAnsi="Angsana New" w:hint="cs"/>
                <w:sz w:val="26"/>
                <w:szCs w:val="26"/>
                <w:cs/>
              </w:rPr>
              <w:t>บริษัท บ้านฉาง แลนด์ ดีเวลลอปเม้นท์ จำกัด</w:t>
            </w:r>
          </w:p>
        </w:tc>
        <w:tc>
          <w:tcPr>
            <w:tcW w:w="112" w:type="dxa"/>
          </w:tcPr>
          <w:p w14:paraId="41B58731" w14:textId="77777777" w:rsidR="00F24766" w:rsidRPr="00020C2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6C104388" w14:textId="6116D2AF" w:rsidR="00F24766" w:rsidRPr="00020C29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130,000,000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46FBA55A" w14:textId="77777777" w:rsidR="00F24766" w:rsidRPr="00020C2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3F034BBB" w14:textId="271D62C5" w:rsidR="00F24766" w:rsidRPr="00020C29" w:rsidRDefault="00F24766" w:rsidP="00F24766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130,000,000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7C7D1D32" w14:textId="77777777" w:rsidR="00F24766" w:rsidRPr="00020C29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66D60651" w14:textId="1D525006" w:rsidR="00F24766" w:rsidRPr="00020C29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130,000,000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3BBD34B5" w14:textId="77777777" w:rsidR="00F24766" w:rsidRPr="00020C29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649BD114" w14:textId="405BFCBD" w:rsidR="00F24766" w:rsidRPr="00020C29" w:rsidRDefault="00F24766" w:rsidP="00F24766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130,000,000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020C29" w14:paraId="56DCE9BE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311ACCE5" w14:textId="1105A94E" w:rsidR="00F24766" w:rsidRPr="00020C29" w:rsidRDefault="00F24766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bookmarkStart w:id="3" w:name="OLE_LINK3"/>
            <w:bookmarkStart w:id="4" w:name="OLE_LINK4"/>
            <w:r w:rsidRPr="00020C29">
              <w:rPr>
                <w:rFonts w:ascii="Angsana New" w:hAnsi="Angsana New"/>
                <w:sz w:val="26"/>
                <w:szCs w:val="26"/>
                <w:cs/>
              </w:rPr>
              <w:t>บริษัท คิงดอม พร็อพเพอร์ตี้ จำกัด</w:t>
            </w:r>
            <w:bookmarkEnd w:id="3"/>
            <w:bookmarkEnd w:id="4"/>
            <w:r w:rsidRPr="00020C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2" w:type="dxa"/>
          </w:tcPr>
          <w:p w14:paraId="6C333B90" w14:textId="77777777" w:rsidR="00F24766" w:rsidRPr="00020C2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0481035E" w14:textId="77777777" w:rsidR="00F24766" w:rsidRPr="00020C29" w:rsidRDefault="00F24766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4,908,000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646AF0F5" w14:textId="77777777" w:rsidR="00F24766" w:rsidRPr="00020C2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75AACF9A" w14:textId="77777777" w:rsidR="00F24766" w:rsidRPr="00020C2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4,908,000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34EB36AA" w14:textId="77777777" w:rsidR="00F24766" w:rsidRPr="00020C29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3E9CEB01" w14:textId="77777777" w:rsidR="00F24766" w:rsidRPr="00020C29" w:rsidRDefault="00F24766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4,908,000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24F057A3" w14:textId="77777777" w:rsidR="00F24766" w:rsidRPr="00020C29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335ECCA0" w14:textId="77777777" w:rsidR="00F24766" w:rsidRPr="00020C2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4,908,000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020C29" w14:paraId="389807AA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74001322" w14:textId="77777777" w:rsidR="00F24766" w:rsidRPr="00020C29" w:rsidRDefault="00F24766" w:rsidP="00F24766">
            <w:pPr>
              <w:ind w:left="277"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020C29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12" w:type="dxa"/>
          </w:tcPr>
          <w:p w14:paraId="41EAFBE2" w14:textId="77777777" w:rsidR="00F24766" w:rsidRPr="00020C2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6ECDE2BE" w14:textId="136D1DE7" w:rsidR="00F24766" w:rsidRPr="00020C29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3</w:t>
            </w:r>
            <w:r w:rsidR="008D6A4A" w:rsidRPr="00020C29">
              <w:rPr>
                <w:rFonts w:ascii="Angsana New" w:hAnsi="Angsana New"/>
                <w:sz w:val="26"/>
                <w:szCs w:val="26"/>
              </w:rPr>
              <w:t>0</w:t>
            </w:r>
            <w:r w:rsidRPr="00020C29">
              <w:rPr>
                <w:rFonts w:ascii="Angsana New" w:hAnsi="Angsana New"/>
                <w:sz w:val="26"/>
                <w:szCs w:val="26"/>
              </w:rPr>
              <w:t>0,908,000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6B808476" w14:textId="77777777" w:rsidR="00F24766" w:rsidRPr="00020C2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3C66A35F" w14:textId="29DEB107" w:rsidR="00F24766" w:rsidRPr="00020C2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313,908,000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48963AC5" w14:textId="77777777" w:rsidR="00F24766" w:rsidRPr="00020C29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14:paraId="46596771" w14:textId="36B00880" w:rsidR="00F24766" w:rsidRPr="00020C29" w:rsidRDefault="00380240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3</w:t>
            </w:r>
            <w:r w:rsidR="008D6A4A" w:rsidRPr="00020C29">
              <w:rPr>
                <w:rFonts w:ascii="Angsana New" w:hAnsi="Angsana New"/>
                <w:sz w:val="26"/>
                <w:szCs w:val="26"/>
              </w:rPr>
              <w:t>0</w:t>
            </w:r>
            <w:r w:rsidRPr="00020C29">
              <w:rPr>
                <w:rFonts w:ascii="Angsana New" w:hAnsi="Angsana New"/>
                <w:sz w:val="26"/>
                <w:szCs w:val="26"/>
              </w:rPr>
              <w:t>0,908,000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6EE225A7" w14:textId="77777777" w:rsidR="00F24766" w:rsidRPr="00020C2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74CB5C12" w14:textId="53037E05" w:rsidR="00F24766" w:rsidRPr="00020C2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313,908,000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24766" w:rsidRPr="00020C29" w14:paraId="051AF75B" w14:textId="77777777" w:rsidTr="00F24766">
        <w:trPr>
          <w:trHeight w:hRule="exact" w:val="355"/>
        </w:trPr>
        <w:tc>
          <w:tcPr>
            <w:tcW w:w="3562" w:type="dxa"/>
            <w:vAlign w:val="bottom"/>
          </w:tcPr>
          <w:p w14:paraId="3B6AD89A" w14:textId="77777777" w:rsidR="00F24766" w:rsidRPr="00020C29" w:rsidRDefault="00F24766" w:rsidP="00F24766">
            <w:pPr>
              <w:ind w:left="277"/>
              <w:rPr>
                <w:rFonts w:ascii="Angsana New" w:hAnsi="Angsana New"/>
                <w:sz w:val="26"/>
                <w:szCs w:val="26"/>
                <w:cs/>
              </w:rPr>
            </w:pPr>
            <w:r w:rsidRPr="00020C29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12" w:type="dxa"/>
          </w:tcPr>
          <w:p w14:paraId="0D046F9A" w14:textId="77777777" w:rsidR="00F24766" w:rsidRPr="00020C2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7E3A30BF" w14:textId="77777777" w:rsidR="00F24766" w:rsidRPr="00020C29" w:rsidRDefault="00F24766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020C29">
              <w:rPr>
                <w:rFonts w:ascii="Angsana New" w:hAnsi="Angsana New"/>
                <w:sz w:val="26"/>
                <w:szCs w:val="26"/>
              </w:rPr>
              <w:t>4,908,000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196D0C5F" w14:textId="77777777" w:rsidR="00F24766" w:rsidRPr="00020C2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07804B18" w14:textId="77777777" w:rsidR="00F24766" w:rsidRPr="00020C2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020C29">
              <w:rPr>
                <w:rFonts w:ascii="Angsana New" w:hAnsi="Angsana New"/>
                <w:sz w:val="26"/>
                <w:szCs w:val="26"/>
              </w:rPr>
              <w:t>4,908,000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44" w:type="dxa"/>
            <w:vAlign w:val="bottom"/>
          </w:tcPr>
          <w:p w14:paraId="5FCD7C22" w14:textId="77777777" w:rsidR="00F24766" w:rsidRPr="00020C29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692008D4" w14:textId="77777777" w:rsidR="00F24766" w:rsidRPr="00020C29" w:rsidRDefault="00F24766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020C29">
              <w:rPr>
                <w:rFonts w:ascii="Angsana New" w:hAnsi="Angsana New"/>
                <w:sz w:val="26"/>
                <w:szCs w:val="26"/>
              </w:rPr>
              <w:t>4,908,000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13" w:type="dxa"/>
            <w:vAlign w:val="bottom"/>
          </w:tcPr>
          <w:p w14:paraId="0CFF9D1D" w14:textId="77777777" w:rsidR="00F24766" w:rsidRPr="00020C29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453B0AD2" w14:textId="77777777" w:rsidR="00F24766" w:rsidRPr="00020C2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020C29">
              <w:rPr>
                <w:rFonts w:ascii="Angsana New" w:hAnsi="Angsana New"/>
                <w:sz w:val="26"/>
                <w:szCs w:val="26"/>
              </w:rPr>
              <w:t>4,908,000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F24766" w:rsidRPr="00020C29" w14:paraId="31458A02" w14:textId="77777777" w:rsidTr="00B37B82">
        <w:trPr>
          <w:trHeight w:hRule="exact" w:val="298"/>
        </w:trPr>
        <w:tc>
          <w:tcPr>
            <w:tcW w:w="3562" w:type="dxa"/>
            <w:vAlign w:val="bottom"/>
          </w:tcPr>
          <w:p w14:paraId="76900219" w14:textId="05636DCE" w:rsidR="00F24766" w:rsidRPr="00020C29" w:rsidRDefault="00B37B82" w:rsidP="00F24766">
            <w:pPr>
              <w:ind w:left="277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</w:t>
            </w:r>
            <w:r w:rsidRPr="00020C29">
              <w:rPr>
                <w:rFonts w:ascii="Angsana New" w:hAnsi="Angsana New" w:hint="cs"/>
                <w:sz w:val="26"/>
                <w:szCs w:val="26"/>
                <w:cs/>
              </w:rPr>
              <w:t>-บุคคลและ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12" w:type="dxa"/>
            <w:vAlign w:val="bottom"/>
          </w:tcPr>
          <w:p w14:paraId="0DAD6116" w14:textId="77777777" w:rsidR="00F24766" w:rsidRPr="00020C29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7240F7" w14:textId="3492C06D" w:rsidR="00F24766" w:rsidRPr="00020C29" w:rsidRDefault="008D6A4A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29</w:t>
            </w:r>
            <w:r w:rsidR="00380240" w:rsidRPr="00020C29">
              <w:rPr>
                <w:rFonts w:ascii="Angsana New" w:hAnsi="Angsana New"/>
                <w:sz w:val="26"/>
                <w:szCs w:val="26"/>
              </w:rPr>
              <w:t>6,000,000</w:t>
            </w:r>
            <w:r w:rsidR="00380240"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380240"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6D331181" w14:textId="77777777" w:rsidR="00F24766" w:rsidRPr="00020C29" w:rsidRDefault="00F24766" w:rsidP="00F24766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337088" w14:textId="68B78C37" w:rsidR="00F24766" w:rsidRPr="00020C29" w:rsidRDefault="00F24766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309,000,000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dxa"/>
            <w:vAlign w:val="bottom"/>
          </w:tcPr>
          <w:p w14:paraId="5F70F62F" w14:textId="77777777" w:rsidR="00F24766" w:rsidRPr="00020C29" w:rsidRDefault="00F24766" w:rsidP="00F24766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A14EAE" w14:textId="183C02B5" w:rsidR="00F24766" w:rsidRPr="00020C29" w:rsidRDefault="008D6A4A" w:rsidP="00F24766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29</w:t>
            </w:r>
            <w:r w:rsidR="00380240" w:rsidRPr="00020C29">
              <w:rPr>
                <w:rFonts w:ascii="Angsana New" w:hAnsi="Angsana New"/>
                <w:sz w:val="26"/>
                <w:szCs w:val="26"/>
              </w:rPr>
              <w:t>6,000,000</w:t>
            </w:r>
            <w:r w:rsidR="00380240"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380240"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3" w:type="dxa"/>
            <w:vAlign w:val="bottom"/>
          </w:tcPr>
          <w:p w14:paraId="46542860" w14:textId="77777777" w:rsidR="00F24766" w:rsidRPr="00020C29" w:rsidRDefault="00F24766" w:rsidP="00F24766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9DC970" w14:textId="1968BEFC" w:rsidR="00F24766" w:rsidRPr="00020C29" w:rsidRDefault="005E0220" w:rsidP="00F24766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0C29">
              <w:rPr>
                <w:rFonts w:ascii="Angsana New" w:hAnsi="Angsana New"/>
                <w:sz w:val="26"/>
                <w:szCs w:val="26"/>
              </w:rPr>
              <w:t>309,000,000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020C29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</w:tbl>
    <w:p w14:paraId="5A8DC7F3" w14:textId="0536630E" w:rsidR="004928D5" w:rsidRPr="009C51B1" w:rsidRDefault="004928D5" w:rsidP="00840867">
      <w:pPr>
        <w:spacing w:before="180"/>
        <w:ind w:left="851" w:hanging="567"/>
        <w:rPr>
          <w:rFonts w:ascii="Angsana New"/>
          <w:sz w:val="26"/>
          <w:szCs w:val="26"/>
        </w:rPr>
      </w:pPr>
      <w:r w:rsidRPr="00020C29">
        <w:rPr>
          <w:rFonts w:ascii="Angsana New" w:hint="cs"/>
          <w:sz w:val="26"/>
          <w:szCs w:val="26"/>
          <w:cs/>
        </w:rPr>
        <w:t>รายการเคลื่อนไหว</w:t>
      </w:r>
      <w:r w:rsidRPr="009C51B1">
        <w:rPr>
          <w:rFonts w:ascii="Angsana New" w:hint="cs"/>
          <w:sz w:val="26"/>
          <w:szCs w:val="26"/>
          <w:cs/>
        </w:rPr>
        <w:t>ของเงินให้กู้ยืมแก่</w:t>
      </w:r>
      <w:r w:rsidR="00410C1A" w:rsidRPr="009C51B1">
        <w:rPr>
          <w:rFonts w:ascii="Angsana New"/>
          <w:sz w:val="26"/>
          <w:szCs w:val="26"/>
          <w:cs/>
        </w:rPr>
        <w:t>บุคคลและ</w:t>
      </w:r>
      <w:r w:rsidRPr="009C51B1">
        <w:rPr>
          <w:rFonts w:ascii="Angsana New" w:hint="cs"/>
          <w:sz w:val="26"/>
          <w:szCs w:val="26"/>
          <w:cs/>
        </w:rPr>
        <w:t>กิจการอื่นระหว่างงวด</w:t>
      </w:r>
      <w:r w:rsidR="00E81B64">
        <w:rPr>
          <w:rFonts w:ascii="Angsana New" w:hint="cs"/>
          <w:sz w:val="26"/>
          <w:szCs w:val="26"/>
          <w:cs/>
        </w:rPr>
        <w:t>หก</w:t>
      </w:r>
      <w:r w:rsidRPr="009C51B1">
        <w:rPr>
          <w:rFonts w:ascii="Angsana New" w:hint="cs"/>
          <w:sz w:val="26"/>
          <w:szCs w:val="26"/>
          <w:cs/>
        </w:rPr>
        <w:t xml:space="preserve">เดือนสิ้นสุดวันที่ </w:t>
      </w:r>
      <w:r w:rsidRPr="009C51B1">
        <w:rPr>
          <w:rFonts w:ascii="Angsana New"/>
          <w:sz w:val="26"/>
          <w:szCs w:val="26"/>
          <w:cs/>
        </w:rPr>
        <w:t>3</w:t>
      </w:r>
      <w:r w:rsidR="00E81B64">
        <w:rPr>
          <w:rFonts w:ascii="Angsana New" w:hint="cs"/>
          <w:sz w:val="26"/>
          <w:szCs w:val="26"/>
          <w:cs/>
        </w:rPr>
        <w:t>0</w:t>
      </w:r>
      <w:r w:rsidR="00784F31" w:rsidRPr="009C51B1">
        <w:rPr>
          <w:rFonts w:ascii="Angsana New" w:hint="cs"/>
          <w:sz w:val="26"/>
          <w:szCs w:val="26"/>
          <w:cs/>
        </w:rPr>
        <w:t xml:space="preserve"> </w:t>
      </w:r>
      <w:r w:rsidR="00E81B64">
        <w:rPr>
          <w:rFonts w:ascii="Angsana New" w:hint="cs"/>
          <w:sz w:val="26"/>
          <w:szCs w:val="26"/>
          <w:cs/>
        </w:rPr>
        <w:t>มิถุนายน</w:t>
      </w:r>
      <w:r w:rsidRPr="009C51B1">
        <w:rPr>
          <w:rFonts w:ascii="Angsana New"/>
          <w:sz w:val="26"/>
          <w:szCs w:val="26"/>
          <w:cs/>
        </w:rPr>
        <w:t xml:space="preserve"> 25</w:t>
      </w:r>
      <w:r w:rsidR="002B22D2" w:rsidRPr="009C51B1">
        <w:rPr>
          <w:rFonts w:ascii="Angsana New" w:hint="cs"/>
          <w:sz w:val="26"/>
          <w:szCs w:val="26"/>
          <w:cs/>
        </w:rPr>
        <w:t>6</w:t>
      </w:r>
      <w:r w:rsidR="00F24766" w:rsidRPr="009C51B1">
        <w:rPr>
          <w:rFonts w:ascii="Angsana New" w:hint="cs"/>
          <w:sz w:val="26"/>
          <w:szCs w:val="26"/>
          <w:cs/>
        </w:rPr>
        <w:t>3</w:t>
      </w:r>
      <w:r w:rsidRPr="009C51B1">
        <w:rPr>
          <w:rFonts w:ascii="Angsana New" w:hint="cs"/>
          <w:sz w:val="26"/>
          <w:szCs w:val="26"/>
          <w:cs/>
        </w:rPr>
        <w:t xml:space="preserve"> เป็นดังนี้</w:t>
      </w:r>
    </w:p>
    <w:tbl>
      <w:tblPr>
        <w:tblW w:w="9759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098"/>
        <w:gridCol w:w="142"/>
        <w:gridCol w:w="1208"/>
        <w:gridCol w:w="142"/>
        <w:gridCol w:w="982"/>
        <w:gridCol w:w="141"/>
        <w:gridCol w:w="1163"/>
        <w:gridCol w:w="120"/>
        <w:gridCol w:w="1230"/>
        <w:gridCol w:w="120"/>
        <w:gridCol w:w="1413"/>
      </w:tblGrid>
      <w:tr w:rsidR="004928D5" w:rsidRPr="009C51B1" w14:paraId="4F5D9648" w14:textId="77777777" w:rsidTr="002A699E">
        <w:trPr>
          <w:trHeight w:hRule="exact" w:val="266"/>
        </w:trPr>
        <w:tc>
          <w:tcPr>
            <w:tcW w:w="3098" w:type="dxa"/>
          </w:tcPr>
          <w:p w14:paraId="096DED88" w14:textId="77777777" w:rsidR="004928D5" w:rsidRPr="009C51B1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14:paraId="593E37D9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4982" w:type="dxa"/>
            <w:gridSpan w:val="7"/>
            <w:tcBorders>
              <w:bottom w:val="single" w:sz="4" w:space="0" w:color="auto"/>
            </w:tcBorders>
          </w:tcPr>
          <w:p w14:paraId="42F15793" w14:textId="77777777" w:rsidR="004928D5" w:rsidRPr="009C51B1" w:rsidRDefault="004928D5" w:rsidP="00692110">
            <w:pPr>
              <w:ind w:right="9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  <w:tc>
          <w:tcPr>
            <w:tcW w:w="120" w:type="dxa"/>
          </w:tcPr>
          <w:p w14:paraId="3FB970C7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</w:tcPr>
          <w:p w14:paraId="48285BFB" w14:textId="77777777" w:rsidR="004928D5" w:rsidRPr="009C51B1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นโยบาย</w:t>
            </w:r>
          </w:p>
        </w:tc>
      </w:tr>
      <w:tr w:rsidR="004928D5" w:rsidRPr="009C51B1" w14:paraId="268EE06D" w14:textId="77777777" w:rsidTr="002A699E">
        <w:trPr>
          <w:trHeight w:hRule="exact" w:val="294"/>
        </w:trPr>
        <w:tc>
          <w:tcPr>
            <w:tcW w:w="3098" w:type="dxa"/>
          </w:tcPr>
          <w:p w14:paraId="545B29C9" w14:textId="77777777" w:rsidR="004928D5" w:rsidRPr="009C51B1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14:paraId="485EF7DC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498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E5785B7" w14:textId="77777777" w:rsidR="004928D5" w:rsidRPr="009C51B1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งบการเงินรวม / งบการเงินเฉพาะ</w:t>
            </w:r>
            <w:r w:rsidR="00AA44A7" w:rsidRPr="009C51B1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  <w:tc>
          <w:tcPr>
            <w:tcW w:w="120" w:type="dxa"/>
          </w:tcPr>
          <w:p w14:paraId="7EB1B2AA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</w:tcPr>
          <w:p w14:paraId="02202743" w14:textId="77777777" w:rsidR="004928D5" w:rsidRPr="009C51B1" w:rsidRDefault="004928D5" w:rsidP="0069211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การคิด</w:t>
            </w:r>
          </w:p>
        </w:tc>
      </w:tr>
      <w:tr w:rsidR="004928D5" w:rsidRPr="009C51B1" w14:paraId="314097BE" w14:textId="77777777" w:rsidTr="002A699E">
        <w:trPr>
          <w:trHeight w:hRule="exact" w:val="312"/>
        </w:trPr>
        <w:tc>
          <w:tcPr>
            <w:tcW w:w="3098" w:type="dxa"/>
          </w:tcPr>
          <w:p w14:paraId="52447A15" w14:textId="77777777" w:rsidR="004928D5" w:rsidRPr="009C51B1" w:rsidRDefault="004928D5" w:rsidP="00692110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14:paraId="280C6939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7F2D7144" w14:textId="326E5697" w:rsidR="004928D5" w:rsidRPr="009C51B1" w:rsidRDefault="00F626B6" w:rsidP="002B22D2">
            <w:pPr>
              <w:spacing w:line="340" w:lineRule="exact"/>
              <w:ind w:left="-94" w:right="-7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3</w:t>
            </w:r>
            <w:r w:rsidR="004928D5" w:rsidRPr="009C51B1">
              <w:rPr>
                <w:rFonts w:ascii="Angsana New" w:hAnsi="Angsana New"/>
                <w:sz w:val="25"/>
                <w:szCs w:val="25"/>
                <w:cs/>
              </w:rPr>
              <w:t>1 ธันวาคม 25</w:t>
            </w:r>
            <w:r w:rsidR="00D37D57" w:rsidRPr="009C51B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5E0220" w:rsidRPr="009C51B1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2" w:type="dxa"/>
          </w:tcPr>
          <w:p w14:paraId="0D5F3B70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1977E360" w14:textId="77777777" w:rsidR="004928D5" w:rsidRPr="009C51B1" w:rsidRDefault="004928D5" w:rsidP="00692110">
            <w:pPr>
              <w:ind w:right="-47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เพิ่ม</w:t>
            </w:r>
            <w:r w:rsidRPr="009C51B1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ขึ้น</w:t>
            </w:r>
          </w:p>
        </w:tc>
        <w:tc>
          <w:tcPr>
            <w:tcW w:w="141" w:type="dxa"/>
            <w:tcBorders>
              <w:top w:val="single" w:sz="4" w:space="0" w:color="auto"/>
            </w:tcBorders>
          </w:tcPr>
          <w:p w14:paraId="275A8962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14:paraId="57552E38" w14:textId="77777777" w:rsidR="004928D5" w:rsidRPr="009C51B1" w:rsidRDefault="004928D5" w:rsidP="00692110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ลดลง</w:t>
            </w:r>
          </w:p>
        </w:tc>
        <w:tc>
          <w:tcPr>
            <w:tcW w:w="120" w:type="dxa"/>
            <w:tcBorders>
              <w:top w:val="single" w:sz="4" w:space="0" w:color="auto"/>
            </w:tcBorders>
          </w:tcPr>
          <w:p w14:paraId="79DB0E54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63C1B39C" w14:textId="0BCA7460" w:rsidR="004928D5" w:rsidRPr="009C51B1" w:rsidRDefault="00E81B64" w:rsidP="00E81B64">
            <w:pPr>
              <w:spacing w:line="340" w:lineRule="exact"/>
              <w:ind w:right="-93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="00784F31" w:rsidRPr="009C51B1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FD24EA" w:rsidRPr="009C51B1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5E0220" w:rsidRPr="009C51B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20" w:type="dxa"/>
          </w:tcPr>
          <w:p w14:paraId="191454B2" w14:textId="77777777" w:rsidR="004928D5" w:rsidRPr="009C51B1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3C01EF28" w14:textId="77777777" w:rsidR="004928D5" w:rsidRPr="009C51B1" w:rsidRDefault="002B22D2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Style w:val="PageNumber"/>
                <w:rFonts w:ascii="Angsana New" w:hAnsi="Angsana New" w:hint="cs"/>
                <w:sz w:val="25"/>
                <w:szCs w:val="25"/>
                <w:cs/>
              </w:rPr>
              <w:t>อัตราให้</w:t>
            </w:r>
            <w:r w:rsidR="004928D5" w:rsidRPr="009C51B1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กู้ยืม</w:t>
            </w:r>
          </w:p>
        </w:tc>
      </w:tr>
      <w:tr w:rsidR="00113819" w:rsidRPr="009C51B1" w14:paraId="766DA134" w14:textId="77777777" w:rsidTr="002A699E">
        <w:trPr>
          <w:trHeight w:hRule="exact" w:val="340"/>
        </w:trPr>
        <w:tc>
          <w:tcPr>
            <w:tcW w:w="3098" w:type="dxa"/>
          </w:tcPr>
          <w:p w14:paraId="160A0F12" w14:textId="77777777" w:rsidR="00113819" w:rsidRPr="009C51B1" w:rsidRDefault="002B22D2" w:rsidP="00437D24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บุคคลอื่นที่ไม่เกี่ยวข้องกัน</w:t>
            </w:r>
          </w:p>
        </w:tc>
        <w:tc>
          <w:tcPr>
            <w:tcW w:w="142" w:type="dxa"/>
          </w:tcPr>
          <w:p w14:paraId="1AF0DE1D" w14:textId="77777777" w:rsidR="00113819" w:rsidRPr="009C51B1" w:rsidRDefault="00113819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2585B755" w14:textId="1A091A17" w:rsidR="00113819" w:rsidRPr="009C51B1" w:rsidRDefault="005E0220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49,000,000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15D70595" w14:textId="77777777" w:rsidR="00113819" w:rsidRPr="009C51B1" w:rsidRDefault="00113819" w:rsidP="00784F3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vAlign w:val="bottom"/>
          </w:tcPr>
          <w:p w14:paraId="74FDE677" w14:textId="3B7B24E6" w:rsidR="00113819" w:rsidRPr="009C51B1" w:rsidRDefault="00380240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4B7F4C0E" w14:textId="77777777" w:rsidR="00113819" w:rsidRPr="009C51B1" w:rsidRDefault="00113819" w:rsidP="00784F3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vAlign w:val="bottom"/>
          </w:tcPr>
          <w:p w14:paraId="6D95936B" w14:textId="773EC7B6" w:rsidR="00113819" w:rsidRPr="002A699E" w:rsidRDefault="00380240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2A699E">
              <w:rPr>
                <w:rFonts w:ascii="Angsana New" w:hAnsi="Angsana New"/>
                <w:sz w:val="25"/>
                <w:szCs w:val="25"/>
              </w:rPr>
              <w:t>3,000,000</w:t>
            </w:r>
            <w:r w:rsidRPr="002A699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2A699E">
              <w:rPr>
                <w:rFonts w:ascii="Angsana New" w:hAnsi="Angsana New"/>
                <w:sz w:val="25"/>
                <w:szCs w:val="25"/>
              </w:rPr>
              <w:t>00</w:t>
            </w:r>
            <w:r w:rsidRPr="002A699E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0" w:type="dxa"/>
            <w:vAlign w:val="bottom"/>
          </w:tcPr>
          <w:p w14:paraId="1E456403" w14:textId="77777777" w:rsidR="00113819" w:rsidRPr="002A699E" w:rsidRDefault="00113819" w:rsidP="00784F31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vAlign w:val="bottom"/>
          </w:tcPr>
          <w:p w14:paraId="671A8F8B" w14:textId="0D1D6AE5" w:rsidR="00113819" w:rsidRPr="002A699E" w:rsidRDefault="00380240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</w:rPr>
              <w:t>46,000,000</w:t>
            </w:r>
            <w:r w:rsidRPr="002A699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2A699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0101BA24" w14:textId="77777777" w:rsidR="00113819" w:rsidRPr="009C51B1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3A4EA71C" w14:textId="75C0874C" w:rsidR="00113819" w:rsidRPr="009C51B1" w:rsidRDefault="005E0220" w:rsidP="002B22D2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9C51B1">
              <w:rPr>
                <w:rFonts w:ascii="Angsana New" w:hAnsi="Angsana New"/>
                <w:sz w:val="21"/>
                <w:szCs w:val="21"/>
              </w:rPr>
              <w:t>15</w:t>
            </w:r>
            <w:r w:rsidRPr="009C51B1">
              <w:rPr>
                <w:rFonts w:ascii="Angsana New" w:hAnsi="Angsana New"/>
                <w:sz w:val="21"/>
                <w:szCs w:val="21"/>
                <w:cs/>
              </w:rPr>
              <w:t>.</w:t>
            </w:r>
            <w:r w:rsidRPr="009C51B1">
              <w:rPr>
                <w:rFonts w:ascii="Angsana New" w:hAnsi="Angsana New"/>
                <w:sz w:val="21"/>
                <w:szCs w:val="21"/>
              </w:rPr>
              <w:t>00</w:t>
            </w:r>
            <w:r w:rsidR="002B22D2" w:rsidRPr="009C51B1">
              <w:rPr>
                <w:rFonts w:ascii="Angsana New" w:hAnsi="Angsana New"/>
                <w:sz w:val="21"/>
                <w:szCs w:val="21"/>
                <w:cs/>
              </w:rPr>
              <w:t>% ต่อปี</w:t>
            </w:r>
          </w:p>
        </w:tc>
      </w:tr>
      <w:tr w:rsidR="00F24766" w:rsidRPr="009C51B1" w14:paraId="2D8B25F8" w14:textId="77777777" w:rsidTr="002A699E">
        <w:trPr>
          <w:trHeight w:hRule="exact" w:val="340"/>
        </w:trPr>
        <w:tc>
          <w:tcPr>
            <w:tcW w:w="3098" w:type="dxa"/>
            <w:vAlign w:val="bottom"/>
          </w:tcPr>
          <w:p w14:paraId="0C6D252C" w14:textId="5C2259D2" w:rsidR="00F24766" w:rsidRPr="009C51B1" w:rsidRDefault="00F24766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บริษัท โกลบอล อัลไลแอนซ์ จำกัด</w:t>
            </w:r>
          </w:p>
        </w:tc>
        <w:tc>
          <w:tcPr>
            <w:tcW w:w="142" w:type="dxa"/>
          </w:tcPr>
          <w:p w14:paraId="5237C6F3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40D83A6F" w14:textId="48D2B4EB" w:rsidR="00F24766" w:rsidRPr="009C51B1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130,000,000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42468C37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vAlign w:val="bottom"/>
          </w:tcPr>
          <w:p w14:paraId="277DF64B" w14:textId="7E435C8C" w:rsidR="00F24766" w:rsidRPr="009C51B1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265E6CB2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vAlign w:val="bottom"/>
          </w:tcPr>
          <w:p w14:paraId="0F7CAD27" w14:textId="29049C75" w:rsidR="00F24766" w:rsidRPr="002A699E" w:rsidRDefault="002A699E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</w:rPr>
              <w:t>(10,000,000.00)</w:t>
            </w:r>
          </w:p>
        </w:tc>
        <w:tc>
          <w:tcPr>
            <w:tcW w:w="120" w:type="dxa"/>
            <w:vAlign w:val="bottom"/>
          </w:tcPr>
          <w:p w14:paraId="3D0B6565" w14:textId="77777777" w:rsidR="00F24766" w:rsidRPr="002A699E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vAlign w:val="bottom"/>
          </w:tcPr>
          <w:p w14:paraId="793D9E51" w14:textId="751E72CC" w:rsidR="00F24766" w:rsidRPr="002A699E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</w:rPr>
              <w:t>1</w:t>
            </w:r>
            <w:r w:rsidR="002A699E" w:rsidRPr="002A699E">
              <w:rPr>
                <w:rFonts w:ascii="Angsana New" w:hAnsi="Angsana New"/>
                <w:sz w:val="25"/>
                <w:szCs w:val="25"/>
              </w:rPr>
              <w:t>2</w:t>
            </w:r>
            <w:r w:rsidRPr="002A699E">
              <w:rPr>
                <w:rFonts w:ascii="Angsana New" w:hAnsi="Angsana New"/>
                <w:sz w:val="25"/>
                <w:szCs w:val="25"/>
              </w:rPr>
              <w:t>0,000,000</w:t>
            </w:r>
            <w:r w:rsidRPr="002A699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2A699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4BEF8655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3F013CED" w14:textId="76CB1472" w:rsidR="00F24766" w:rsidRPr="009C51B1" w:rsidRDefault="005E0220" w:rsidP="00F2476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F24766" w:rsidRPr="009C51B1" w14:paraId="3BED8103" w14:textId="77777777" w:rsidTr="002A699E">
        <w:trPr>
          <w:trHeight w:hRule="exact" w:val="340"/>
        </w:trPr>
        <w:tc>
          <w:tcPr>
            <w:tcW w:w="3098" w:type="dxa"/>
            <w:vAlign w:val="bottom"/>
          </w:tcPr>
          <w:p w14:paraId="5DC7A9C6" w14:textId="2CDCAC3A" w:rsidR="00F24766" w:rsidRPr="009C51B1" w:rsidRDefault="00F24766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บริษัท บ้านฉาง แลนด์ ดีเวลลอปเม้นท์ จำกัด</w:t>
            </w:r>
          </w:p>
        </w:tc>
        <w:tc>
          <w:tcPr>
            <w:tcW w:w="142" w:type="dxa"/>
          </w:tcPr>
          <w:p w14:paraId="4FC8FD6D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vAlign w:val="bottom"/>
          </w:tcPr>
          <w:p w14:paraId="6CAF1909" w14:textId="66A6080A" w:rsidR="00F24766" w:rsidRPr="009C51B1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130,000,000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14605154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vAlign w:val="bottom"/>
          </w:tcPr>
          <w:p w14:paraId="4E1CBC16" w14:textId="7942749F" w:rsidR="00F24766" w:rsidRPr="009C51B1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3F687727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vAlign w:val="bottom"/>
          </w:tcPr>
          <w:p w14:paraId="25AFE0DF" w14:textId="26CB0D23" w:rsidR="00F24766" w:rsidRPr="002A699E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67528C59" w14:textId="77777777" w:rsidR="00F24766" w:rsidRPr="002A699E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vAlign w:val="bottom"/>
          </w:tcPr>
          <w:p w14:paraId="64DF1B28" w14:textId="7114C4B5" w:rsidR="00F24766" w:rsidRPr="002A699E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</w:rPr>
              <w:t>130,000,000</w:t>
            </w:r>
            <w:r w:rsidRPr="002A699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2A699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5E21ABCA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4CC8518E" w14:textId="4FFCE8DB" w:rsidR="00F24766" w:rsidRPr="009C51B1" w:rsidRDefault="005E0220" w:rsidP="00F2476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F24766" w:rsidRPr="009C51B1" w14:paraId="593B4A40" w14:textId="77777777" w:rsidTr="002A699E">
        <w:trPr>
          <w:trHeight w:hRule="exact" w:val="340"/>
        </w:trPr>
        <w:tc>
          <w:tcPr>
            <w:tcW w:w="3098" w:type="dxa"/>
          </w:tcPr>
          <w:p w14:paraId="66CE50DC" w14:textId="77777777" w:rsidR="00F24766" w:rsidRPr="009C51B1" w:rsidRDefault="00F24766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2" w:type="dxa"/>
          </w:tcPr>
          <w:p w14:paraId="1400E343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011B44EE" w14:textId="77777777" w:rsidR="00F24766" w:rsidRPr="009C51B1" w:rsidRDefault="00F24766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4,908,000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0E300BCC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bottom"/>
          </w:tcPr>
          <w:p w14:paraId="64414077" w14:textId="0580EB15" w:rsidR="00F24766" w:rsidRPr="009C51B1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3652F2C8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  <w:vAlign w:val="bottom"/>
          </w:tcPr>
          <w:p w14:paraId="2738A0D9" w14:textId="56C3C39E" w:rsidR="00F24766" w:rsidRPr="002A699E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427F7588" w14:textId="77777777" w:rsidR="00F24766" w:rsidRPr="002A699E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2ECCADEF" w14:textId="77777777" w:rsidR="00F24766" w:rsidRPr="002A699E" w:rsidRDefault="00F24766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</w:rPr>
              <w:t>4,908,000</w:t>
            </w:r>
            <w:r w:rsidRPr="002A699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2A699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7D398742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2306DC39" w14:textId="77777777" w:rsidR="00F24766" w:rsidRPr="009C51B1" w:rsidRDefault="00F24766" w:rsidP="00F2476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% ต่อปี</w:t>
            </w:r>
          </w:p>
        </w:tc>
      </w:tr>
      <w:tr w:rsidR="00F24766" w:rsidRPr="009C51B1" w14:paraId="0396EFA9" w14:textId="77777777" w:rsidTr="002A699E">
        <w:trPr>
          <w:trHeight w:hRule="exact" w:val="294"/>
        </w:trPr>
        <w:tc>
          <w:tcPr>
            <w:tcW w:w="3098" w:type="dxa"/>
          </w:tcPr>
          <w:p w14:paraId="529C6765" w14:textId="77777777" w:rsidR="00F24766" w:rsidRPr="009C51B1" w:rsidRDefault="00F24766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42" w:type="dxa"/>
          </w:tcPr>
          <w:p w14:paraId="553767FB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499CDD4D" w14:textId="3C87D5BD" w:rsidR="00F24766" w:rsidRPr="009C51B1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313,908,000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21E2BA00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vAlign w:val="bottom"/>
          </w:tcPr>
          <w:p w14:paraId="1206627A" w14:textId="3DC726B9" w:rsidR="00F24766" w:rsidRPr="009C51B1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19FC98F2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14:paraId="0A843F5A" w14:textId="5AC06DA8" w:rsidR="00F24766" w:rsidRPr="002A699E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2A699E" w:rsidRPr="002A699E">
              <w:rPr>
                <w:rFonts w:ascii="Angsana New" w:hAnsi="Angsana New"/>
                <w:sz w:val="25"/>
                <w:szCs w:val="25"/>
              </w:rPr>
              <w:t>1</w:t>
            </w:r>
            <w:r w:rsidRPr="002A699E">
              <w:rPr>
                <w:rFonts w:ascii="Angsana New" w:hAnsi="Angsana New"/>
                <w:sz w:val="25"/>
                <w:szCs w:val="25"/>
              </w:rPr>
              <w:t>3,000,000</w:t>
            </w:r>
            <w:r w:rsidRPr="002A699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2A699E">
              <w:rPr>
                <w:rFonts w:ascii="Angsana New" w:hAnsi="Angsana New"/>
                <w:sz w:val="25"/>
                <w:szCs w:val="25"/>
              </w:rPr>
              <w:t>00</w:t>
            </w:r>
            <w:r w:rsidRPr="002A699E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0" w:type="dxa"/>
            <w:vAlign w:val="bottom"/>
          </w:tcPr>
          <w:p w14:paraId="0E7F2575" w14:textId="77777777" w:rsidR="00F24766" w:rsidRPr="002A699E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vAlign w:val="bottom"/>
          </w:tcPr>
          <w:p w14:paraId="3ECCB11A" w14:textId="0D604BF3" w:rsidR="00F24766" w:rsidRPr="002A699E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</w:rPr>
              <w:t>3</w:t>
            </w:r>
            <w:r w:rsidR="002A699E" w:rsidRPr="002A699E">
              <w:rPr>
                <w:rFonts w:ascii="Angsana New" w:hAnsi="Angsana New"/>
                <w:sz w:val="25"/>
                <w:szCs w:val="25"/>
              </w:rPr>
              <w:t>00</w:t>
            </w:r>
            <w:r w:rsidRPr="002A699E">
              <w:rPr>
                <w:rFonts w:ascii="Angsana New" w:hAnsi="Angsana New"/>
                <w:sz w:val="25"/>
                <w:szCs w:val="25"/>
              </w:rPr>
              <w:t>,908,000</w:t>
            </w:r>
            <w:r w:rsidRPr="002A699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2A699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4DB303BE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  <w:vAlign w:val="bottom"/>
          </w:tcPr>
          <w:p w14:paraId="67A36CEF" w14:textId="77777777" w:rsidR="00F24766" w:rsidRPr="009C51B1" w:rsidRDefault="00F24766" w:rsidP="00F2476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24766" w:rsidRPr="009C51B1" w14:paraId="57C47214" w14:textId="77777777" w:rsidTr="002A699E">
        <w:trPr>
          <w:trHeight w:hRule="exact" w:val="349"/>
        </w:trPr>
        <w:tc>
          <w:tcPr>
            <w:tcW w:w="3098" w:type="dxa"/>
            <w:vAlign w:val="bottom"/>
          </w:tcPr>
          <w:p w14:paraId="5074C9E9" w14:textId="77777777" w:rsidR="00F24766" w:rsidRPr="009C51B1" w:rsidRDefault="00F24766" w:rsidP="00F2476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2B72CD3B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6E382540" w14:textId="77777777" w:rsidR="00F24766" w:rsidRPr="009C51B1" w:rsidRDefault="00F24766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9C51B1">
              <w:rPr>
                <w:rFonts w:ascii="Angsana New" w:hAnsi="Angsana New"/>
                <w:sz w:val="25"/>
                <w:szCs w:val="25"/>
              </w:rPr>
              <w:t>4,908,000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7AF9F9C3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bottom"/>
          </w:tcPr>
          <w:p w14:paraId="62EFB53C" w14:textId="2C871CF9" w:rsidR="00F24766" w:rsidRPr="009C51B1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2108A154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  <w:vAlign w:val="bottom"/>
          </w:tcPr>
          <w:p w14:paraId="6321E7E2" w14:textId="566F3B05" w:rsidR="00F24766" w:rsidRPr="002A699E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20" w:type="dxa"/>
            <w:vAlign w:val="bottom"/>
          </w:tcPr>
          <w:p w14:paraId="26C9B72C" w14:textId="77777777" w:rsidR="00F24766" w:rsidRPr="002A699E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vAlign w:val="bottom"/>
          </w:tcPr>
          <w:p w14:paraId="2384E64F" w14:textId="77777777" w:rsidR="00F24766" w:rsidRPr="002A699E" w:rsidRDefault="00F24766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2A699E">
              <w:rPr>
                <w:rFonts w:ascii="Angsana New" w:hAnsi="Angsana New"/>
                <w:sz w:val="25"/>
                <w:szCs w:val="25"/>
              </w:rPr>
              <w:t>4,908,000</w:t>
            </w:r>
            <w:r w:rsidRPr="002A699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2A699E">
              <w:rPr>
                <w:rFonts w:ascii="Angsana New" w:hAnsi="Angsana New"/>
                <w:sz w:val="25"/>
                <w:szCs w:val="25"/>
              </w:rPr>
              <w:t>00</w:t>
            </w:r>
            <w:r w:rsidRPr="002A699E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0" w:type="dxa"/>
          </w:tcPr>
          <w:p w14:paraId="3C841793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</w:tcPr>
          <w:p w14:paraId="3289490E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24766" w:rsidRPr="009C51B1" w14:paraId="457235E8" w14:textId="77777777" w:rsidTr="002A699E">
        <w:trPr>
          <w:trHeight w:hRule="exact" w:val="366"/>
        </w:trPr>
        <w:tc>
          <w:tcPr>
            <w:tcW w:w="3098" w:type="dxa"/>
            <w:vAlign w:val="bottom"/>
          </w:tcPr>
          <w:p w14:paraId="26595ADC" w14:textId="581D02D8" w:rsidR="00F24766" w:rsidRPr="009C51B1" w:rsidRDefault="00B37B82" w:rsidP="00F24766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020C29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</w:t>
            </w:r>
            <w:r w:rsidRPr="00020C29">
              <w:rPr>
                <w:rFonts w:ascii="Angsana New" w:hAnsi="Angsana New" w:hint="cs"/>
                <w:sz w:val="26"/>
                <w:szCs w:val="26"/>
                <w:cs/>
              </w:rPr>
              <w:t>-บุคคลและ</w:t>
            </w:r>
            <w:r w:rsidRPr="00020C29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42" w:type="dxa"/>
          </w:tcPr>
          <w:p w14:paraId="4CFF6B7C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CB4B69" w14:textId="07D38822" w:rsidR="00F24766" w:rsidRPr="009C51B1" w:rsidRDefault="005E022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</w:rPr>
              <w:t>309,000,000</w:t>
            </w:r>
            <w:r w:rsidRPr="009C51B1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9C51B1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7B18F367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3EA4CB" w14:textId="1C25537D" w:rsidR="00F24766" w:rsidRPr="009C51B1" w:rsidRDefault="00380240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-</w:t>
            </w:r>
          </w:p>
        </w:tc>
        <w:tc>
          <w:tcPr>
            <w:tcW w:w="141" w:type="dxa"/>
            <w:vAlign w:val="bottom"/>
          </w:tcPr>
          <w:p w14:paraId="0944A24B" w14:textId="77777777" w:rsidR="00F24766" w:rsidRPr="009C51B1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12C09C" w14:textId="233BA3C5" w:rsidR="00F24766" w:rsidRPr="002A699E" w:rsidRDefault="008D771F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="002A699E" w:rsidRPr="002A699E">
              <w:rPr>
                <w:rFonts w:ascii="Angsana New" w:hAnsi="Angsana New"/>
                <w:sz w:val="25"/>
                <w:szCs w:val="25"/>
              </w:rPr>
              <w:t>1</w:t>
            </w:r>
            <w:r w:rsidRPr="002A699E">
              <w:rPr>
                <w:rFonts w:ascii="Angsana New" w:hAnsi="Angsana New"/>
                <w:sz w:val="25"/>
                <w:szCs w:val="25"/>
              </w:rPr>
              <w:t>3,000,000</w:t>
            </w:r>
            <w:r w:rsidRPr="002A699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2A699E">
              <w:rPr>
                <w:rFonts w:ascii="Angsana New" w:hAnsi="Angsana New"/>
                <w:sz w:val="25"/>
                <w:szCs w:val="25"/>
              </w:rPr>
              <w:t>00</w:t>
            </w:r>
            <w:r w:rsidRPr="002A699E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120" w:type="dxa"/>
            <w:vAlign w:val="bottom"/>
          </w:tcPr>
          <w:p w14:paraId="4F73DE56" w14:textId="77777777" w:rsidR="00F24766" w:rsidRPr="002A699E" w:rsidRDefault="00F24766" w:rsidP="00F24766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2575E4" w14:textId="7120755C" w:rsidR="00F24766" w:rsidRPr="002A699E" w:rsidRDefault="002A699E" w:rsidP="00F24766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2A699E">
              <w:rPr>
                <w:rFonts w:ascii="Angsana New" w:hAnsi="Angsana New"/>
                <w:sz w:val="25"/>
                <w:szCs w:val="25"/>
              </w:rPr>
              <w:t>29</w:t>
            </w:r>
            <w:r w:rsidR="00380240" w:rsidRPr="002A699E">
              <w:rPr>
                <w:rFonts w:ascii="Angsana New" w:hAnsi="Angsana New"/>
                <w:sz w:val="25"/>
                <w:szCs w:val="25"/>
              </w:rPr>
              <w:t>6,000,000</w:t>
            </w:r>
            <w:r w:rsidR="00380240" w:rsidRPr="002A699E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="00380240" w:rsidRPr="002A699E"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20" w:type="dxa"/>
          </w:tcPr>
          <w:p w14:paraId="57286DD7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3" w:type="dxa"/>
          </w:tcPr>
          <w:p w14:paraId="450AABEB" w14:textId="77777777" w:rsidR="00F24766" w:rsidRPr="009C51B1" w:rsidRDefault="00F24766" w:rsidP="00F24766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1122B1FF" w14:textId="05432CA8" w:rsidR="005E0220" w:rsidRDefault="005E0220" w:rsidP="005E0220">
      <w:pPr>
        <w:spacing w:before="120"/>
        <w:ind w:left="180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/>
          <w:sz w:val="26"/>
          <w:szCs w:val="26"/>
          <w:cs/>
        </w:rPr>
        <w:t xml:space="preserve">เมื่อ วันที่ </w:t>
      </w:r>
      <w:r w:rsidRPr="009C51B1">
        <w:rPr>
          <w:rFonts w:ascii="Angsana New" w:hAnsi="Angsana New" w:hint="cs"/>
          <w:sz w:val="26"/>
          <w:szCs w:val="26"/>
          <w:cs/>
        </w:rPr>
        <w:t>29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 xml:space="preserve">พฤศจิกายน </w:t>
      </w:r>
      <w:r w:rsidRPr="009C51B1">
        <w:rPr>
          <w:rFonts w:ascii="Angsana New" w:hAnsi="Angsana New"/>
          <w:sz w:val="26"/>
          <w:szCs w:val="26"/>
          <w:cs/>
        </w:rPr>
        <w:t>256</w:t>
      </w:r>
      <w:r w:rsidRPr="009C51B1">
        <w:rPr>
          <w:rFonts w:ascii="Angsana New" w:hAnsi="Angsana New" w:hint="cs"/>
          <w:sz w:val="26"/>
          <w:szCs w:val="26"/>
          <w:cs/>
        </w:rPr>
        <w:t>2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 xml:space="preserve">และ 18 ธันวาคม 2562 </w:t>
      </w:r>
      <w:r w:rsidRPr="009C51B1">
        <w:rPr>
          <w:rFonts w:ascii="Angsana New" w:hAnsi="Angsana New"/>
          <w:sz w:val="26"/>
          <w:szCs w:val="26"/>
          <w:cs/>
        </w:rPr>
        <w:t>บริษัทฯ ได้ให้บริษัทที่ไม่เกี่ยวข้องกัน</w:t>
      </w:r>
      <w:r w:rsidRPr="009C51B1">
        <w:rPr>
          <w:rFonts w:ascii="Angsana New" w:hAnsi="Angsana New" w:hint="cs"/>
          <w:sz w:val="26"/>
          <w:szCs w:val="26"/>
          <w:cs/>
        </w:rPr>
        <w:t>สองแห่ง</w:t>
      </w:r>
      <w:r w:rsidRPr="009C51B1">
        <w:rPr>
          <w:rFonts w:ascii="Angsana New" w:hAnsi="Angsana New"/>
          <w:sz w:val="26"/>
          <w:szCs w:val="26"/>
          <w:cs/>
        </w:rPr>
        <w:t>กู้ยืมเงินโดยทำสัญญากู้เงินเป็นหลักฐาน จำนวนเงิน</w:t>
      </w:r>
      <w:r w:rsidRPr="009C51B1">
        <w:rPr>
          <w:rFonts w:ascii="Angsana New" w:hAnsi="Angsana New" w:hint="cs"/>
          <w:sz w:val="26"/>
          <w:szCs w:val="26"/>
          <w:cs/>
        </w:rPr>
        <w:t>บริษัทละ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>130</w:t>
      </w:r>
      <w:r w:rsidRPr="009C51B1">
        <w:rPr>
          <w:rFonts w:ascii="Angsana New" w:hAnsi="Angsana New"/>
          <w:sz w:val="26"/>
          <w:szCs w:val="26"/>
          <w:cs/>
        </w:rPr>
        <w:t xml:space="preserve"> ล้านบาท กำหนดชำระคืนภายใน </w:t>
      </w:r>
      <w:r w:rsidRPr="009C51B1">
        <w:rPr>
          <w:rFonts w:ascii="Angsana New" w:hAnsi="Angsana New" w:hint="cs"/>
          <w:sz w:val="26"/>
          <w:szCs w:val="26"/>
          <w:cs/>
        </w:rPr>
        <w:t>1</w:t>
      </w:r>
      <w:r w:rsidRPr="009C51B1">
        <w:rPr>
          <w:rFonts w:ascii="Angsana New" w:hAnsi="Angsana New"/>
          <w:sz w:val="26"/>
          <w:szCs w:val="26"/>
          <w:cs/>
        </w:rPr>
        <w:t xml:space="preserve"> ปี ค่าธรรมเนียมเงินกู้และอัตราดอกเบี้ยร้อยละ </w:t>
      </w:r>
      <w:r w:rsidRPr="009C51B1">
        <w:rPr>
          <w:rFonts w:ascii="Angsana New" w:hAnsi="Angsana New" w:hint="cs"/>
          <w:sz w:val="26"/>
          <w:szCs w:val="26"/>
          <w:cs/>
        </w:rPr>
        <w:t>3</w:t>
      </w:r>
      <w:r w:rsidRPr="009C51B1">
        <w:rPr>
          <w:rFonts w:ascii="Angsana New" w:hAnsi="Angsana New"/>
          <w:sz w:val="26"/>
          <w:szCs w:val="26"/>
          <w:cs/>
        </w:rPr>
        <w:t xml:space="preserve"> ต่อปี และร้อยละ 12 ต่อปี ตามลำดับ โดย</w:t>
      </w:r>
      <w:r w:rsidRPr="009C51B1">
        <w:rPr>
          <w:rFonts w:ascii="Angsana New" w:hAnsi="Angsana New" w:hint="cs"/>
          <w:sz w:val="26"/>
          <w:szCs w:val="26"/>
          <w:cs/>
        </w:rPr>
        <w:t>มีที่ดินมาจดทะเบียนจำนองให้แก่บริษัทฯ ร</w:t>
      </w:r>
      <w:r w:rsidRPr="009C51B1">
        <w:rPr>
          <w:rFonts w:ascii="Angsana New" w:hAnsi="Angsana New"/>
          <w:sz w:val="26"/>
          <w:szCs w:val="26"/>
          <w:cs/>
        </w:rPr>
        <w:t>ายการให้กู้ยืม</w:t>
      </w:r>
      <w:r w:rsidRPr="009C51B1">
        <w:rPr>
          <w:rFonts w:ascii="Angsana New" w:hAnsi="Angsana New" w:hint="cs"/>
          <w:sz w:val="26"/>
          <w:szCs w:val="26"/>
          <w:cs/>
        </w:rPr>
        <w:t>ทั้ง 2 รายการ</w:t>
      </w:r>
      <w:r w:rsidRPr="009C51B1">
        <w:rPr>
          <w:rFonts w:ascii="Angsana New" w:hAnsi="Angsana New"/>
          <w:sz w:val="26"/>
          <w:szCs w:val="26"/>
          <w:cs/>
        </w:rPr>
        <w:t xml:space="preserve">ดังกล่าวนี้ได้รับอนุมัติจากคณะกรรมการของบริษัทฯ แล้ว </w:t>
      </w:r>
    </w:p>
    <w:p w14:paraId="439AABB4" w14:textId="68FC2AE8" w:rsidR="002A699E" w:rsidRDefault="002A699E" w:rsidP="00AE3B1E">
      <w:pPr>
        <w:ind w:left="187"/>
        <w:jc w:val="thaiDistribute"/>
        <w:rPr>
          <w:rFonts w:ascii="Angsana New" w:hAnsi="Angsana New"/>
          <w:sz w:val="26"/>
          <w:szCs w:val="26"/>
        </w:rPr>
      </w:pPr>
    </w:p>
    <w:p w14:paraId="54B3554B" w14:textId="7E86DE73" w:rsidR="00645EE0" w:rsidRPr="009644EF" w:rsidRDefault="00645EE0" w:rsidP="005739EC">
      <w:pPr>
        <w:pStyle w:val="ListParagraph"/>
        <w:numPr>
          <w:ilvl w:val="0"/>
          <w:numId w:val="43"/>
        </w:num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9644EF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สินทรัพย์ทางการเงินหมุนเวียนอื่น</w:t>
      </w:r>
    </w:p>
    <w:p w14:paraId="266C9672" w14:textId="6C47888E" w:rsidR="009E5B1C" w:rsidRPr="009C51B1" w:rsidRDefault="009E5B1C" w:rsidP="00AE3B1E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line="420" w:lineRule="exact"/>
        <w:ind w:left="360"/>
        <w:jc w:val="thaiDistribute"/>
        <w:rPr>
          <w:rFonts w:ascii="Angsana New" w:hAnsi="Angsana New"/>
          <w:sz w:val="28"/>
          <w:szCs w:val="28"/>
        </w:rPr>
      </w:pPr>
      <w:r w:rsidRPr="009C51B1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E81B64">
        <w:rPr>
          <w:rFonts w:ascii="Angsana New" w:hAnsi="Angsana New" w:hint="cs"/>
          <w:sz w:val="28"/>
          <w:szCs w:val="28"/>
          <w:cs/>
        </w:rPr>
        <w:t>30 มิถุนายน</w:t>
      </w:r>
      <w:r w:rsidRPr="009C51B1">
        <w:rPr>
          <w:rFonts w:ascii="Angsana New" w:hAnsi="Angsana New" w:hint="cs"/>
          <w:sz w:val="28"/>
          <w:szCs w:val="28"/>
          <w:cs/>
        </w:rPr>
        <w:t xml:space="preserve"> 2563 และ วันที่ 31 ธันวาคม 2562 </w:t>
      </w:r>
      <w:r w:rsidR="00043E27" w:rsidRPr="009C51B1">
        <w:rPr>
          <w:rFonts w:ascii="Angsana New" w:hAnsi="Angsana New"/>
          <w:sz w:val="28"/>
          <w:szCs w:val="28"/>
          <w:cs/>
        </w:rPr>
        <w:t>บริษัทฯ มี</w:t>
      </w:r>
      <w:r w:rsidR="00DF01BB" w:rsidRPr="009C51B1">
        <w:rPr>
          <w:rFonts w:ascii="Angsana New" w:hAnsi="Angsana New"/>
          <w:sz w:val="28"/>
          <w:szCs w:val="28"/>
          <w:cs/>
        </w:rPr>
        <w:t>สินทรัพย์ทางการเงินหมุนเวียนอื่น</w:t>
      </w:r>
      <w:r w:rsidRPr="009C51B1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Pr="009C51B1">
        <w:rPr>
          <w:rFonts w:ascii="Angsana New" w:hAnsi="Angsana New"/>
          <w:sz w:val="28"/>
          <w:szCs w:val="28"/>
          <w:cs/>
        </w:rPr>
        <w:t>:</w:t>
      </w:r>
    </w:p>
    <w:tbl>
      <w:tblPr>
        <w:tblW w:w="11228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494"/>
        <w:gridCol w:w="131"/>
        <w:gridCol w:w="1156"/>
        <w:gridCol w:w="236"/>
        <w:gridCol w:w="1182"/>
        <w:gridCol w:w="51"/>
        <w:gridCol w:w="185"/>
        <w:gridCol w:w="56"/>
        <w:gridCol w:w="85"/>
        <w:gridCol w:w="923"/>
        <w:gridCol w:w="240"/>
        <w:gridCol w:w="236"/>
        <w:gridCol w:w="10"/>
        <w:gridCol w:w="1244"/>
        <w:gridCol w:w="45"/>
        <w:gridCol w:w="11"/>
        <w:gridCol w:w="213"/>
        <w:gridCol w:w="12"/>
        <w:gridCol w:w="28"/>
        <w:gridCol w:w="1147"/>
        <w:gridCol w:w="12"/>
        <w:gridCol w:w="48"/>
        <w:gridCol w:w="174"/>
        <w:gridCol w:w="12"/>
        <w:gridCol w:w="48"/>
        <w:gridCol w:w="902"/>
        <w:gridCol w:w="282"/>
        <w:gridCol w:w="14"/>
        <w:gridCol w:w="51"/>
      </w:tblGrid>
      <w:tr w:rsidR="00645EE0" w:rsidRPr="009C51B1" w14:paraId="493DDFD6" w14:textId="77777777" w:rsidTr="00E02FA4">
        <w:trPr>
          <w:gridAfter w:val="3"/>
          <w:wAfter w:w="347" w:type="dxa"/>
          <w:trHeight w:val="149"/>
        </w:trPr>
        <w:tc>
          <w:tcPr>
            <w:tcW w:w="2494" w:type="dxa"/>
            <w:noWrap/>
            <w:vAlign w:val="bottom"/>
          </w:tcPr>
          <w:p w14:paraId="7EDBFF33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387" w:type="dxa"/>
            <w:gridSpan w:val="25"/>
            <w:tcBorders>
              <w:bottom w:val="single" w:sz="4" w:space="0" w:color="auto"/>
            </w:tcBorders>
          </w:tcPr>
          <w:p w14:paraId="58DA4960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บาท</w:t>
            </w:r>
          </w:p>
        </w:tc>
      </w:tr>
      <w:tr w:rsidR="00645EE0" w:rsidRPr="009C51B1" w14:paraId="57C1BFE3" w14:textId="77777777" w:rsidTr="00E02FA4">
        <w:trPr>
          <w:gridAfter w:val="3"/>
          <w:wAfter w:w="347" w:type="dxa"/>
          <w:trHeight w:val="319"/>
        </w:trPr>
        <w:tc>
          <w:tcPr>
            <w:tcW w:w="2494" w:type="dxa"/>
            <w:vAlign w:val="bottom"/>
          </w:tcPr>
          <w:p w14:paraId="65C0E729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00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471089B" w14:textId="55039D4F" w:rsidR="00645EE0" w:rsidRPr="009C51B1" w:rsidRDefault="00E81B64" w:rsidP="005D1C2A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="00645EE0" w:rsidRPr="009C51B1">
              <w:rPr>
                <w:rFonts w:ascii="Angsana New" w:hAnsi="Angsana New" w:hint="cs"/>
                <w:cs/>
              </w:rPr>
              <w:t xml:space="preserve"> </w:t>
            </w:r>
            <w:r w:rsidR="007A611F">
              <w:rPr>
                <w:rFonts w:ascii="Angsana New" w:hAnsi="Angsana New" w:hint="cs"/>
                <w:cs/>
              </w:rPr>
              <w:t>2563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6F63EDAF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42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67A2486F" w14:textId="7CD73100" w:rsidR="00645EE0" w:rsidRPr="009C51B1" w:rsidRDefault="007A611F" w:rsidP="005E3F35">
            <w:pPr>
              <w:overflowPunct/>
              <w:autoSpaceDE/>
              <w:autoSpaceDN/>
              <w:adjustRightInd/>
              <w:spacing w:line="100" w:lineRule="atLeast"/>
              <w:ind w:right="-84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31</w:t>
            </w:r>
            <w:r w:rsidR="00645EE0" w:rsidRPr="009C51B1">
              <w:rPr>
                <w:rFonts w:ascii="Angsana New" w:hAnsi="Angsana New"/>
                <w:cs/>
              </w:rPr>
              <w:t xml:space="preserve"> ธันวาคม </w:t>
            </w:r>
            <w:r>
              <w:rPr>
                <w:rFonts w:ascii="Angsana New" w:hAnsi="Angsana New" w:hint="cs"/>
                <w:cs/>
              </w:rPr>
              <w:t>2562</w:t>
            </w:r>
          </w:p>
        </w:tc>
      </w:tr>
      <w:tr w:rsidR="00645EE0" w:rsidRPr="009C51B1" w14:paraId="1784D628" w14:textId="77777777" w:rsidTr="00E02FA4">
        <w:trPr>
          <w:gridAfter w:val="2"/>
          <w:wAfter w:w="65" w:type="dxa"/>
          <w:trHeight w:val="319"/>
        </w:trPr>
        <w:tc>
          <w:tcPr>
            <w:tcW w:w="2494" w:type="dxa"/>
            <w:vAlign w:val="bottom"/>
          </w:tcPr>
          <w:p w14:paraId="3EEB4114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2C7F65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60202B71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D2F8184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887B46" w14:textId="77777777" w:rsidR="00645EE0" w:rsidRPr="009C51B1" w:rsidRDefault="00645EE0" w:rsidP="002A3084">
            <w:pPr>
              <w:overflowPunct/>
              <w:autoSpaceDE/>
              <w:autoSpaceDN/>
              <w:adjustRightInd/>
              <w:spacing w:line="100" w:lineRule="atLeast"/>
              <w:ind w:left="-92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มูลค่า</w:t>
            </w:r>
          </w:p>
          <w:p w14:paraId="38EDE97F" w14:textId="77777777" w:rsidR="00645EE0" w:rsidRPr="009C51B1" w:rsidRDefault="00645EE0" w:rsidP="002A3084">
            <w:pPr>
              <w:overflowPunct/>
              <w:autoSpaceDE/>
              <w:autoSpaceDN/>
              <w:adjustRightInd/>
              <w:spacing w:line="100" w:lineRule="atLeast"/>
              <w:ind w:left="-92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</w:tcBorders>
            <w:vAlign w:val="bottom"/>
          </w:tcPr>
          <w:p w14:paraId="1A238867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49409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5C1FF516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6" w:type="dxa"/>
            <w:gridSpan w:val="2"/>
            <w:vAlign w:val="bottom"/>
          </w:tcPr>
          <w:p w14:paraId="510A2256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0CD412D0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EE279AC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69" w:type="dxa"/>
            <w:gridSpan w:val="3"/>
          </w:tcPr>
          <w:p w14:paraId="11629999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bottom w:val="single" w:sz="4" w:space="0" w:color="auto"/>
            </w:tcBorders>
          </w:tcPr>
          <w:p w14:paraId="0EAB3B75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มูลค่า</w:t>
            </w:r>
          </w:p>
          <w:p w14:paraId="5A14A5CF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gridSpan w:val="3"/>
            <w:vAlign w:val="bottom"/>
          </w:tcPr>
          <w:p w14:paraId="6529D9C7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4" w:type="dxa"/>
            <w:gridSpan w:val="4"/>
            <w:tcBorders>
              <w:bottom w:val="single" w:sz="4" w:space="0" w:color="auto"/>
            </w:tcBorders>
            <w:vAlign w:val="center"/>
          </w:tcPr>
          <w:p w14:paraId="1194907F" w14:textId="77777777" w:rsidR="00645EE0" w:rsidRPr="009C51B1" w:rsidRDefault="00645EE0" w:rsidP="00E02FA4">
            <w:pPr>
              <w:overflowPunct/>
              <w:autoSpaceDE/>
              <w:autoSpaceDN/>
              <w:adjustRightInd/>
              <w:spacing w:line="100" w:lineRule="atLeast"/>
              <w:ind w:left="-74" w:right="-108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กำไร(ขาดทุน)</w:t>
            </w:r>
          </w:p>
          <w:p w14:paraId="0B780C84" w14:textId="77777777" w:rsidR="00645EE0" w:rsidRPr="009C51B1" w:rsidRDefault="00645EE0" w:rsidP="00E02FA4">
            <w:pPr>
              <w:overflowPunct/>
              <w:autoSpaceDE/>
              <w:autoSpaceDN/>
              <w:adjustRightInd/>
              <w:spacing w:line="100" w:lineRule="atLeast"/>
              <w:ind w:left="-74"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645EE0" w:rsidRPr="009C51B1" w14:paraId="6279FACD" w14:textId="77777777" w:rsidTr="00E02FA4">
        <w:trPr>
          <w:gridAfter w:val="2"/>
          <w:wAfter w:w="65" w:type="dxa"/>
          <w:trHeight w:val="40"/>
        </w:trPr>
        <w:tc>
          <w:tcPr>
            <w:tcW w:w="3781" w:type="dxa"/>
            <w:gridSpan w:val="3"/>
          </w:tcPr>
          <w:p w14:paraId="5E188AD4" w14:textId="6E7B93AF" w:rsidR="00645EE0" w:rsidRPr="009C51B1" w:rsidRDefault="005739EC" w:rsidP="005D1C2A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9C51B1">
              <w:rPr>
                <w:rFonts w:ascii="Angsana New" w:hAnsi="Angsana New" w:hint="cs"/>
                <w:b/>
                <w:bCs/>
                <w:cs/>
              </w:rPr>
              <w:t>8</w:t>
            </w:r>
            <w:r w:rsidR="00DF01BB" w:rsidRPr="009C51B1">
              <w:rPr>
                <w:rFonts w:ascii="Angsana New" w:hAnsi="Angsana New"/>
                <w:b/>
                <w:bCs/>
                <w:cs/>
              </w:rPr>
              <w:t>.</w:t>
            </w:r>
            <w:r w:rsidR="00DF01BB" w:rsidRPr="009C51B1">
              <w:rPr>
                <w:rFonts w:ascii="Angsana New" w:hAnsi="Angsana New"/>
                <w:b/>
                <w:bCs/>
              </w:rPr>
              <w:t>1</w:t>
            </w:r>
            <w:r w:rsidR="00645EE0" w:rsidRPr="009C51B1">
              <w:rPr>
                <w:rFonts w:ascii="Angsana New" w:hAnsi="Angsana New" w:hint="cs"/>
                <w:b/>
                <w:bCs/>
                <w:cs/>
              </w:rPr>
              <w:t xml:space="preserve">  บริษัท</w:t>
            </w:r>
          </w:p>
        </w:tc>
        <w:tc>
          <w:tcPr>
            <w:tcW w:w="236" w:type="dxa"/>
            <w:vAlign w:val="bottom"/>
          </w:tcPr>
          <w:p w14:paraId="6E92E019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</w:tcBorders>
            <w:vAlign w:val="bottom"/>
          </w:tcPr>
          <w:p w14:paraId="13AC0D4E" w14:textId="77777777" w:rsidR="00645EE0" w:rsidRPr="009C51B1" w:rsidRDefault="00645EE0" w:rsidP="002A3084">
            <w:pPr>
              <w:ind w:left="-92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gridSpan w:val="2"/>
            <w:vAlign w:val="bottom"/>
          </w:tcPr>
          <w:p w14:paraId="4A87244E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</w:tcBorders>
            <w:vAlign w:val="bottom"/>
          </w:tcPr>
          <w:p w14:paraId="3D889C4D" w14:textId="77777777" w:rsidR="00645EE0" w:rsidRPr="009C51B1" w:rsidRDefault="00645EE0" w:rsidP="005D1C2A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3CE11941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vAlign w:val="bottom"/>
          </w:tcPr>
          <w:p w14:paraId="22929FF1" w14:textId="77777777" w:rsidR="00645EE0" w:rsidRPr="009C51B1" w:rsidRDefault="00645EE0" w:rsidP="005D1C2A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69" w:type="dxa"/>
            <w:gridSpan w:val="3"/>
            <w:vAlign w:val="bottom"/>
          </w:tcPr>
          <w:p w14:paraId="6E0EA568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vAlign w:val="bottom"/>
          </w:tcPr>
          <w:p w14:paraId="42EC8436" w14:textId="77777777" w:rsidR="00645EE0" w:rsidRPr="009C51B1" w:rsidRDefault="00645EE0" w:rsidP="005D1C2A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3"/>
            <w:vAlign w:val="bottom"/>
          </w:tcPr>
          <w:p w14:paraId="0698E828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4" w:type="dxa"/>
            <w:gridSpan w:val="4"/>
            <w:vAlign w:val="bottom"/>
          </w:tcPr>
          <w:p w14:paraId="330F0685" w14:textId="77777777" w:rsidR="00645EE0" w:rsidRPr="009C51B1" w:rsidRDefault="00645EE0" w:rsidP="005D1C2A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9D7FDA" w:rsidRPr="009C51B1" w14:paraId="2BA8AC5D" w14:textId="77777777" w:rsidTr="00E02FA4">
        <w:trPr>
          <w:gridAfter w:val="2"/>
          <w:wAfter w:w="65" w:type="dxa"/>
          <w:trHeight w:val="40"/>
        </w:trPr>
        <w:tc>
          <w:tcPr>
            <w:tcW w:w="3781" w:type="dxa"/>
            <w:gridSpan w:val="3"/>
          </w:tcPr>
          <w:p w14:paraId="4838F5A8" w14:textId="4D384AD3" w:rsidR="009D7FDA" w:rsidRPr="009C51B1" w:rsidRDefault="009D7FDA" w:rsidP="005D1C2A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9C51B1">
              <w:rPr>
                <w:rFonts w:ascii="Angsana New" w:hAnsi="Angsana New"/>
                <w:cs/>
              </w:rPr>
              <w:t xml:space="preserve">– </w:t>
            </w:r>
            <w:r w:rsidRPr="009C51B1">
              <w:rPr>
                <w:rFonts w:ascii="Angsana New" w:hAnsi="Angsana New" w:hint="cs"/>
                <w:cs/>
              </w:rPr>
              <w:t>ตราสารทุนในความต้องการ-</w:t>
            </w:r>
          </w:p>
        </w:tc>
        <w:tc>
          <w:tcPr>
            <w:tcW w:w="236" w:type="dxa"/>
            <w:vAlign w:val="bottom"/>
          </w:tcPr>
          <w:p w14:paraId="4C350BEA" w14:textId="77777777" w:rsidR="009D7FDA" w:rsidRPr="009C51B1" w:rsidRDefault="009D7FDA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vAlign w:val="bottom"/>
          </w:tcPr>
          <w:p w14:paraId="2A1700B4" w14:textId="77777777" w:rsidR="009D7FDA" w:rsidRPr="009C51B1" w:rsidRDefault="009D7FDA" w:rsidP="002A3084">
            <w:pPr>
              <w:ind w:left="-92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gridSpan w:val="2"/>
            <w:vAlign w:val="bottom"/>
          </w:tcPr>
          <w:p w14:paraId="4F82B40F" w14:textId="77777777" w:rsidR="009D7FDA" w:rsidRPr="009C51B1" w:rsidRDefault="009D7FDA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vAlign w:val="bottom"/>
          </w:tcPr>
          <w:p w14:paraId="644285E7" w14:textId="77777777" w:rsidR="009D7FDA" w:rsidRPr="009C51B1" w:rsidRDefault="009D7FDA" w:rsidP="005D1C2A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6717E2AE" w14:textId="77777777" w:rsidR="009D7FDA" w:rsidRPr="009C51B1" w:rsidRDefault="009D7FDA" w:rsidP="005D1C2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4" w:type="dxa"/>
            <w:vAlign w:val="bottom"/>
          </w:tcPr>
          <w:p w14:paraId="1A601F67" w14:textId="77777777" w:rsidR="009D7FDA" w:rsidRPr="009C51B1" w:rsidRDefault="009D7FDA" w:rsidP="005D1C2A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69" w:type="dxa"/>
            <w:gridSpan w:val="3"/>
            <w:vAlign w:val="bottom"/>
          </w:tcPr>
          <w:p w14:paraId="74A1855C" w14:textId="77777777" w:rsidR="009D7FDA" w:rsidRPr="009C51B1" w:rsidRDefault="009D7FDA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vAlign w:val="bottom"/>
          </w:tcPr>
          <w:p w14:paraId="73861D8B" w14:textId="77777777" w:rsidR="009D7FDA" w:rsidRPr="009C51B1" w:rsidRDefault="009D7FDA" w:rsidP="005D1C2A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3"/>
            <w:vAlign w:val="bottom"/>
          </w:tcPr>
          <w:p w14:paraId="7B2858E6" w14:textId="77777777" w:rsidR="009D7FDA" w:rsidRPr="009C51B1" w:rsidRDefault="009D7FDA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4" w:type="dxa"/>
            <w:gridSpan w:val="4"/>
            <w:vAlign w:val="bottom"/>
          </w:tcPr>
          <w:p w14:paraId="55E7760D" w14:textId="77777777" w:rsidR="009D7FDA" w:rsidRPr="009C51B1" w:rsidRDefault="009D7FDA" w:rsidP="005D1C2A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645EE0" w:rsidRPr="009C51B1" w14:paraId="3467F026" w14:textId="77777777" w:rsidTr="00E02FA4">
        <w:trPr>
          <w:gridAfter w:val="1"/>
          <w:wAfter w:w="51" w:type="dxa"/>
          <w:trHeight w:val="293"/>
        </w:trPr>
        <w:tc>
          <w:tcPr>
            <w:tcW w:w="2494" w:type="dxa"/>
          </w:tcPr>
          <w:p w14:paraId="7C97662E" w14:textId="6DF5469C" w:rsidR="00645EE0" w:rsidRPr="009C51B1" w:rsidRDefault="009D7FDA" w:rsidP="009D7FDA">
            <w:pPr>
              <w:tabs>
                <w:tab w:val="right" w:pos="8100"/>
              </w:tabs>
              <w:spacing w:line="320" w:lineRule="exact"/>
              <w:ind w:firstLine="390"/>
              <w:jc w:val="thaiDistribute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-ของตลาด</w:t>
            </w: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bottom"/>
          </w:tcPr>
          <w:p w14:paraId="5737FF80" w14:textId="4B5DB392" w:rsidR="00645EE0" w:rsidRPr="009C51B1" w:rsidRDefault="009644EF" w:rsidP="005D1C2A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1,092,388,971.26</w:t>
            </w:r>
          </w:p>
        </w:tc>
        <w:tc>
          <w:tcPr>
            <w:tcW w:w="236" w:type="dxa"/>
            <w:vAlign w:val="bottom"/>
          </w:tcPr>
          <w:p w14:paraId="1A51B708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tcBorders>
              <w:bottom w:val="single" w:sz="4" w:space="0" w:color="auto"/>
            </w:tcBorders>
            <w:vAlign w:val="bottom"/>
          </w:tcPr>
          <w:p w14:paraId="4BE7661A" w14:textId="3BA92381" w:rsidR="00645EE0" w:rsidRPr="009C51B1" w:rsidRDefault="002A699E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831,315,746.80</w:t>
            </w:r>
          </w:p>
        </w:tc>
        <w:tc>
          <w:tcPr>
            <w:tcW w:w="241" w:type="dxa"/>
            <w:gridSpan w:val="2"/>
            <w:vAlign w:val="bottom"/>
          </w:tcPr>
          <w:p w14:paraId="0744D621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vAlign w:val="bottom"/>
          </w:tcPr>
          <w:p w14:paraId="76D76BEE" w14:textId="68048B60" w:rsidR="00645EE0" w:rsidRPr="009C51B1" w:rsidRDefault="00107B01" w:rsidP="00306C4C">
            <w:pPr>
              <w:spacing w:line="320" w:lineRule="exact"/>
              <w:ind w:left="-2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(261,073,224.46)</w:t>
            </w:r>
          </w:p>
        </w:tc>
        <w:tc>
          <w:tcPr>
            <w:tcW w:w="246" w:type="dxa"/>
            <w:gridSpan w:val="2"/>
            <w:vAlign w:val="bottom"/>
          </w:tcPr>
          <w:p w14:paraId="41546F4A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E3E07" w14:textId="77777777" w:rsidR="00645EE0" w:rsidRPr="009C51B1" w:rsidRDefault="00645EE0" w:rsidP="002A3084">
            <w:pPr>
              <w:ind w:left="-108" w:right="-49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1,154,061,172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59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E6BB4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D6DE6F" w14:textId="77777777" w:rsidR="00645EE0" w:rsidRPr="009C51B1" w:rsidRDefault="00645EE0" w:rsidP="005D1C2A">
            <w:pPr>
              <w:ind w:left="-28" w:right="-65" w:hanging="23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959,840,180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19</w:t>
            </w:r>
          </w:p>
        </w:tc>
        <w:tc>
          <w:tcPr>
            <w:tcW w:w="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046E0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4BF7A3" w14:textId="77777777" w:rsidR="00645EE0" w:rsidRPr="009C51B1" w:rsidRDefault="00645EE0" w:rsidP="005D1C2A">
            <w:pPr>
              <w:ind w:left="-149" w:right="-1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194,220,992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40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  <w:tr w:rsidR="00645EE0" w:rsidRPr="009C51B1" w14:paraId="096B1506" w14:textId="77777777" w:rsidTr="00E02FA4">
        <w:trPr>
          <w:gridAfter w:val="1"/>
          <w:wAfter w:w="51" w:type="dxa"/>
          <w:trHeight w:val="361"/>
        </w:trPr>
        <w:tc>
          <w:tcPr>
            <w:tcW w:w="2494" w:type="dxa"/>
          </w:tcPr>
          <w:p w14:paraId="1274A3AB" w14:textId="3EE04970" w:rsidR="00645EE0" w:rsidRPr="009C51B1" w:rsidRDefault="005739EC" w:rsidP="009D7FDA">
            <w:pPr>
              <w:tabs>
                <w:tab w:val="right" w:pos="8100"/>
              </w:tabs>
              <w:spacing w:line="320" w:lineRule="exact"/>
              <w:ind w:firstLine="248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9C51B1">
              <w:rPr>
                <w:rFonts w:ascii="Angsana New" w:hAnsi="Angsana New" w:hint="cs"/>
                <w:b/>
                <w:bCs/>
                <w:cs/>
              </w:rPr>
              <w:t>8</w:t>
            </w:r>
            <w:r w:rsidR="00DF01BB" w:rsidRPr="009C51B1">
              <w:rPr>
                <w:rFonts w:ascii="Angsana New" w:hAnsi="Angsana New"/>
                <w:b/>
                <w:bCs/>
                <w:cs/>
              </w:rPr>
              <w:t>.</w:t>
            </w:r>
            <w:r w:rsidR="00DF01BB" w:rsidRPr="009C51B1">
              <w:rPr>
                <w:rFonts w:ascii="Angsana New" w:hAnsi="Angsana New"/>
                <w:b/>
                <w:bCs/>
              </w:rPr>
              <w:t>2</w:t>
            </w:r>
            <w:r w:rsidR="00645EE0" w:rsidRPr="009C51B1">
              <w:rPr>
                <w:rFonts w:ascii="Angsana New" w:hAnsi="Angsana New" w:hint="cs"/>
                <w:b/>
                <w:bCs/>
                <w:cs/>
              </w:rPr>
              <w:t xml:space="preserve">  </w:t>
            </w:r>
            <w:r w:rsidR="00645EE0" w:rsidRPr="009C51B1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287" w:type="dxa"/>
            <w:gridSpan w:val="2"/>
            <w:vAlign w:val="bottom"/>
          </w:tcPr>
          <w:p w14:paraId="1FB7A400" w14:textId="77777777" w:rsidR="00645EE0" w:rsidRPr="009C51B1" w:rsidRDefault="00645EE0" w:rsidP="005D1C2A">
            <w:pPr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vAlign w:val="bottom"/>
          </w:tcPr>
          <w:p w14:paraId="631B5569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vAlign w:val="bottom"/>
          </w:tcPr>
          <w:p w14:paraId="2AA88CF0" w14:textId="77777777" w:rsidR="00645EE0" w:rsidRPr="009C51B1" w:rsidRDefault="00645EE0" w:rsidP="00E25810">
            <w:pPr>
              <w:ind w:left="-92" w:right="-67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gridSpan w:val="2"/>
            <w:vAlign w:val="bottom"/>
          </w:tcPr>
          <w:p w14:paraId="1F33AD54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vAlign w:val="bottom"/>
          </w:tcPr>
          <w:p w14:paraId="1C8D36B3" w14:textId="77777777" w:rsidR="00645EE0" w:rsidRPr="009C51B1" w:rsidRDefault="00645EE0" w:rsidP="00306C4C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707839EE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F53558C" w14:textId="77777777" w:rsidR="00645EE0" w:rsidRPr="009C51B1" w:rsidRDefault="00645EE0" w:rsidP="002A3084">
            <w:pPr>
              <w:ind w:left="-108" w:right="-49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4B05BFE3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9F541D" w14:textId="77777777" w:rsidR="00645EE0" w:rsidRPr="009C51B1" w:rsidRDefault="00645EE0" w:rsidP="005D1C2A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9E8D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2A513BAD" w14:textId="77777777" w:rsidR="00645EE0" w:rsidRPr="009C51B1" w:rsidRDefault="00645EE0" w:rsidP="005D1C2A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D7FDA" w:rsidRPr="009C51B1" w14:paraId="2710B780" w14:textId="77777777" w:rsidTr="00E02FA4">
        <w:trPr>
          <w:gridAfter w:val="1"/>
          <w:wAfter w:w="51" w:type="dxa"/>
          <w:trHeight w:val="361"/>
        </w:trPr>
        <w:tc>
          <w:tcPr>
            <w:tcW w:w="2494" w:type="dxa"/>
          </w:tcPr>
          <w:p w14:paraId="01BDD50F" w14:textId="3B6FA1DF" w:rsidR="009D7FDA" w:rsidRPr="009C51B1" w:rsidRDefault="009D7FDA" w:rsidP="009D7FDA">
            <w:pPr>
              <w:tabs>
                <w:tab w:val="right" w:pos="8100"/>
              </w:tabs>
              <w:spacing w:line="320" w:lineRule="exact"/>
              <w:ind w:firstLine="248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9C51B1">
              <w:rPr>
                <w:rFonts w:ascii="Angsana New" w:hAnsi="Angsana New"/>
                <w:cs/>
              </w:rPr>
              <w:t xml:space="preserve">– </w:t>
            </w:r>
            <w:r w:rsidRPr="009C51B1">
              <w:rPr>
                <w:rFonts w:ascii="Angsana New" w:hAnsi="Angsana New" w:hint="cs"/>
                <w:cs/>
              </w:rPr>
              <w:t>ตราสารทุนในความต้องการ-</w:t>
            </w:r>
          </w:p>
        </w:tc>
        <w:tc>
          <w:tcPr>
            <w:tcW w:w="1287" w:type="dxa"/>
            <w:gridSpan w:val="2"/>
            <w:vAlign w:val="bottom"/>
          </w:tcPr>
          <w:p w14:paraId="6AA363BC" w14:textId="77777777" w:rsidR="009D7FDA" w:rsidRPr="009C51B1" w:rsidRDefault="009D7FDA" w:rsidP="009D7FDA">
            <w:pPr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vAlign w:val="bottom"/>
          </w:tcPr>
          <w:p w14:paraId="1936017D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vAlign w:val="bottom"/>
          </w:tcPr>
          <w:p w14:paraId="47E3C8E3" w14:textId="77777777" w:rsidR="009D7FDA" w:rsidRPr="009C51B1" w:rsidRDefault="009D7FDA" w:rsidP="00E25810">
            <w:pPr>
              <w:ind w:left="-92" w:right="-67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gridSpan w:val="2"/>
            <w:vAlign w:val="bottom"/>
          </w:tcPr>
          <w:p w14:paraId="089E9A50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vAlign w:val="bottom"/>
          </w:tcPr>
          <w:p w14:paraId="4792AD7A" w14:textId="77777777" w:rsidR="009D7FDA" w:rsidRPr="009C51B1" w:rsidRDefault="009D7FDA" w:rsidP="00306C4C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611606EC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8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5147144" w14:textId="77777777" w:rsidR="009D7FDA" w:rsidRPr="009C51B1" w:rsidRDefault="009D7FDA" w:rsidP="002A3084">
            <w:pPr>
              <w:ind w:left="-108" w:right="-49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1C49F5E7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left w:val="nil"/>
              <w:right w:val="nil"/>
            </w:tcBorders>
            <w:vAlign w:val="bottom"/>
          </w:tcPr>
          <w:p w14:paraId="5C6B5B3C" w14:textId="77777777" w:rsidR="009D7FDA" w:rsidRPr="009C51B1" w:rsidRDefault="009D7FDA" w:rsidP="009D7FDA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7EF1B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68BC9E45" w14:textId="77777777" w:rsidR="009D7FDA" w:rsidRPr="009C51B1" w:rsidRDefault="009D7FDA" w:rsidP="009D7FDA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D7FDA" w:rsidRPr="009C51B1" w14:paraId="5FC86F6F" w14:textId="77777777" w:rsidTr="00E02FA4">
        <w:trPr>
          <w:gridAfter w:val="1"/>
          <w:wAfter w:w="51" w:type="dxa"/>
          <w:trHeight w:val="361"/>
        </w:trPr>
        <w:tc>
          <w:tcPr>
            <w:tcW w:w="2494" w:type="dxa"/>
          </w:tcPr>
          <w:p w14:paraId="6C122AFE" w14:textId="0E62852E" w:rsidR="009D7FDA" w:rsidRPr="009C51B1" w:rsidRDefault="009D7FDA" w:rsidP="00E81B64">
            <w:pPr>
              <w:spacing w:line="320" w:lineRule="exact"/>
              <w:ind w:left="417"/>
              <w:jc w:val="thaiDistribute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-ของตลาด</w:t>
            </w:r>
          </w:p>
        </w:tc>
        <w:tc>
          <w:tcPr>
            <w:tcW w:w="1287" w:type="dxa"/>
            <w:gridSpan w:val="2"/>
            <w:vAlign w:val="bottom"/>
          </w:tcPr>
          <w:p w14:paraId="10084BBC" w14:textId="5B13D641" w:rsidR="009D7FDA" w:rsidRPr="009C51B1" w:rsidRDefault="009644EF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52,512,776.14</w:t>
            </w:r>
          </w:p>
        </w:tc>
        <w:tc>
          <w:tcPr>
            <w:tcW w:w="236" w:type="dxa"/>
            <w:vAlign w:val="bottom"/>
          </w:tcPr>
          <w:p w14:paraId="294E2FB5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vAlign w:val="bottom"/>
          </w:tcPr>
          <w:p w14:paraId="37890660" w14:textId="34751FDD" w:rsidR="009D7FDA" w:rsidRPr="009C51B1" w:rsidRDefault="002A699E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28,000,000.00</w:t>
            </w:r>
          </w:p>
        </w:tc>
        <w:tc>
          <w:tcPr>
            <w:tcW w:w="241" w:type="dxa"/>
            <w:gridSpan w:val="2"/>
            <w:vAlign w:val="bottom"/>
          </w:tcPr>
          <w:p w14:paraId="1EC65FA1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vAlign w:val="bottom"/>
          </w:tcPr>
          <w:p w14:paraId="3B4F534B" w14:textId="0EEF5A83" w:rsidR="009D7FDA" w:rsidRPr="009C51B1" w:rsidRDefault="00117520" w:rsidP="00306C4C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(24,512,776.14)</w:t>
            </w:r>
          </w:p>
        </w:tc>
        <w:tc>
          <w:tcPr>
            <w:tcW w:w="246" w:type="dxa"/>
            <w:gridSpan w:val="2"/>
            <w:vAlign w:val="bottom"/>
          </w:tcPr>
          <w:p w14:paraId="6D3B39BD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89" w:type="dxa"/>
            <w:gridSpan w:val="2"/>
            <w:tcBorders>
              <w:left w:val="nil"/>
              <w:right w:val="nil"/>
            </w:tcBorders>
            <w:vAlign w:val="bottom"/>
          </w:tcPr>
          <w:p w14:paraId="1422EB2B" w14:textId="77777777" w:rsidR="009D7FDA" w:rsidRPr="009C51B1" w:rsidRDefault="009D7FDA" w:rsidP="002A3084">
            <w:pPr>
              <w:spacing w:line="320" w:lineRule="exact"/>
              <w:ind w:left="-108" w:right="-49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55,985,792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14</w:t>
            </w:r>
          </w:p>
        </w:tc>
        <w:tc>
          <w:tcPr>
            <w:tcW w:w="236" w:type="dxa"/>
            <w:gridSpan w:val="3"/>
            <w:tcBorders>
              <w:left w:val="nil"/>
              <w:right w:val="nil"/>
            </w:tcBorders>
            <w:vAlign w:val="bottom"/>
          </w:tcPr>
          <w:p w14:paraId="1AA48C7E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left w:val="nil"/>
              <w:right w:val="nil"/>
            </w:tcBorders>
            <w:vAlign w:val="bottom"/>
          </w:tcPr>
          <w:p w14:paraId="35AE7645" w14:textId="77777777" w:rsidR="009D7FDA" w:rsidRPr="009C51B1" w:rsidRDefault="009D7FDA" w:rsidP="009D7FD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30,947,954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234" w:type="dxa"/>
            <w:gridSpan w:val="3"/>
            <w:tcBorders>
              <w:left w:val="nil"/>
              <w:right w:val="nil"/>
            </w:tcBorders>
            <w:vAlign w:val="bottom"/>
          </w:tcPr>
          <w:p w14:paraId="00FC0D43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left w:val="nil"/>
              <w:right w:val="nil"/>
            </w:tcBorders>
            <w:vAlign w:val="bottom"/>
          </w:tcPr>
          <w:p w14:paraId="60956ECC" w14:textId="77777777" w:rsidR="009D7FDA" w:rsidRPr="009C51B1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25,037,838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14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  <w:tr w:rsidR="009D7FDA" w:rsidRPr="009C51B1" w14:paraId="62D9B33B" w14:textId="77777777" w:rsidTr="00E02FA4">
        <w:trPr>
          <w:gridAfter w:val="1"/>
          <w:wAfter w:w="51" w:type="dxa"/>
          <w:trHeight w:val="361"/>
        </w:trPr>
        <w:tc>
          <w:tcPr>
            <w:tcW w:w="2494" w:type="dxa"/>
          </w:tcPr>
          <w:p w14:paraId="2767ED23" w14:textId="5B5BBA0C" w:rsidR="009D7FDA" w:rsidRPr="009C51B1" w:rsidRDefault="009D7FDA" w:rsidP="00D21115">
            <w:pPr>
              <w:spacing w:line="320" w:lineRule="exact"/>
              <w:ind w:firstLine="248"/>
              <w:jc w:val="thaiDistribute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–</w:t>
            </w:r>
            <w:r w:rsidRPr="009C51B1">
              <w:rPr>
                <w:rFonts w:ascii="Angsana New" w:hAnsi="Angsana New" w:hint="cs"/>
                <w:cs/>
              </w:rPr>
              <w:t>หน่วยลงทุน</w:t>
            </w:r>
            <w:r w:rsidR="00D21115" w:rsidRPr="009C51B1">
              <w:rPr>
                <w:rFonts w:ascii="Angsana New" w:hAnsi="Angsana New" w:hint="cs"/>
                <w:cs/>
              </w:rPr>
              <w:t>ในกองทุน</w:t>
            </w:r>
          </w:p>
        </w:tc>
        <w:tc>
          <w:tcPr>
            <w:tcW w:w="1287" w:type="dxa"/>
            <w:gridSpan w:val="2"/>
            <w:vAlign w:val="bottom"/>
          </w:tcPr>
          <w:p w14:paraId="59011C33" w14:textId="77777777" w:rsidR="009D7FDA" w:rsidRPr="009C51B1" w:rsidRDefault="009D7FDA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vAlign w:val="bottom"/>
          </w:tcPr>
          <w:p w14:paraId="1AA3AB1E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vAlign w:val="bottom"/>
          </w:tcPr>
          <w:p w14:paraId="13E86888" w14:textId="77777777" w:rsidR="009D7FDA" w:rsidRPr="009C51B1" w:rsidRDefault="009D7FDA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gridSpan w:val="2"/>
            <w:vAlign w:val="bottom"/>
          </w:tcPr>
          <w:p w14:paraId="55FED996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vAlign w:val="bottom"/>
          </w:tcPr>
          <w:p w14:paraId="2CEE2177" w14:textId="77777777" w:rsidR="009D7FDA" w:rsidRPr="009C51B1" w:rsidRDefault="009D7FDA" w:rsidP="00306C4C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gridSpan w:val="2"/>
            <w:vAlign w:val="bottom"/>
          </w:tcPr>
          <w:p w14:paraId="4686A121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89" w:type="dxa"/>
            <w:gridSpan w:val="2"/>
            <w:tcBorders>
              <w:left w:val="nil"/>
              <w:right w:val="nil"/>
            </w:tcBorders>
            <w:vAlign w:val="bottom"/>
          </w:tcPr>
          <w:p w14:paraId="35E05318" w14:textId="77777777" w:rsidR="009D7FDA" w:rsidRPr="009C51B1" w:rsidRDefault="009D7FDA" w:rsidP="002A3084">
            <w:pPr>
              <w:spacing w:line="320" w:lineRule="exact"/>
              <w:ind w:left="-108" w:right="-49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gridSpan w:val="3"/>
            <w:tcBorders>
              <w:left w:val="nil"/>
              <w:right w:val="nil"/>
            </w:tcBorders>
            <w:vAlign w:val="bottom"/>
          </w:tcPr>
          <w:p w14:paraId="79E08CF7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left w:val="nil"/>
              <w:right w:val="nil"/>
            </w:tcBorders>
            <w:vAlign w:val="bottom"/>
          </w:tcPr>
          <w:p w14:paraId="368CEA59" w14:textId="77777777" w:rsidR="009D7FDA" w:rsidRPr="009C51B1" w:rsidRDefault="009D7FDA" w:rsidP="009D7FD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gridSpan w:val="3"/>
            <w:tcBorders>
              <w:left w:val="nil"/>
              <w:right w:val="nil"/>
            </w:tcBorders>
            <w:vAlign w:val="bottom"/>
          </w:tcPr>
          <w:p w14:paraId="570733AB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left w:val="nil"/>
              <w:right w:val="nil"/>
            </w:tcBorders>
            <w:vAlign w:val="bottom"/>
          </w:tcPr>
          <w:p w14:paraId="4A561112" w14:textId="77777777" w:rsidR="009D7FDA" w:rsidRPr="009C51B1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D7FDA" w:rsidRPr="009C51B1" w14:paraId="7401876F" w14:textId="77777777" w:rsidTr="00E02FA4">
        <w:trPr>
          <w:trHeight w:val="361"/>
        </w:trPr>
        <w:tc>
          <w:tcPr>
            <w:tcW w:w="2625" w:type="dxa"/>
            <w:gridSpan w:val="2"/>
          </w:tcPr>
          <w:p w14:paraId="54BDDA84" w14:textId="0E519F0D" w:rsidR="009D7FDA" w:rsidRPr="009C51B1" w:rsidRDefault="009D7FDA" w:rsidP="00D21115">
            <w:pPr>
              <w:spacing w:line="320" w:lineRule="exact"/>
              <w:ind w:firstLine="390"/>
              <w:jc w:val="thaiDistribute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กองทุนบรุ๊คเคอร์สุโขทัย ฟันด์</w:t>
            </w:r>
          </w:p>
        </w:tc>
        <w:tc>
          <w:tcPr>
            <w:tcW w:w="1156" w:type="dxa"/>
            <w:vAlign w:val="bottom"/>
          </w:tcPr>
          <w:p w14:paraId="1274CC01" w14:textId="6EB1B459" w:rsidR="009D7FDA" w:rsidRPr="009C51B1" w:rsidRDefault="009644EF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162,309,346.28</w:t>
            </w:r>
          </w:p>
        </w:tc>
        <w:tc>
          <w:tcPr>
            <w:tcW w:w="236" w:type="dxa"/>
            <w:vAlign w:val="bottom"/>
          </w:tcPr>
          <w:p w14:paraId="25C2F1DF" w14:textId="77777777" w:rsidR="009D7FDA" w:rsidRPr="009C51B1" w:rsidRDefault="009D7FDA" w:rsidP="008D6A4A">
            <w:pPr>
              <w:spacing w:line="320" w:lineRule="exact"/>
              <w:ind w:left="-92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1182" w:type="dxa"/>
            <w:vAlign w:val="bottom"/>
          </w:tcPr>
          <w:p w14:paraId="42C5B1A2" w14:textId="5D51D0CB" w:rsidR="009D7FDA" w:rsidRPr="009C51B1" w:rsidRDefault="008D6A4A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252,379,028.02</w:t>
            </w:r>
          </w:p>
        </w:tc>
        <w:tc>
          <w:tcPr>
            <w:tcW w:w="236" w:type="dxa"/>
            <w:gridSpan w:val="2"/>
            <w:vAlign w:val="bottom"/>
          </w:tcPr>
          <w:p w14:paraId="353C617A" w14:textId="77777777" w:rsidR="009D7FDA" w:rsidRPr="009C51B1" w:rsidRDefault="009D7FDA" w:rsidP="00E25810">
            <w:pPr>
              <w:overflowPunct/>
              <w:autoSpaceDE/>
              <w:autoSpaceDN/>
              <w:adjustRightInd/>
              <w:spacing w:line="100" w:lineRule="atLeast"/>
              <w:ind w:left="-92" w:right="-67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4" w:type="dxa"/>
            <w:gridSpan w:val="4"/>
            <w:vAlign w:val="bottom"/>
          </w:tcPr>
          <w:p w14:paraId="6874660D" w14:textId="488FB6FD" w:rsidR="009D7FDA" w:rsidRPr="009C51B1" w:rsidRDefault="00E02FA4" w:rsidP="00306C4C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90,069,681.74</w:t>
            </w:r>
          </w:p>
        </w:tc>
        <w:tc>
          <w:tcPr>
            <w:tcW w:w="236" w:type="dxa"/>
            <w:vAlign w:val="bottom"/>
          </w:tcPr>
          <w:p w14:paraId="547BEDAB" w14:textId="77777777" w:rsidR="009D7FDA" w:rsidRPr="009C51B1" w:rsidRDefault="009D7FDA" w:rsidP="00306C4C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310" w:type="dxa"/>
            <w:gridSpan w:val="4"/>
            <w:tcBorders>
              <w:left w:val="nil"/>
              <w:right w:val="nil"/>
            </w:tcBorders>
            <w:vAlign w:val="bottom"/>
          </w:tcPr>
          <w:p w14:paraId="31599702" w14:textId="77777777" w:rsidR="009D7FDA" w:rsidRPr="009C51B1" w:rsidRDefault="009D7FDA" w:rsidP="00E02FA4">
            <w:pPr>
              <w:spacing w:line="320" w:lineRule="exact"/>
              <w:ind w:left="-167" w:right="-17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171,897,038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82</w:t>
            </w:r>
          </w:p>
        </w:tc>
        <w:tc>
          <w:tcPr>
            <w:tcW w:w="253" w:type="dxa"/>
            <w:gridSpan w:val="3"/>
            <w:tcBorders>
              <w:left w:val="nil"/>
              <w:right w:val="nil"/>
            </w:tcBorders>
            <w:vAlign w:val="bottom"/>
          </w:tcPr>
          <w:p w14:paraId="5502F20E" w14:textId="77777777" w:rsidR="009D7FDA" w:rsidRPr="009C51B1" w:rsidRDefault="009D7FDA" w:rsidP="002A3084">
            <w:pPr>
              <w:overflowPunct/>
              <w:autoSpaceDE/>
              <w:autoSpaceDN/>
              <w:adjustRightInd/>
              <w:spacing w:line="100" w:lineRule="atLeast"/>
              <w:ind w:right="-49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7" w:type="dxa"/>
            <w:gridSpan w:val="3"/>
            <w:tcBorders>
              <w:left w:val="nil"/>
              <w:right w:val="nil"/>
            </w:tcBorders>
            <w:vAlign w:val="bottom"/>
          </w:tcPr>
          <w:p w14:paraId="6D0CE41E" w14:textId="77777777" w:rsidR="009D7FDA" w:rsidRPr="009C51B1" w:rsidRDefault="009D7FDA" w:rsidP="005E3F35">
            <w:pPr>
              <w:spacing w:line="320" w:lineRule="exact"/>
              <w:ind w:left="-16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215,933,701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24</w:t>
            </w:r>
          </w:p>
        </w:tc>
        <w:tc>
          <w:tcPr>
            <w:tcW w:w="234" w:type="dxa"/>
            <w:gridSpan w:val="3"/>
            <w:tcBorders>
              <w:left w:val="nil"/>
              <w:right w:val="nil"/>
            </w:tcBorders>
            <w:vAlign w:val="bottom"/>
          </w:tcPr>
          <w:p w14:paraId="2298355B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9" w:type="dxa"/>
            <w:gridSpan w:val="4"/>
            <w:tcBorders>
              <w:left w:val="nil"/>
              <w:right w:val="nil"/>
            </w:tcBorders>
            <w:vAlign w:val="bottom"/>
          </w:tcPr>
          <w:p w14:paraId="4443B19C" w14:textId="77777777" w:rsidR="009D7FDA" w:rsidRPr="009C51B1" w:rsidRDefault="009D7FDA" w:rsidP="005E3F35">
            <w:pPr>
              <w:spacing w:line="320" w:lineRule="exact"/>
              <w:ind w:left="-149" w:right="5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44,036,662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42</w:t>
            </w:r>
          </w:p>
        </w:tc>
      </w:tr>
      <w:tr w:rsidR="009D7FDA" w:rsidRPr="009C51B1" w14:paraId="14169538" w14:textId="77777777" w:rsidTr="00E02FA4">
        <w:trPr>
          <w:gridAfter w:val="1"/>
          <w:wAfter w:w="51" w:type="dxa"/>
          <w:trHeight w:val="361"/>
        </w:trPr>
        <w:tc>
          <w:tcPr>
            <w:tcW w:w="2625" w:type="dxa"/>
            <w:gridSpan w:val="2"/>
          </w:tcPr>
          <w:p w14:paraId="79B59E63" w14:textId="6399F39F" w:rsidR="009D7FDA" w:rsidRPr="009C51B1" w:rsidRDefault="009D7FDA" w:rsidP="00D21115">
            <w:pPr>
              <w:spacing w:line="320" w:lineRule="exact"/>
              <w:ind w:firstLine="390"/>
              <w:jc w:val="thaiDistribute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กองทุนซีเวสต้า ฟันด์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vAlign w:val="bottom"/>
          </w:tcPr>
          <w:p w14:paraId="478A3FEA" w14:textId="01379836" w:rsidR="009D7FDA" w:rsidRPr="009C51B1" w:rsidRDefault="009644EF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128,867,682.76</w:t>
            </w:r>
          </w:p>
        </w:tc>
        <w:tc>
          <w:tcPr>
            <w:tcW w:w="236" w:type="dxa"/>
            <w:vAlign w:val="bottom"/>
          </w:tcPr>
          <w:p w14:paraId="1DC2C8E7" w14:textId="77777777" w:rsidR="009D7FDA" w:rsidRPr="009C51B1" w:rsidRDefault="009D7FDA" w:rsidP="008D6A4A">
            <w:pPr>
              <w:spacing w:line="320" w:lineRule="exact"/>
              <w:ind w:left="-92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vAlign w:val="bottom"/>
          </w:tcPr>
          <w:p w14:paraId="54A2180A" w14:textId="58553D20" w:rsidR="009D7FDA" w:rsidRPr="009C51B1" w:rsidRDefault="008D6A4A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75,711,042.00</w:t>
            </w:r>
          </w:p>
        </w:tc>
        <w:tc>
          <w:tcPr>
            <w:tcW w:w="377" w:type="dxa"/>
            <w:gridSpan w:val="4"/>
            <w:vAlign w:val="bottom"/>
          </w:tcPr>
          <w:p w14:paraId="69811477" w14:textId="77777777" w:rsidR="009D7FDA" w:rsidRPr="009C51B1" w:rsidRDefault="009D7FDA" w:rsidP="00306C4C">
            <w:pPr>
              <w:overflowPunct/>
              <w:autoSpaceDE/>
              <w:autoSpaceDN/>
              <w:adjustRightInd/>
              <w:spacing w:line="100" w:lineRule="atLeast"/>
              <w:ind w:left="-92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3" w:type="dxa"/>
            <w:gridSpan w:val="2"/>
            <w:tcBorders>
              <w:bottom w:val="single" w:sz="4" w:space="0" w:color="auto"/>
            </w:tcBorders>
            <w:vAlign w:val="bottom"/>
          </w:tcPr>
          <w:p w14:paraId="17FB1B75" w14:textId="772C70C5" w:rsidR="009D7FDA" w:rsidRPr="009C51B1" w:rsidRDefault="005E3F35" w:rsidP="005E3F35">
            <w:pPr>
              <w:spacing w:line="320" w:lineRule="exact"/>
              <w:ind w:left="-12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(53,156,640.76)</w:t>
            </w:r>
          </w:p>
        </w:tc>
        <w:tc>
          <w:tcPr>
            <w:tcW w:w="246" w:type="dxa"/>
            <w:gridSpan w:val="2"/>
            <w:vAlign w:val="bottom"/>
          </w:tcPr>
          <w:p w14:paraId="17592582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00A313" w14:textId="77777777" w:rsidR="009D7FDA" w:rsidRPr="009C51B1" w:rsidRDefault="009D7FDA" w:rsidP="002A3084">
            <w:pPr>
              <w:spacing w:line="320" w:lineRule="exact"/>
              <w:ind w:left="-108" w:right="-49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134,993,258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88</w:t>
            </w:r>
          </w:p>
        </w:tc>
        <w:tc>
          <w:tcPr>
            <w:tcW w:w="236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7D7CE83D" w14:textId="77777777" w:rsidR="009D7FDA" w:rsidRPr="009C51B1" w:rsidRDefault="009D7FDA" w:rsidP="002A3084">
            <w:pPr>
              <w:overflowPunct/>
              <w:autoSpaceDE/>
              <w:autoSpaceDN/>
              <w:adjustRightInd/>
              <w:spacing w:line="100" w:lineRule="atLeast"/>
              <w:ind w:right="-49"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E67248" w14:textId="77777777" w:rsidR="009D7FDA" w:rsidRPr="009C51B1" w:rsidRDefault="009D7FDA" w:rsidP="009D7FD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99,915,748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55</w:t>
            </w:r>
          </w:p>
        </w:tc>
        <w:tc>
          <w:tcPr>
            <w:tcW w:w="234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12BB1365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E3B800" w14:textId="77777777" w:rsidR="009D7FDA" w:rsidRPr="009C51B1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35,077,510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33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  <w:tr w:rsidR="009D7FDA" w:rsidRPr="009C51B1" w14:paraId="752A5C46" w14:textId="77777777" w:rsidTr="00E02FA4">
        <w:trPr>
          <w:gridAfter w:val="1"/>
          <w:wAfter w:w="51" w:type="dxa"/>
          <w:trHeight w:val="281"/>
        </w:trPr>
        <w:tc>
          <w:tcPr>
            <w:tcW w:w="2494" w:type="dxa"/>
          </w:tcPr>
          <w:p w14:paraId="4167482E" w14:textId="77777777" w:rsidR="009D7FDA" w:rsidRPr="009C51B1" w:rsidRDefault="009D7FDA" w:rsidP="009D7FDA">
            <w:pPr>
              <w:tabs>
                <w:tab w:val="right" w:pos="8100"/>
              </w:tabs>
              <w:spacing w:line="320" w:lineRule="exact"/>
              <w:ind w:firstLine="828"/>
              <w:jc w:val="thaiDistribute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รว</w:t>
            </w:r>
            <w:r w:rsidRPr="009C51B1">
              <w:rPr>
                <w:rFonts w:ascii="Angsana New" w:hAnsi="Angsana New" w:hint="cs"/>
                <w:cs/>
              </w:rPr>
              <w:t>มบริษัทย่อย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48E773" w14:textId="03D00B40" w:rsidR="009D7FDA" w:rsidRPr="009C51B1" w:rsidRDefault="009644EF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343,689,805.18</w:t>
            </w:r>
          </w:p>
        </w:tc>
        <w:tc>
          <w:tcPr>
            <w:tcW w:w="236" w:type="dxa"/>
            <w:vAlign w:val="bottom"/>
          </w:tcPr>
          <w:p w14:paraId="31E3FF58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C7A146" w14:textId="5D7C0B47" w:rsidR="009D7FDA" w:rsidRPr="009C51B1" w:rsidRDefault="00E25810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356,090,070.02</w:t>
            </w:r>
          </w:p>
        </w:tc>
        <w:tc>
          <w:tcPr>
            <w:tcW w:w="241" w:type="dxa"/>
            <w:gridSpan w:val="2"/>
            <w:vAlign w:val="bottom"/>
          </w:tcPr>
          <w:p w14:paraId="0F82A6CA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455B3E" w14:textId="0BC81D10" w:rsidR="009D7FDA" w:rsidRPr="009C51B1" w:rsidRDefault="00107B01" w:rsidP="00306C4C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12,400,264.84</w:t>
            </w:r>
          </w:p>
        </w:tc>
        <w:tc>
          <w:tcPr>
            <w:tcW w:w="246" w:type="dxa"/>
            <w:gridSpan w:val="2"/>
            <w:vAlign w:val="bottom"/>
          </w:tcPr>
          <w:p w14:paraId="59CA146A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7E1DDF" w14:textId="77777777" w:rsidR="009D7FDA" w:rsidRPr="009C51B1" w:rsidRDefault="009D7FDA" w:rsidP="002A3084">
            <w:pPr>
              <w:spacing w:line="320" w:lineRule="exact"/>
              <w:ind w:left="-108" w:right="-49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362,876,089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84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CB50C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CA80AC" w14:textId="77777777" w:rsidR="009D7FDA" w:rsidRPr="009C51B1" w:rsidRDefault="009D7FDA" w:rsidP="009D7FDA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346,797,403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79</w:t>
            </w:r>
          </w:p>
        </w:tc>
        <w:tc>
          <w:tcPr>
            <w:tcW w:w="234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9B7353A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81DDE5" w14:textId="77777777" w:rsidR="009D7FDA" w:rsidRPr="009C51B1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16,078,686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05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  <w:tr w:rsidR="009D7FDA" w:rsidRPr="009C51B1" w14:paraId="1A71524D" w14:textId="77777777" w:rsidTr="00E02FA4">
        <w:trPr>
          <w:gridAfter w:val="1"/>
          <w:wAfter w:w="51" w:type="dxa"/>
          <w:trHeight w:val="259"/>
        </w:trPr>
        <w:tc>
          <w:tcPr>
            <w:tcW w:w="2494" w:type="dxa"/>
          </w:tcPr>
          <w:p w14:paraId="7522F192" w14:textId="77777777" w:rsidR="009D7FDA" w:rsidRPr="009C51B1" w:rsidRDefault="009D7FDA" w:rsidP="009D7FDA">
            <w:pPr>
              <w:tabs>
                <w:tab w:val="right" w:pos="8100"/>
              </w:tabs>
              <w:spacing w:line="320" w:lineRule="exact"/>
              <w:ind w:firstLine="501"/>
              <w:jc w:val="thaiDistribute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รวมเงินลงทุนชั่วคราว</w:t>
            </w:r>
          </w:p>
        </w:tc>
        <w:tc>
          <w:tcPr>
            <w:tcW w:w="1287" w:type="dxa"/>
            <w:gridSpan w:val="2"/>
            <w:tcBorders>
              <w:bottom w:val="double" w:sz="4" w:space="0" w:color="auto"/>
            </w:tcBorders>
            <w:vAlign w:val="bottom"/>
          </w:tcPr>
          <w:p w14:paraId="589A6FE3" w14:textId="08C2CF9A" w:rsidR="009D7FDA" w:rsidRPr="009C51B1" w:rsidRDefault="009644EF" w:rsidP="009D7FDA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1,436,078,776.44</w:t>
            </w:r>
          </w:p>
        </w:tc>
        <w:tc>
          <w:tcPr>
            <w:tcW w:w="236" w:type="dxa"/>
            <w:vAlign w:val="bottom"/>
          </w:tcPr>
          <w:p w14:paraId="37C34F6D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3" w:type="dxa"/>
            <w:gridSpan w:val="2"/>
            <w:tcBorders>
              <w:bottom w:val="double" w:sz="4" w:space="0" w:color="auto"/>
            </w:tcBorders>
            <w:vAlign w:val="bottom"/>
          </w:tcPr>
          <w:p w14:paraId="5ACADB04" w14:textId="16FD526E" w:rsidR="009D7FDA" w:rsidRPr="009C51B1" w:rsidRDefault="00E25810" w:rsidP="00E25810">
            <w:pPr>
              <w:spacing w:line="320" w:lineRule="exact"/>
              <w:ind w:left="-92" w:right="-67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1,187,405,816.82</w:t>
            </w:r>
          </w:p>
        </w:tc>
        <w:tc>
          <w:tcPr>
            <w:tcW w:w="241" w:type="dxa"/>
            <w:gridSpan w:val="2"/>
            <w:vAlign w:val="bottom"/>
          </w:tcPr>
          <w:p w14:paraId="3341212A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8" w:type="dxa"/>
            <w:gridSpan w:val="3"/>
            <w:tcBorders>
              <w:bottom w:val="double" w:sz="4" w:space="0" w:color="auto"/>
            </w:tcBorders>
            <w:vAlign w:val="bottom"/>
          </w:tcPr>
          <w:p w14:paraId="64A213A2" w14:textId="3DC3E3D2" w:rsidR="009D7FDA" w:rsidRPr="009C51B1" w:rsidRDefault="00107B01" w:rsidP="00306C4C">
            <w:pPr>
              <w:spacing w:line="320" w:lineRule="exact"/>
              <w:ind w:left="-149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(248,672,959.62)</w:t>
            </w:r>
          </w:p>
        </w:tc>
        <w:tc>
          <w:tcPr>
            <w:tcW w:w="246" w:type="dxa"/>
            <w:gridSpan w:val="2"/>
            <w:vAlign w:val="bottom"/>
          </w:tcPr>
          <w:p w14:paraId="38D823B7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9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6DEF29B" w14:textId="77777777" w:rsidR="009D7FDA" w:rsidRPr="009C51B1" w:rsidRDefault="009D7FDA" w:rsidP="002A3084">
            <w:pPr>
              <w:spacing w:line="320" w:lineRule="exact"/>
              <w:ind w:left="-108" w:right="-49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1,516,937,262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20DF6F4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87" w:type="dxa"/>
            <w:gridSpan w:val="3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CC7D5E5" w14:textId="77777777" w:rsidR="009D7FDA" w:rsidRPr="009C51B1" w:rsidRDefault="009D7FDA" w:rsidP="009D7FDA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1,306,637,583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98</w:t>
            </w:r>
          </w:p>
        </w:tc>
        <w:tc>
          <w:tcPr>
            <w:tcW w:w="234" w:type="dxa"/>
            <w:gridSpan w:val="3"/>
            <w:tcBorders>
              <w:left w:val="nil"/>
              <w:right w:val="nil"/>
            </w:tcBorders>
            <w:vAlign w:val="bottom"/>
          </w:tcPr>
          <w:p w14:paraId="09657136" w14:textId="77777777" w:rsidR="009D7FDA" w:rsidRPr="009C51B1" w:rsidRDefault="009D7FDA" w:rsidP="009D7FDA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6" w:type="dxa"/>
            <w:gridSpan w:val="4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3B4CEE1" w14:textId="77777777" w:rsidR="009D7FDA" w:rsidRPr="009C51B1" w:rsidRDefault="009D7FDA" w:rsidP="009D7FDA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210,299,678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45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</w:tbl>
    <w:p w14:paraId="086F0F2B" w14:textId="3DAD4BB9" w:rsidR="00645EE0" w:rsidRPr="009C51B1" w:rsidRDefault="00645EE0" w:rsidP="005739EC">
      <w:pPr>
        <w:pStyle w:val="ListParagraph"/>
        <w:numPr>
          <w:ilvl w:val="1"/>
          <w:numId w:val="44"/>
        </w:numPr>
        <w:spacing w:before="240"/>
        <w:ind w:left="709" w:right="-159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9C51B1">
        <w:rPr>
          <w:rFonts w:ascii="Angsana New" w:hAnsi="Angsana New" w:hint="cs"/>
          <w:caps/>
          <w:sz w:val="28"/>
          <w:szCs w:val="28"/>
          <w:cs/>
        </w:rPr>
        <w:t xml:space="preserve">รายการเคลื่อนไหวของเงินลงทุนในหลักทรัพย์เพื่อค้าและหน่วยลงทุน ณ วันที่ </w:t>
      </w:r>
      <w:r w:rsidR="00E81B64">
        <w:rPr>
          <w:rFonts w:ascii="Angsana New" w:hAnsi="Angsana New" w:hint="cs"/>
          <w:caps/>
          <w:sz w:val="28"/>
          <w:szCs w:val="28"/>
          <w:cs/>
        </w:rPr>
        <w:t>30 มิถุนายน</w:t>
      </w:r>
      <w:r w:rsidRPr="009C51B1">
        <w:rPr>
          <w:rFonts w:ascii="Angsana New" w:hAnsi="Angsana New"/>
          <w:sz w:val="28"/>
          <w:szCs w:val="28"/>
          <w:cs/>
        </w:rPr>
        <w:t xml:space="preserve"> </w:t>
      </w:r>
      <w:r w:rsidRPr="009C51B1">
        <w:rPr>
          <w:rFonts w:ascii="Angsana New" w:hAnsi="Angsana New" w:hint="cs"/>
          <w:sz w:val="28"/>
          <w:szCs w:val="28"/>
          <w:cs/>
        </w:rPr>
        <w:t>2563</w:t>
      </w:r>
      <w:r w:rsidRPr="009C51B1">
        <w:rPr>
          <w:rFonts w:ascii="Angsana New" w:hAnsi="Angsana New" w:hint="cs"/>
          <w:caps/>
          <w:sz w:val="28"/>
          <w:szCs w:val="28"/>
          <w:cs/>
        </w:rPr>
        <w:t xml:space="preserve"> และ 31 ธันวาคม 2562 เป็นจำนวนเงินดังนี้</w:t>
      </w:r>
    </w:p>
    <w:tbl>
      <w:tblPr>
        <w:tblW w:w="1027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3780"/>
        <w:gridCol w:w="1502"/>
        <w:gridCol w:w="183"/>
        <w:gridCol w:w="53"/>
        <w:gridCol w:w="1290"/>
        <w:gridCol w:w="91"/>
        <w:gridCol w:w="183"/>
        <w:gridCol w:w="54"/>
        <w:gridCol w:w="1402"/>
        <w:gridCol w:w="77"/>
        <w:gridCol w:w="106"/>
        <w:gridCol w:w="135"/>
        <w:gridCol w:w="1305"/>
        <w:gridCol w:w="90"/>
        <w:gridCol w:w="22"/>
      </w:tblGrid>
      <w:tr w:rsidR="00645EE0" w:rsidRPr="009C51B1" w14:paraId="19A77DBC" w14:textId="77777777" w:rsidTr="00DF01BB">
        <w:trPr>
          <w:gridAfter w:val="2"/>
          <w:wAfter w:w="112" w:type="dxa"/>
          <w:trHeight w:val="16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A5AB21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3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A2E7E8" w14:textId="77777777" w:rsidR="00645EE0" w:rsidRPr="009C51B1" w:rsidRDefault="00645EE0" w:rsidP="005D1C2A">
            <w:pPr>
              <w:tabs>
                <w:tab w:val="left" w:pos="5820"/>
              </w:tabs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บาท</w:t>
            </w:r>
          </w:p>
        </w:tc>
      </w:tr>
      <w:tr w:rsidR="00645EE0" w:rsidRPr="009C51B1" w14:paraId="3B82F0ED" w14:textId="77777777" w:rsidTr="005D1C2A">
        <w:trPr>
          <w:gridAfter w:val="1"/>
          <w:wAfter w:w="22" w:type="dxa"/>
          <w:trHeight w:val="1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F4F97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ED39D6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CD08263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26D9EC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right="-20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645EE0" w:rsidRPr="009C51B1" w14:paraId="10520508" w14:textId="77777777" w:rsidTr="005D1C2A">
        <w:trPr>
          <w:trHeight w:val="357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184CC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3051A4" w14:textId="2C91C3FC" w:rsidR="00645EE0" w:rsidRPr="009C51B1" w:rsidRDefault="00E81B64" w:rsidP="005D1C2A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="00645EE0" w:rsidRPr="009C51B1">
              <w:rPr>
                <w:rFonts w:ascii="Angsana New" w:hAnsi="Angsana New" w:hint="cs"/>
                <w:cs/>
              </w:rPr>
              <w:t xml:space="preserve"> 2563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B8B7A6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6A488E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31 ธันวาคม 2562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  <w:vAlign w:val="bottom"/>
          </w:tcPr>
          <w:p w14:paraId="366E1C9E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4CB99B" w14:textId="24B790FC" w:rsidR="00645EE0" w:rsidRPr="009C51B1" w:rsidRDefault="00E81B64" w:rsidP="005D1C2A">
            <w:pPr>
              <w:overflowPunct/>
              <w:autoSpaceDE/>
              <w:autoSpaceDN/>
              <w:adjustRightInd/>
              <w:spacing w:line="100" w:lineRule="atLeast"/>
              <w:ind w:right="-45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30 มิถุนายน</w:t>
            </w:r>
            <w:r w:rsidR="00645EE0" w:rsidRPr="009C51B1">
              <w:rPr>
                <w:rFonts w:ascii="Angsana New" w:hAnsi="Angsana New" w:hint="cs"/>
                <w:cs/>
              </w:rPr>
              <w:t xml:space="preserve"> 2563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F7951D7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457979" w14:textId="77777777" w:rsidR="00645EE0" w:rsidRPr="009C51B1" w:rsidRDefault="00645EE0" w:rsidP="005D1C2A">
            <w:pPr>
              <w:overflowPunct/>
              <w:autoSpaceDE/>
              <w:autoSpaceDN/>
              <w:adjustRightInd/>
              <w:spacing w:line="100" w:lineRule="atLeast"/>
              <w:ind w:left="-63" w:right="-21"/>
              <w:jc w:val="right"/>
              <w:textAlignment w:val="auto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31 ธันวาคม 2562</w:t>
            </w:r>
          </w:p>
        </w:tc>
      </w:tr>
      <w:tr w:rsidR="00645EE0" w:rsidRPr="009C51B1" w14:paraId="150C9672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597B0F0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ราคาตามบัญชี ณ วันที่ 1 มกราคม - สุทธิ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BC766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1,306,637,583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98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1CCD5039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B6F14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882,381,614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42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119F8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BE38C8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959,840,180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19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50389" w14:textId="77777777" w:rsidR="00645EE0" w:rsidRPr="009C51B1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CB55F0F" w14:textId="77777777" w:rsidR="00645EE0" w:rsidRPr="009C51B1" w:rsidRDefault="00645EE0" w:rsidP="005D1C2A">
            <w:pPr>
              <w:ind w:right="7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380,587,218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69</w:t>
            </w:r>
          </w:p>
        </w:tc>
      </w:tr>
      <w:tr w:rsidR="00645EE0" w:rsidRPr="009C51B1" w14:paraId="6DC847B9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EF45EA5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โอนเปลี่ยนประเภทจากเงินลงทุนทั่วไป</w:t>
            </w:r>
            <w:r w:rsidRPr="009C51B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FA182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6143A93A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00E54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29AD0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329DF6D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D257A" w14:textId="77777777" w:rsidR="00645EE0" w:rsidRPr="009C51B1" w:rsidRDefault="00645EE0" w:rsidP="005D1C2A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E437ABC" w14:textId="77777777" w:rsidR="00645EE0" w:rsidRPr="009C51B1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</w:p>
        </w:tc>
      </w:tr>
      <w:tr w:rsidR="00645EE0" w:rsidRPr="009C51B1" w14:paraId="0242780A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77484B6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 xml:space="preserve">   มูลค่ายุติธรรม ณ วันโอนเปลี่ยนประเภทเงินลงทุน *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40161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6858FBF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88459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300,000,000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A552C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6126928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8D3DC" w14:textId="77777777" w:rsidR="00645EE0" w:rsidRPr="009C51B1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9C47ED4" w14:textId="77777777" w:rsidR="00645EE0" w:rsidRPr="009C51B1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300,000,000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</w:tr>
      <w:tr w:rsidR="00645EE0" w:rsidRPr="009C51B1" w14:paraId="7F206A87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03D633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กำไรจากการโอนเปลี่ยนประเภทเงินลงทุน *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D2FB4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5F5C00AE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2E974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587,222,864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2E39B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1B26A55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5FB20" w14:textId="77777777" w:rsidR="00645EE0" w:rsidRPr="009C51B1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E9FAF99" w14:textId="77777777" w:rsidR="00645EE0" w:rsidRPr="009C51B1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587,222,864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00</w:t>
            </w:r>
          </w:p>
        </w:tc>
      </w:tr>
      <w:tr w:rsidR="00645EE0" w:rsidRPr="009C51B1" w14:paraId="4FA0CE24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19A3B741" w14:textId="354A596C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ซื้อระหว่าง</w:t>
            </w:r>
            <w:r w:rsidR="007A611F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9F5FB" w14:textId="0D40DBF0" w:rsidR="00645EE0" w:rsidRPr="009C51B1" w:rsidRDefault="009367A0" w:rsidP="005D1C2A">
            <w:pPr>
              <w:ind w:right="18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179,347,936.00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511E6EF5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37F81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375,479,826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69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F2AD1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6A5B2E" w14:textId="77115F5C" w:rsidR="00645EE0" w:rsidRPr="009C51B1" w:rsidRDefault="009644EF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172,928,600.00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8E9F3" w14:textId="77777777" w:rsidR="00645EE0" w:rsidRPr="009C51B1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873DAE1" w14:textId="77777777" w:rsidR="00645EE0" w:rsidRPr="009C51B1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</w:rPr>
              <w:t>314,660,880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25</w:t>
            </w:r>
          </w:p>
        </w:tc>
      </w:tr>
      <w:tr w:rsidR="00645EE0" w:rsidRPr="009C51B1" w14:paraId="4E2952F9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112433" w14:textId="170C1D0D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ขายระหว่าง</w:t>
            </w:r>
            <w:r w:rsidR="007A611F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6B2AA" w14:textId="09EFDB2C" w:rsidR="00645EE0" w:rsidRPr="009C51B1" w:rsidRDefault="009367A0" w:rsidP="005D1C2A">
            <w:pPr>
              <w:ind w:right="18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(260,206,421.99)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</w:tcPr>
          <w:p w14:paraId="7120DA14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B258F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594,984,201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89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C8ED5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7C0377A" w14:textId="22F3A21B" w:rsidR="00645EE0" w:rsidRPr="009C51B1" w:rsidRDefault="009644EF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(234,600,801.33)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D22B4" w14:textId="77777777" w:rsidR="00645EE0" w:rsidRPr="009C51B1" w:rsidRDefault="00645EE0" w:rsidP="005D1C2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7CC935FE" w14:textId="77777777" w:rsidR="00645EE0" w:rsidRPr="009C51B1" w:rsidRDefault="00645EE0" w:rsidP="005D1C2A">
            <w:pPr>
              <w:ind w:right="75"/>
              <w:jc w:val="right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464,750,223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39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  <w:tr w:rsidR="00645EE0" w:rsidRPr="009C51B1" w14:paraId="5458AF75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2261047C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กำไร(ขาดทุน)ที่ยังไม่เกิดขึ้นจากการเปลี่ยนแปลงมูลค่า</w:t>
            </w:r>
            <w:r w:rsidRPr="009C51B1">
              <w:rPr>
                <w:rFonts w:ascii="Angsana New" w:hAnsi="Angsana New"/>
                <w:cs/>
              </w:rPr>
              <w:t xml:space="preserve">-    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5BD58" w14:textId="77777777" w:rsidR="00645EE0" w:rsidRPr="009C51B1" w:rsidRDefault="00645EE0" w:rsidP="005D1C2A">
            <w:pPr>
              <w:ind w:right="183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346DD0EE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50CF4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1AFEEC52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0BCCD0C" w14:textId="77777777" w:rsidR="00645EE0" w:rsidRPr="009C51B1" w:rsidRDefault="00645EE0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3153C" w14:textId="77777777" w:rsidR="00645EE0" w:rsidRPr="009C51B1" w:rsidRDefault="00645EE0" w:rsidP="005D1C2A">
            <w:pPr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5226A66" w14:textId="77777777" w:rsidR="00645EE0" w:rsidRPr="009C51B1" w:rsidRDefault="00645EE0" w:rsidP="005D1C2A">
            <w:pPr>
              <w:ind w:left="169"/>
              <w:jc w:val="right"/>
              <w:rPr>
                <w:rFonts w:ascii="Angsana New" w:hAnsi="Angsana New"/>
                <w:cs/>
              </w:rPr>
            </w:pPr>
          </w:p>
        </w:tc>
      </w:tr>
      <w:tr w:rsidR="00645EE0" w:rsidRPr="009C51B1" w14:paraId="7DF56F86" w14:textId="77777777" w:rsidTr="005D1C2A">
        <w:tblPrEx>
          <w:tblCellMar>
            <w:left w:w="0" w:type="dxa"/>
            <w:right w:w="0" w:type="dxa"/>
          </w:tblCellMar>
        </w:tblPrEx>
        <w:trPr>
          <w:trHeight w:val="21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695004A0" w14:textId="77777777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/>
                <w:cs/>
              </w:rPr>
              <w:t xml:space="preserve">   </w:t>
            </w:r>
            <w:r w:rsidRPr="009C51B1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CE6842" w14:textId="2CF8915E" w:rsidR="00645EE0" w:rsidRPr="009C51B1" w:rsidRDefault="009367A0" w:rsidP="005D1C2A">
            <w:pPr>
              <w:ind w:right="18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(38,373,281.17)</w:t>
            </w: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</w:tcPr>
          <w:p w14:paraId="328288AA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C1AFAF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243,462,519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24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4" w:type="dxa"/>
            <w:gridSpan w:val="2"/>
            <w:tcBorders>
              <w:top w:val="nil"/>
              <w:left w:val="nil"/>
              <w:right w:val="nil"/>
            </w:tcBorders>
          </w:tcPr>
          <w:p w14:paraId="257DA2D2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5FDC0863" w14:textId="6AD98F72" w:rsidR="00645EE0" w:rsidRPr="009C51B1" w:rsidRDefault="009644EF" w:rsidP="005D1C2A">
            <w:pPr>
              <w:ind w:left="173" w:right="7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(66,852,232.06)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A9D5A" w14:textId="77777777" w:rsidR="00645EE0" w:rsidRPr="009C51B1" w:rsidRDefault="00645EE0" w:rsidP="005D1C2A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EB341F0" w14:textId="77777777" w:rsidR="00645EE0" w:rsidRPr="009C51B1" w:rsidRDefault="00645EE0" w:rsidP="005D1C2A">
            <w:pPr>
              <w:ind w:left="169" w:right="7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  <w:cs/>
              </w:rPr>
              <w:t>(</w:t>
            </w:r>
            <w:r w:rsidRPr="009C51B1">
              <w:rPr>
                <w:rFonts w:ascii="Angsana New" w:hAnsi="Angsana New"/>
              </w:rPr>
              <w:t>157,880,559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36</w:t>
            </w:r>
            <w:r w:rsidRPr="009C51B1">
              <w:rPr>
                <w:rFonts w:ascii="Angsana New" w:hAnsi="Angsana New"/>
                <w:cs/>
              </w:rPr>
              <w:t>)</w:t>
            </w:r>
          </w:p>
        </w:tc>
      </w:tr>
      <w:tr w:rsidR="00645EE0" w:rsidRPr="009C51B1" w14:paraId="589285E1" w14:textId="77777777" w:rsidTr="005D1C2A">
        <w:tblPrEx>
          <w:tblCellMar>
            <w:left w:w="0" w:type="dxa"/>
            <w:right w:w="0" w:type="dxa"/>
          </w:tblCellMar>
        </w:tblPrEx>
        <w:trPr>
          <w:trHeight w:val="40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BC451A1" w14:textId="19F24A7F" w:rsidR="00645EE0" w:rsidRPr="009C51B1" w:rsidRDefault="00645EE0" w:rsidP="005D1C2A">
            <w:pPr>
              <w:pStyle w:val="Footer"/>
              <w:tabs>
                <w:tab w:val="clear" w:pos="4153"/>
                <w:tab w:val="clear" w:pos="8306"/>
              </w:tabs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 xml:space="preserve">ราคาตามบัญชี ณ วันที่ </w:t>
            </w:r>
            <w:r w:rsidR="002A3084">
              <w:rPr>
                <w:rFonts w:ascii="Angsana New" w:hAnsi="Angsana New" w:hint="cs"/>
                <w:cs/>
              </w:rPr>
              <w:t>30 มิถุนายน</w:t>
            </w:r>
            <w:r w:rsidRPr="009C51B1">
              <w:rPr>
                <w:rFonts w:ascii="Angsana New" w:hAnsi="Angsana New" w:hint="cs"/>
                <w:cs/>
              </w:rPr>
              <w:t xml:space="preserve"> - สุทธิ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7C6155" w14:textId="2B020FAA" w:rsidR="00645EE0" w:rsidRPr="009C51B1" w:rsidRDefault="009367A0" w:rsidP="005D1C2A">
            <w:pPr>
              <w:ind w:right="18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1,187,405,816.82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 w14:paraId="4FAEDD88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759A94" w14:textId="77777777" w:rsidR="00645EE0" w:rsidRPr="009C51B1" w:rsidRDefault="00645EE0" w:rsidP="005D1C2A">
            <w:pPr>
              <w:ind w:left="181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1,306,637,583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98</w:t>
            </w:r>
          </w:p>
        </w:tc>
        <w:tc>
          <w:tcPr>
            <w:tcW w:w="274" w:type="dxa"/>
            <w:gridSpan w:val="2"/>
            <w:tcBorders>
              <w:left w:val="nil"/>
              <w:right w:val="nil"/>
            </w:tcBorders>
          </w:tcPr>
          <w:p w14:paraId="74B7D004" w14:textId="77777777" w:rsidR="00645EE0" w:rsidRPr="009C51B1" w:rsidRDefault="00645EE0" w:rsidP="005D1C2A">
            <w:pPr>
              <w:ind w:right="375"/>
              <w:jc w:val="right"/>
              <w:rPr>
                <w:rFonts w:ascii="Angsana New" w:hAnsi="Angsana New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4AB428C2" w14:textId="58401CEC" w:rsidR="00645EE0" w:rsidRPr="009C51B1" w:rsidRDefault="009644EF" w:rsidP="005D1C2A">
            <w:pPr>
              <w:ind w:left="173" w:right="7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831,315,746.80</w:t>
            </w:r>
          </w:p>
        </w:tc>
        <w:tc>
          <w:tcPr>
            <w:tcW w:w="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C7C41" w14:textId="77777777" w:rsidR="00645EE0" w:rsidRPr="009C51B1" w:rsidRDefault="00645EE0" w:rsidP="005D1C2A">
            <w:pPr>
              <w:ind w:right="82"/>
              <w:jc w:val="right"/>
              <w:rPr>
                <w:rFonts w:ascii="Angsana New" w:hAnsi="Angsana New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14:paraId="3487CB64" w14:textId="77777777" w:rsidR="00645EE0" w:rsidRPr="009C51B1" w:rsidRDefault="00645EE0" w:rsidP="005D1C2A">
            <w:pPr>
              <w:ind w:left="169" w:right="75"/>
              <w:jc w:val="right"/>
              <w:rPr>
                <w:rFonts w:ascii="Angsana New" w:hAnsi="Angsana New"/>
              </w:rPr>
            </w:pPr>
            <w:r w:rsidRPr="009C51B1">
              <w:rPr>
                <w:rFonts w:ascii="Angsana New" w:hAnsi="Angsana New"/>
              </w:rPr>
              <w:t>959,840,180</w:t>
            </w:r>
            <w:r w:rsidRPr="009C51B1">
              <w:rPr>
                <w:rFonts w:ascii="Angsana New" w:hAnsi="Angsana New"/>
                <w:cs/>
              </w:rPr>
              <w:t>.</w:t>
            </w:r>
            <w:r w:rsidRPr="009C51B1">
              <w:rPr>
                <w:rFonts w:ascii="Angsana New" w:hAnsi="Angsana New"/>
              </w:rPr>
              <w:t>19</w:t>
            </w:r>
          </w:p>
        </w:tc>
      </w:tr>
    </w:tbl>
    <w:p w14:paraId="0826FEAE" w14:textId="0159F72E" w:rsidR="00645EE0" w:rsidRDefault="00645EE0" w:rsidP="00645EE0">
      <w:pPr>
        <w:spacing w:before="120"/>
        <w:ind w:left="709" w:right="-176" w:hanging="259"/>
        <w:jc w:val="thaiDistribute"/>
        <w:rPr>
          <w:rFonts w:ascii="Angsana New" w:hAnsi="Angsana New"/>
          <w:sz w:val="28"/>
          <w:szCs w:val="28"/>
        </w:rPr>
      </w:pPr>
      <w:r w:rsidRPr="009C51B1">
        <w:rPr>
          <w:rFonts w:ascii="Angsana New" w:hAnsi="Angsana New" w:hint="cs"/>
          <w:sz w:val="28"/>
          <w:szCs w:val="28"/>
          <w:cs/>
        </w:rPr>
        <w:t xml:space="preserve">*   เมื่อวันที่ </w:t>
      </w:r>
      <w:r w:rsidRPr="009C51B1">
        <w:rPr>
          <w:rFonts w:ascii="Angsana New" w:hAnsi="Angsana New"/>
          <w:sz w:val="28"/>
          <w:szCs w:val="28"/>
        </w:rPr>
        <w:t>13</w:t>
      </w:r>
      <w:r w:rsidRPr="009C51B1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Pr="009C51B1">
        <w:rPr>
          <w:rFonts w:ascii="Angsana New" w:hAnsi="Angsana New"/>
          <w:sz w:val="28"/>
          <w:szCs w:val="28"/>
        </w:rPr>
        <w:t>256</w:t>
      </w:r>
      <w:r w:rsidRPr="009C51B1">
        <w:rPr>
          <w:rFonts w:ascii="Angsana New" w:hAnsi="Angsana New" w:hint="cs"/>
          <w:sz w:val="28"/>
          <w:szCs w:val="28"/>
          <w:cs/>
        </w:rPr>
        <w:t xml:space="preserve">2 บริษัท แอ๊บโซลูท คลีน เอ็นเนอร์จี้ จำกัด (มหาชน) ได้เข้าเป็นบริษัทจดทะเบียนในตลาดหลักทรัพย์ฯ บริษัทฯ จึงจัดประเภทใหม่เป็นเงินลงทุนชั่วคราว ทำให้เกิดกำไรจากการเปลี่ยนแปลงประเภทเงินลงทุนจำนวน </w:t>
      </w:r>
      <w:r w:rsidRPr="009C51B1">
        <w:rPr>
          <w:rFonts w:ascii="Angsana New" w:hAnsi="Angsana New"/>
          <w:sz w:val="28"/>
          <w:szCs w:val="28"/>
        </w:rPr>
        <w:t>587,222,864</w:t>
      </w:r>
      <w:r w:rsidRPr="009C51B1">
        <w:rPr>
          <w:rFonts w:ascii="Angsana New" w:hAnsi="Angsana New"/>
          <w:sz w:val="28"/>
          <w:szCs w:val="28"/>
          <w:cs/>
        </w:rPr>
        <w:t>.</w:t>
      </w:r>
      <w:r w:rsidRPr="009C51B1">
        <w:rPr>
          <w:rFonts w:ascii="Angsana New" w:hAnsi="Angsana New"/>
          <w:sz w:val="28"/>
          <w:szCs w:val="28"/>
        </w:rPr>
        <w:t>00</w:t>
      </w:r>
      <w:r w:rsidRPr="009C51B1">
        <w:rPr>
          <w:rFonts w:ascii="Angsana New" w:hAnsi="Angsana New" w:hint="cs"/>
          <w:sz w:val="28"/>
          <w:szCs w:val="28"/>
          <w:cs/>
        </w:rPr>
        <w:t xml:space="preserve"> บาท เป็นไปตามมาตรฐานการบัญชี ฉบับที่ 105  (ปรับปรุง 2559) เรื่อง การบัญชีสำหรับเงินลงทุนในตราสารหนี้และตราสารทุน หัวข้อ การโอนเปลี่ยนประเภทเงินลงทุน รับรู้ผลต่างระหว่างมูลค่าตามบัญชีกับมูลค่ายุติธรรม ณ วันนั้นในงบกำไรขาดทุนทันที</w:t>
      </w:r>
    </w:p>
    <w:p w14:paraId="206576B8" w14:textId="6D53FEFE" w:rsidR="00720903" w:rsidRPr="009C51B1" w:rsidRDefault="00720903" w:rsidP="00720903">
      <w:pPr>
        <w:pStyle w:val="ListParagraph"/>
        <w:ind w:left="630" w:right="544"/>
        <w:jc w:val="thaiDistribute"/>
        <w:rPr>
          <w:rFonts w:ascii="Angsana New" w:hAnsi="Angsana New"/>
          <w:sz w:val="28"/>
          <w:szCs w:val="28"/>
        </w:rPr>
      </w:pPr>
    </w:p>
    <w:p w14:paraId="6B34D413" w14:textId="44CDEFD2" w:rsidR="00645EE0" w:rsidRDefault="00645EE0" w:rsidP="005739EC">
      <w:pPr>
        <w:pStyle w:val="ListParagraph"/>
        <w:numPr>
          <w:ilvl w:val="1"/>
          <w:numId w:val="44"/>
        </w:numPr>
        <w:ind w:left="709" w:right="544"/>
        <w:jc w:val="thaiDistribute"/>
        <w:rPr>
          <w:rFonts w:ascii="Angsana New" w:hAnsi="Angsana New"/>
          <w:sz w:val="28"/>
          <w:szCs w:val="28"/>
        </w:rPr>
      </w:pPr>
      <w:r w:rsidRPr="009C51B1">
        <w:rPr>
          <w:rFonts w:ascii="Angsana New" w:hAnsi="Angsana New"/>
          <w:spacing w:val="8"/>
          <w:sz w:val="28"/>
          <w:szCs w:val="28"/>
          <w:cs/>
        </w:rPr>
        <w:t>รายการ</w:t>
      </w:r>
      <w:r w:rsidRPr="009C51B1">
        <w:rPr>
          <w:rFonts w:ascii="Angsana New" w:hAnsi="Angsana New" w:hint="cs"/>
          <w:spacing w:val="8"/>
          <w:sz w:val="28"/>
          <w:szCs w:val="28"/>
          <w:cs/>
        </w:rPr>
        <w:t>เปลี่ยนแปลงกำไร(ขาดทุน)</w:t>
      </w:r>
      <w:r w:rsidR="00B37B82">
        <w:rPr>
          <w:rFonts w:ascii="Angsana New" w:hAnsi="Angsana New"/>
          <w:spacing w:val="8"/>
          <w:sz w:val="28"/>
          <w:szCs w:val="28"/>
        </w:rPr>
        <w:t xml:space="preserve"> </w:t>
      </w:r>
      <w:r w:rsidRPr="009C51B1">
        <w:rPr>
          <w:rFonts w:ascii="Angsana New" w:hAnsi="Angsana New" w:hint="cs"/>
          <w:spacing w:val="8"/>
          <w:sz w:val="28"/>
          <w:szCs w:val="28"/>
          <w:cs/>
        </w:rPr>
        <w:t>ที่ยังไม่เกิดขึ้น</w:t>
      </w:r>
      <w:r w:rsidRPr="009C51B1">
        <w:rPr>
          <w:rFonts w:ascii="Angsana New" w:hAnsi="Angsana New"/>
          <w:spacing w:val="8"/>
          <w:sz w:val="28"/>
          <w:szCs w:val="28"/>
          <w:cs/>
        </w:rPr>
        <w:t>ของเงินลงทุนในหลักทรัพย์เพื่อค้าสำหรับ</w:t>
      </w:r>
      <w:r w:rsidRPr="009C51B1">
        <w:rPr>
          <w:rFonts w:ascii="Angsana New" w:hAnsi="Angsana New" w:hint="cs"/>
          <w:spacing w:val="8"/>
          <w:sz w:val="28"/>
          <w:szCs w:val="28"/>
          <w:cs/>
        </w:rPr>
        <w:t>งวด</w:t>
      </w:r>
      <w:r w:rsidR="002A3084">
        <w:rPr>
          <w:rFonts w:ascii="Angsana New" w:hAnsi="Angsana New" w:hint="cs"/>
          <w:spacing w:val="8"/>
          <w:sz w:val="28"/>
          <w:szCs w:val="28"/>
          <w:cs/>
        </w:rPr>
        <w:t>หก</w:t>
      </w:r>
      <w:r w:rsidRPr="009C51B1">
        <w:rPr>
          <w:rFonts w:ascii="Angsana New" w:hAnsi="Angsana New" w:hint="cs"/>
          <w:spacing w:val="8"/>
          <w:sz w:val="28"/>
          <w:szCs w:val="28"/>
          <w:cs/>
        </w:rPr>
        <w:t>เดือน</w:t>
      </w:r>
      <w:r w:rsidRPr="009C51B1">
        <w:rPr>
          <w:rFonts w:ascii="Angsana New" w:hAnsi="Angsana New"/>
          <w:spacing w:val="8"/>
          <w:sz w:val="28"/>
          <w:szCs w:val="28"/>
          <w:cs/>
        </w:rPr>
        <w:t>สิ้นสุด</w:t>
      </w:r>
      <w:r w:rsidRPr="009C51B1">
        <w:rPr>
          <w:rFonts w:ascii="Angsana New" w:hAnsi="Angsana New"/>
          <w:sz w:val="28"/>
          <w:szCs w:val="28"/>
          <w:cs/>
        </w:rPr>
        <w:t xml:space="preserve">วันที่ </w:t>
      </w:r>
      <w:r w:rsidRPr="009C51B1">
        <w:rPr>
          <w:rFonts w:ascii="Angsana New" w:hAnsi="Angsana New" w:hint="cs"/>
          <w:sz w:val="28"/>
          <w:szCs w:val="28"/>
          <w:cs/>
        </w:rPr>
        <w:t>3</w:t>
      </w:r>
      <w:r w:rsidR="002A3084">
        <w:rPr>
          <w:rFonts w:ascii="Angsana New" w:hAnsi="Angsana New" w:hint="cs"/>
          <w:sz w:val="28"/>
          <w:szCs w:val="28"/>
          <w:cs/>
        </w:rPr>
        <w:t>0 มิถุนายน</w:t>
      </w:r>
      <w:r w:rsidRPr="009C51B1">
        <w:rPr>
          <w:rFonts w:ascii="Angsana New" w:hAnsi="Angsana New" w:hint="cs"/>
          <w:sz w:val="28"/>
          <w:szCs w:val="28"/>
          <w:cs/>
        </w:rPr>
        <w:t xml:space="preserve"> 2563 </w:t>
      </w:r>
      <w:r w:rsidRPr="009C51B1">
        <w:rPr>
          <w:rFonts w:ascii="Angsana New" w:hAnsi="Angsana New"/>
          <w:sz w:val="28"/>
          <w:szCs w:val="28"/>
          <w:cs/>
        </w:rPr>
        <w:t xml:space="preserve">มีดังต่อไปนี้ </w:t>
      </w:r>
    </w:p>
    <w:tbl>
      <w:tblPr>
        <w:tblW w:w="7697" w:type="dxa"/>
        <w:tblInd w:w="959" w:type="dxa"/>
        <w:tblLook w:val="01E0" w:firstRow="1" w:lastRow="1" w:firstColumn="1" w:lastColumn="1" w:noHBand="0" w:noVBand="0"/>
      </w:tblPr>
      <w:tblGrid>
        <w:gridCol w:w="2632"/>
        <w:gridCol w:w="2389"/>
        <w:gridCol w:w="264"/>
        <w:gridCol w:w="2412"/>
      </w:tblGrid>
      <w:tr w:rsidR="002A3084" w:rsidRPr="009C51B1" w14:paraId="16E7B0D3" w14:textId="77777777" w:rsidTr="00E01C2E">
        <w:trPr>
          <w:trHeight w:hRule="exact" w:val="315"/>
        </w:trPr>
        <w:tc>
          <w:tcPr>
            <w:tcW w:w="2632" w:type="dxa"/>
          </w:tcPr>
          <w:p w14:paraId="6F515648" w14:textId="77777777" w:rsidR="002A3084" w:rsidRPr="009C51B1" w:rsidRDefault="002A3084" w:rsidP="00E01C2E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65" w:type="dxa"/>
            <w:gridSpan w:val="3"/>
            <w:tcBorders>
              <w:bottom w:val="single" w:sz="4" w:space="0" w:color="auto"/>
            </w:tcBorders>
            <w:vAlign w:val="bottom"/>
          </w:tcPr>
          <w:p w14:paraId="1E68007E" w14:textId="77777777" w:rsidR="002A3084" w:rsidRPr="009C51B1" w:rsidRDefault="002A3084" w:rsidP="00E01C2E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2A3084" w:rsidRPr="009C51B1" w14:paraId="76C07077" w14:textId="77777777" w:rsidTr="00E01C2E">
        <w:trPr>
          <w:trHeight w:hRule="exact" w:val="315"/>
        </w:trPr>
        <w:tc>
          <w:tcPr>
            <w:tcW w:w="2632" w:type="dxa"/>
          </w:tcPr>
          <w:p w14:paraId="51775A54" w14:textId="77777777" w:rsidR="002A3084" w:rsidRPr="009C51B1" w:rsidRDefault="002A3084" w:rsidP="00E01C2E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D133E3" w14:textId="22C76025" w:rsidR="002A3084" w:rsidRPr="009C51B1" w:rsidRDefault="002A3084" w:rsidP="00E01C2E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สำหรับงวด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เดือนสิ้นสุด 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 xml:space="preserve"> 2563</w:t>
            </w:r>
          </w:p>
        </w:tc>
      </w:tr>
      <w:tr w:rsidR="002A3084" w:rsidRPr="009C51B1" w14:paraId="67B4477A" w14:textId="77777777" w:rsidTr="00E01C2E">
        <w:trPr>
          <w:trHeight w:hRule="exact" w:val="315"/>
        </w:trPr>
        <w:tc>
          <w:tcPr>
            <w:tcW w:w="2632" w:type="dxa"/>
          </w:tcPr>
          <w:p w14:paraId="4FA77FBD" w14:textId="77777777" w:rsidR="002A3084" w:rsidRPr="009C51B1" w:rsidRDefault="002A3084" w:rsidP="00E01C2E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DC4EE6" w14:textId="77777777" w:rsidR="002A3084" w:rsidRPr="009C51B1" w:rsidRDefault="002A3084" w:rsidP="00E01C2E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09CBB436" w14:textId="77777777" w:rsidR="002A3084" w:rsidRPr="009C51B1" w:rsidRDefault="002A3084" w:rsidP="00E01C2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CD293F" w14:textId="77777777" w:rsidR="002A3084" w:rsidRPr="009C51B1" w:rsidRDefault="002A3084" w:rsidP="00E01C2E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2A3084" w:rsidRPr="009C51B1" w14:paraId="0345958C" w14:textId="77777777" w:rsidTr="00E01C2E">
        <w:trPr>
          <w:trHeight w:hRule="exact" w:val="315"/>
        </w:trPr>
        <w:tc>
          <w:tcPr>
            <w:tcW w:w="2632" w:type="dxa"/>
          </w:tcPr>
          <w:p w14:paraId="0A26FB40" w14:textId="77777777" w:rsidR="002A3084" w:rsidRPr="009C51B1" w:rsidRDefault="002A3084" w:rsidP="00E01C2E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ยอดคงเหลือต้นงวด</w:t>
            </w:r>
          </w:p>
        </w:tc>
        <w:tc>
          <w:tcPr>
            <w:tcW w:w="2389" w:type="dxa"/>
            <w:tcBorders>
              <w:top w:val="single" w:sz="4" w:space="0" w:color="auto"/>
            </w:tcBorders>
            <w:vAlign w:val="bottom"/>
          </w:tcPr>
          <w:p w14:paraId="14817742" w14:textId="2D138490" w:rsidR="002A3084" w:rsidRPr="009C51B1" w:rsidRDefault="006512B1" w:rsidP="00E01C2E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(210,299,678.45)</w:t>
            </w:r>
          </w:p>
        </w:tc>
        <w:tc>
          <w:tcPr>
            <w:tcW w:w="264" w:type="dxa"/>
          </w:tcPr>
          <w:p w14:paraId="45C8CA83" w14:textId="77777777" w:rsidR="002A3084" w:rsidRPr="009C51B1" w:rsidRDefault="002A3084" w:rsidP="00E01C2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vAlign w:val="bottom"/>
          </w:tcPr>
          <w:p w14:paraId="430DCB85" w14:textId="17328141" w:rsidR="002A3084" w:rsidRPr="009C51B1" w:rsidRDefault="006512B1" w:rsidP="00E01C2E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(194,220,992.40)</w:t>
            </w:r>
          </w:p>
        </w:tc>
      </w:tr>
      <w:tr w:rsidR="002A3084" w:rsidRPr="009C51B1" w14:paraId="044E9FA9" w14:textId="77777777" w:rsidTr="00E01C2E">
        <w:trPr>
          <w:trHeight w:hRule="exact" w:val="315"/>
        </w:trPr>
        <w:tc>
          <w:tcPr>
            <w:tcW w:w="2632" w:type="dxa"/>
          </w:tcPr>
          <w:p w14:paraId="1F86C260" w14:textId="77777777" w:rsidR="002A3084" w:rsidRPr="009C51B1" w:rsidRDefault="002A3084" w:rsidP="00E01C2E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การเปลี่ยนแปลงในระหว่างงวด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bottom"/>
          </w:tcPr>
          <w:p w14:paraId="0FDB9E4B" w14:textId="650466A6" w:rsidR="002A3084" w:rsidRPr="009C51B1" w:rsidRDefault="006512B1" w:rsidP="00E01C2E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(38,373,281.17)</w:t>
            </w:r>
          </w:p>
        </w:tc>
        <w:tc>
          <w:tcPr>
            <w:tcW w:w="264" w:type="dxa"/>
          </w:tcPr>
          <w:p w14:paraId="77545D50" w14:textId="77777777" w:rsidR="002A3084" w:rsidRPr="009C51B1" w:rsidRDefault="002A3084" w:rsidP="00E01C2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bottom"/>
          </w:tcPr>
          <w:p w14:paraId="7A8CBD7F" w14:textId="1D41DB9E" w:rsidR="002A3084" w:rsidRPr="009C51B1" w:rsidRDefault="006512B1" w:rsidP="00E01C2E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(66,852,232.06)</w:t>
            </w:r>
          </w:p>
        </w:tc>
      </w:tr>
      <w:tr w:rsidR="002A3084" w:rsidRPr="009C51B1" w14:paraId="0CEF3000" w14:textId="77777777" w:rsidTr="00A3659B">
        <w:trPr>
          <w:trHeight w:hRule="exact" w:val="343"/>
        </w:trPr>
        <w:tc>
          <w:tcPr>
            <w:tcW w:w="2632" w:type="dxa"/>
          </w:tcPr>
          <w:p w14:paraId="574FC6DF" w14:textId="77777777" w:rsidR="002A3084" w:rsidRPr="009C51B1" w:rsidRDefault="002A3084" w:rsidP="00E01C2E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9C51B1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คงเหลือสิ้นงวด</w:t>
            </w:r>
          </w:p>
        </w:tc>
        <w:tc>
          <w:tcPr>
            <w:tcW w:w="23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D46DC" w14:textId="2A0097FF" w:rsidR="002A3084" w:rsidRPr="009C51B1" w:rsidRDefault="006512B1" w:rsidP="00E01C2E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(248,672,959.62)</w:t>
            </w:r>
          </w:p>
        </w:tc>
        <w:tc>
          <w:tcPr>
            <w:tcW w:w="264" w:type="dxa"/>
          </w:tcPr>
          <w:p w14:paraId="08E42457" w14:textId="77777777" w:rsidR="002A3084" w:rsidRPr="009C51B1" w:rsidRDefault="002A3084" w:rsidP="00E01C2E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52DCD9" w14:textId="4CB27682" w:rsidR="002A3084" w:rsidRPr="009C51B1" w:rsidRDefault="006512B1" w:rsidP="00E01C2E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(261,073,224.46)</w:t>
            </w:r>
          </w:p>
        </w:tc>
      </w:tr>
    </w:tbl>
    <w:p w14:paraId="1493E2E5" w14:textId="42C25737" w:rsidR="002A3084" w:rsidRDefault="002A3084" w:rsidP="002A3084">
      <w:pPr>
        <w:pStyle w:val="ListParagraph"/>
        <w:ind w:left="709" w:right="544"/>
        <w:jc w:val="thaiDistribute"/>
        <w:rPr>
          <w:rFonts w:ascii="Angsana New" w:hAnsi="Angsana New"/>
          <w:sz w:val="28"/>
          <w:szCs w:val="28"/>
        </w:rPr>
      </w:pPr>
    </w:p>
    <w:p w14:paraId="7474A1D4" w14:textId="45EDB559" w:rsidR="00645EE0" w:rsidRPr="009C51B1" w:rsidRDefault="005739EC" w:rsidP="00645EE0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 w:hint="cs"/>
          <w:sz w:val="28"/>
          <w:szCs w:val="28"/>
          <w:cs/>
        </w:rPr>
        <w:t>8</w:t>
      </w:r>
      <w:r w:rsidR="00645EE0" w:rsidRPr="009C51B1">
        <w:rPr>
          <w:rFonts w:ascii="Angsana New" w:hAnsi="Angsana New" w:hint="cs"/>
          <w:sz w:val="28"/>
          <w:szCs w:val="28"/>
          <w:cs/>
        </w:rPr>
        <w:t>.5</w:t>
      </w:r>
      <w:r w:rsidR="00645EE0" w:rsidRPr="009C51B1">
        <w:rPr>
          <w:rFonts w:ascii="Angsana New" w:hAnsi="Angsana New" w:hint="cs"/>
          <w:sz w:val="28"/>
          <w:szCs w:val="28"/>
          <w:cs/>
        </w:rPr>
        <w:tab/>
      </w:r>
      <w:r w:rsidR="00645EE0" w:rsidRPr="009C51B1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บรุ๊คเคอร์ สุโขทัย ฟันด์ </w:t>
      </w:r>
    </w:p>
    <w:p w14:paraId="3971310F" w14:textId="77777777" w:rsidR="00645EE0" w:rsidRPr="009C51B1" w:rsidRDefault="00645EE0" w:rsidP="00645EE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แอดไวเซอรี่ จำกัด )ได้ลงทุนใน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>กองทุน บรุ๊คเคอร์ สุโขทัย ฟันด์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9C51B1">
        <w:rPr>
          <w:rFonts w:ascii="Angsana New" w:hAnsi="Angsana New"/>
          <w:sz w:val="26"/>
          <w:szCs w:val="26"/>
        </w:rPr>
        <w:t>NAV</w:t>
      </w:r>
      <w:r w:rsidRPr="009C51B1">
        <w:rPr>
          <w:rFonts w:ascii="Angsana New" w:hAnsi="Angsana New" w:hint="cs"/>
          <w:sz w:val="26"/>
          <w:szCs w:val="26"/>
          <w:cs/>
        </w:rPr>
        <w:t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(</w:t>
      </w:r>
      <w:r w:rsidRPr="009C51B1">
        <w:rPr>
          <w:rFonts w:ascii="Angsana New" w:hAnsi="Angsana New"/>
          <w:sz w:val="26"/>
          <w:szCs w:val="26"/>
        </w:rPr>
        <w:t>NAV</w:t>
      </w:r>
      <w:r w:rsidRPr="009C51B1">
        <w:rPr>
          <w:rFonts w:ascii="Angsana New" w:hAnsi="Angsana New" w:hint="cs"/>
          <w:sz w:val="26"/>
          <w:szCs w:val="26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15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p w14:paraId="4673EDC8" w14:textId="77777777" w:rsidR="00645EE0" w:rsidRPr="009C51B1" w:rsidRDefault="00645EE0" w:rsidP="00645EE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 w:hint="cs"/>
          <w:sz w:val="26"/>
          <w:szCs w:val="26"/>
          <w:cs/>
        </w:rPr>
        <w:t>ต่อมาเมื่อวันที่ 1 สิงหาคม 2555 บริษัทฯ ได้ปรับโครงสร้างการลงทุนสำหรับกลุ่มบริษัทในต่างประเทศใหม่ จึงให้  บริษัทฯ บรุ๊คเคอร์ แอดไวเซอรี่ จำกัดขายเงินลงทุนในกองทุน บรุ๊คเคอร์ สุโขทัย ฟันด์ ทั้งหมดให้แก่ บริษัท บรุ๊คเคอร์ อินเตอร์เนชั่นแนล จำกัด ซึ่งเป็นบริษัทใหญ่ของ บริษัท บรุ๊คเคอร์ แอดไวเซอรี่ จำกัด ในต่างประเทศ ด้วยมูลค่าสินทรัพย์สุทธิ (</w:t>
      </w:r>
      <w:r w:rsidRPr="009C51B1">
        <w:rPr>
          <w:rFonts w:ascii="Angsana New" w:hAnsi="Angsana New"/>
          <w:sz w:val="26"/>
          <w:szCs w:val="26"/>
        </w:rPr>
        <w:t>NAV</w:t>
      </w:r>
      <w:r w:rsidRPr="009C51B1">
        <w:rPr>
          <w:rFonts w:ascii="Angsana New" w:hAnsi="Angsana New" w:hint="cs"/>
          <w:sz w:val="26"/>
          <w:szCs w:val="26"/>
          <w:cs/>
        </w:rPr>
        <w:t xml:space="preserve">) ตามข้อกำหนดของกองทุน และรับรู้เป็นกำไรจากการขายเงินลงทุนจำนวน </w:t>
      </w:r>
      <w:r w:rsidRPr="009C51B1">
        <w:rPr>
          <w:rFonts w:ascii="Angsana New" w:hAnsi="Angsana New"/>
          <w:sz w:val="26"/>
          <w:szCs w:val="26"/>
        </w:rPr>
        <w:t>784,197</w:t>
      </w:r>
      <w:r w:rsidRPr="009C51B1">
        <w:rPr>
          <w:rFonts w:ascii="Angsana New" w:hAnsi="Angsana New"/>
          <w:sz w:val="26"/>
          <w:szCs w:val="26"/>
          <w:cs/>
        </w:rPr>
        <w:t>.</w:t>
      </w:r>
      <w:r w:rsidRPr="009C51B1">
        <w:rPr>
          <w:rFonts w:ascii="Angsana New" w:hAnsi="Angsana New"/>
          <w:sz w:val="26"/>
          <w:szCs w:val="26"/>
        </w:rPr>
        <w:t xml:space="preserve">83 </w:t>
      </w:r>
      <w:r w:rsidRPr="009C51B1">
        <w:rPr>
          <w:rFonts w:ascii="Angsana New" w:hAnsi="Angsana New" w:hint="cs"/>
          <w:sz w:val="26"/>
          <w:szCs w:val="26"/>
          <w:cs/>
        </w:rPr>
        <w:t>เหรียญ ส.ร.อ. และในระหว่างไตรมาสบริษัท บรุ๊คเคอร์ อินเตอร์เนชั่นแนล จำกัด ได้ลงทุนเพิ่ม ดังนี้</w:t>
      </w:r>
    </w:p>
    <w:p w14:paraId="6875E99F" w14:textId="77777777" w:rsidR="00645EE0" w:rsidRPr="009C51B1" w:rsidRDefault="00645EE0" w:rsidP="00645EE0">
      <w:pPr>
        <w:spacing w:before="60"/>
        <w:ind w:left="992" w:right="-164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-122"/>
        <w:tblW w:w="10213" w:type="dxa"/>
        <w:tblLook w:val="04A0" w:firstRow="1" w:lastRow="0" w:firstColumn="1" w:lastColumn="0" w:noHBand="0" w:noVBand="1"/>
      </w:tblPr>
      <w:tblGrid>
        <w:gridCol w:w="108"/>
        <w:gridCol w:w="2345"/>
        <w:gridCol w:w="236"/>
        <w:gridCol w:w="1113"/>
        <w:gridCol w:w="236"/>
        <w:gridCol w:w="1290"/>
        <w:gridCol w:w="288"/>
        <w:gridCol w:w="1281"/>
        <w:gridCol w:w="258"/>
        <w:gridCol w:w="1443"/>
        <w:gridCol w:w="283"/>
        <w:gridCol w:w="1332"/>
      </w:tblGrid>
      <w:tr w:rsidR="00645EE0" w:rsidRPr="009C51B1" w14:paraId="39B6817A" w14:textId="77777777" w:rsidTr="005D1C2A">
        <w:trPr>
          <w:trHeight w:hRule="exact" w:val="453"/>
        </w:trPr>
        <w:tc>
          <w:tcPr>
            <w:tcW w:w="2453" w:type="dxa"/>
            <w:gridSpan w:val="2"/>
          </w:tcPr>
          <w:p w14:paraId="0E905C0C" w14:textId="77777777" w:rsidR="00645EE0" w:rsidRPr="009C51B1" w:rsidRDefault="00645EE0" w:rsidP="005D1C2A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5327DF52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3BAF3803" w14:textId="77777777" w:rsidR="00645EE0" w:rsidRPr="009C51B1" w:rsidRDefault="00645EE0" w:rsidP="005D1C2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14:paraId="4C04A228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68CDB4EA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ราคาต่อหน่วย</w:t>
            </w:r>
            <w:r w:rsidRPr="009C51B1">
              <w:rPr>
                <w:rFonts w:ascii="Angsana New" w:hAnsi="Angsana New"/>
                <w:cs/>
              </w:rPr>
              <w:t xml:space="preserve"> *</w:t>
            </w:r>
          </w:p>
        </w:tc>
        <w:tc>
          <w:tcPr>
            <w:tcW w:w="288" w:type="dxa"/>
          </w:tcPr>
          <w:p w14:paraId="36A273CA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1140CCC0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จำนวนเงิน</w:t>
            </w:r>
            <w:r w:rsidRPr="009C51B1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14:paraId="7DFB9659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37C3C1CE" w14:textId="77777777" w:rsidR="00645EE0" w:rsidRPr="009C51B1" w:rsidRDefault="00645EE0" w:rsidP="005D1C2A">
            <w:pPr>
              <w:spacing w:before="120"/>
              <w:ind w:right="-108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อัตราแลกเปลี่ยน *</w:t>
            </w:r>
            <w:r w:rsidRPr="009C51B1">
              <w:rPr>
                <w:rFonts w:ascii="Angsana New" w:hAnsi="Angsana New"/>
                <w:cs/>
              </w:rPr>
              <w:t>*</w:t>
            </w:r>
          </w:p>
        </w:tc>
        <w:tc>
          <w:tcPr>
            <w:tcW w:w="283" w:type="dxa"/>
          </w:tcPr>
          <w:p w14:paraId="6BEEBDD8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40F608A5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645EE0" w:rsidRPr="009C51B1" w14:paraId="27308BF8" w14:textId="77777777" w:rsidTr="0036647D">
        <w:trPr>
          <w:cantSplit/>
          <w:trHeight w:hRule="exact" w:val="360"/>
        </w:trPr>
        <w:tc>
          <w:tcPr>
            <w:tcW w:w="2453" w:type="dxa"/>
            <w:gridSpan w:val="2"/>
          </w:tcPr>
          <w:p w14:paraId="2991EF80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14:paraId="5E9DD498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67F1B5EA" w14:textId="77777777" w:rsidR="00645EE0" w:rsidRPr="009C51B1" w:rsidRDefault="00645EE0" w:rsidP="005D1C2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2,732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268</w:t>
            </w:r>
          </w:p>
        </w:tc>
        <w:tc>
          <w:tcPr>
            <w:tcW w:w="236" w:type="dxa"/>
          </w:tcPr>
          <w:p w14:paraId="3EDCC506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67F4A0D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2,724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83</w:t>
            </w:r>
          </w:p>
        </w:tc>
        <w:tc>
          <w:tcPr>
            <w:tcW w:w="288" w:type="dxa"/>
          </w:tcPr>
          <w:p w14:paraId="4C48AA84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1AC262F8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7,444,977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258" w:type="dxa"/>
          </w:tcPr>
          <w:p w14:paraId="2E5B95D8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0A903978" w14:textId="311354F3" w:rsidR="00645EE0" w:rsidRPr="001D1B20" w:rsidRDefault="001D1B2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D1B20">
              <w:rPr>
                <w:rFonts w:ascii="Angsana New" w:hAnsi="Angsana New"/>
                <w:sz w:val="22"/>
                <w:szCs w:val="22"/>
              </w:rPr>
              <w:t>31.6636</w:t>
            </w:r>
          </w:p>
        </w:tc>
        <w:tc>
          <w:tcPr>
            <w:tcW w:w="283" w:type="dxa"/>
          </w:tcPr>
          <w:p w14:paraId="59F95455" w14:textId="77777777" w:rsidR="00645EE0" w:rsidRPr="001D1B20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D25335E" w14:textId="5D7CBC2B" w:rsidR="00645EE0" w:rsidRPr="001D1B20" w:rsidRDefault="001D1B20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D1B20">
              <w:rPr>
                <w:rFonts w:ascii="Angsana New" w:hAnsi="Angsana New"/>
                <w:sz w:val="22"/>
                <w:szCs w:val="22"/>
              </w:rPr>
              <w:t>235,734,790.20</w:t>
            </w:r>
          </w:p>
        </w:tc>
      </w:tr>
      <w:tr w:rsidR="00645EE0" w:rsidRPr="009C51B1" w14:paraId="3FF7C8A5" w14:textId="77777777" w:rsidTr="0036647D">
        <w:trPr>
          <w:cantSplit/>
          <w:trHeight w:hRule="exact" w:val="360"/>
        </w:trPr>
        <w:tc>
          <w:tcPr>
            <w:tcW w:w="2453" w:type="dxa"/>
            <w:gridSpan w:val="2"/>
          </w:tcPr>
          <w:p w14:paraId="0C767560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C51B1">
              <w:rPr>
                <w:rFonts w:ascii="Angsana New" w:hAnsi="Angsana New"/>
                <w:sz w:val="22"/>
                <w:szCs w:val="22"/>
              </w:rPr>
              <w:t>3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14:paraId="378193E8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0113EF52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293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263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74D0CD91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096B1709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4,091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89</w:t>
            </w:r>
          </w:p>
        </w:tc>
        <w:tc>
          <w:tcPr>
            <w:tcW w:w="288" w:type="dxa"/>
          </w:tcPr>
          <w:p w14:paraId="6C5F6DBD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2401D1B7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1,200,000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74D71C3D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B634A4A" w14:textId="03215F7B" w:rsidR="00645EE0" w:rsidRPr="001D1B20" w:rsidRDefault="001D1B2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D1B20">
              <w:rPr>
                <w:rFonts w:ascii="Angsana New" w:hAnsi="Angsana New"/>
                <w:sz w:val="22"/>
                <w:szCs w:val="22"/>
              </w:rPr>
              <w:t>31.6636</w:t>
            </w:r>
          </w:p>
        </w:tc>
        <w:tc>
          <w:tcPr>
            <w:tcW w:w="283" w:type="dxa"/>
          </w:tcPr>
          <w:p w14:paraId="2B25FC15" w14:textId="77777777" w:rsidR="00645EE0" w:rsidRPr="001D1B20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6B448D90" w14:textId="72893177" w:rsidR="00645EE0" w:rsidRPr="00020C29" w:rsidRDefault="00645EE0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0C29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D1B20" w:rsidRPr="00020C29">
              <w:rPr>
                <w:rFonts w:ascii="Angsana New" w:hAnsi="Angsana New"/>
                <w:sz w:val="22"/>
                <w:szCs w:val="22"/>
              </w:rPr>
              <w:t>37,996,320.00</w:t>
            </w:r>
            <w:r w:rsidRPr="00020C29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671B44CA" w14:textId="77777777" w:rsidTr="00020C29">
        <w:trPr>
          <w:cantSplit/>
          <w:trHeight w:hRule="exact" w:val="360"/>
        </w:trPr>
        <w:tc>
          <w:tcPr>
            <w:tcW w:w="2453" w:type="dxa"/>
            <w:gridSpan w:val="2"/>
          </w:tcPr>
          <w:p w14:paraId="1FD93B2F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14:paraId="6BC03A5C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488BD5C8" w14:textId="77777777" w:rsidR="00645EE0" w:rsidRPr="009C51B1" w:rsidRDefault="00645EE0" w:rsidP="005D1C2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2,439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005</w:t>
            </w:r>
          </w:p>
        </w:tc>
        <w:tc>
          <w:tcPr>
            <w:tcW w:w="236" w:type="dxa"/>
          </w:tcPr>
          <w:p w14:paraId="379524F6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FB7B9E5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76637FCC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622AADD1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6,244,977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258" w:type="dxa"/>
          </w:tcPr>
          <w:p w14:paraId="1A5B1CBF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46A7B7E" w14:textId="77777777" w:rsidR="00645EE0" w:rsidRPr="001D1B20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74105BC6" w14:textId="77777777" w:rsidR="00645EE0" w:rsidRPr="001D1B20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</w:tcPr>
          <w:p w14:paraId="329DB451" w14:textId="2ED30E37" w:rsidR="00645EE0" w:rsidRPr="00020C29" w:rsidRDefault="0036647D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20C29">
              <w:rPr>
                <w:rFonts w:ascii="Angsana New" w:hAnsi="Angsana New"/>
                <w:sz w:val="22"/>
                <w:szCs w:val="22"/>
              </w:rPr>
              <w:t>197,738,470.20</w:t>
            </w:r>
          </w:p>
        </w:tc>
      </w:tr>
      <w:tr w:rsidR="00645EE0" w:rsidRPr="009C51B1" w14:paraId="70B426E3" w14:textId="77777777" w:rsidTr="005D1C2A">
        <w:trPr>
          <w:cantSplit/>
          <w:trHeight w:hRule="exact" w:val="360"/>
        </w:trPr>
        <w:tc>
          <w:tcPr>
            <w:tcW w:w="2453" w:type="dxa"/>
            <w:gridSpan w:val="2"/>
          </w:tcPr>
          <w:p w14:paraId="1C2AF085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เมษายน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3659F0D0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337834E1" w14:textId="77777777" w:rsidR="00645EE0" w:rsidRPr="009C51B1" w:rsidRDefault="00645EE0" w:rsidP="005D1C2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60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975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259162FF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58FA082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3,872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58</w:t>
            </w:r>
          </w:p>
        </w:tc>
        <w:tc>
          <w:tcPr>
            <w:tcW w:w="288" w:type="dxa"/>
          </w:tcPr>
          <w:p w14:paraId="020D8D32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CEE7534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236,130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46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43133504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52E5C53A" w14:textId="102EEBC4" w:rsidR="00645EE0" w:rsidRPr="001D1B20" w:rsidRDefault="001D1B2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D1B20">
              <w:rPr>
                <w:rFonts w:ascii="Angsana New" w:hAnsi="Angsana New"/>
                <w:sz w:val="22"/>
                <w:szCs w:val="22"/>
              </w:rPr>
              <w:t>31.6636</w:t>
            </w:r>
          </w:p>
        </w:tc>
        <w:tc>
          <w:tcPr>
            <w:tcW w:w="283" w:type="dxa"/>
          </w:tcPr>
          <w:p w14:paraId="53CC15B0" w14:textId="77777777" w:rsidR="00645EE0" w:rsidRPr="001D1B20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768F60D" w14:textId="1CD0E9DA" w:rsidR="00645EE0" w:rsidRPr="001D1B20" w:rsidRDefault="00645EE0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D1B2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D1B20" w:rsidRPr="001D1B20">
              <w:rPr>
                <w:rFonts w:ascii="Angsana New" w:hAnsi="Angsana New"/>
                <w:sz w:val="22"/>
                <w:szCs w:val="22"/>
              </w:rPr>
              <w:t>7,476,740.43</w:t>
            </w:r>
            <w:r w:rsidRPr="001D1B2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0EE12056" w14:textId="77777777" w:rsidTr="005D1C2A">
        <w:trPr>
          <w:cantSplit/>
          <w:trHeight w:hRule="exact" w:val="360"/>
        </w:trPr>
        <w:tc>
          <w:tcPr>
            <w:tcW w:w="2453" w:type="dxa"/>
            <w:gridSpan w:val="2"/>
          </w:tcPr>
          <w:p w14:paraId="4A44CE52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สิงหาคม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4CAC035E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7E0A1658" w14:textId="77777777" w:rsidR="00645EE0" w:rsidRPr="009C51B1" w:rsidRDefault="00645EE0" w:rsidP="005D1C2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60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975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64082F11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9029E2E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3,798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09</w:t>
            </w:r>
          </w:p>
        </w:tc>
        <w:tc>
          <w:tcPr>
            <w:tcW w:w="288" w:type="dxa"/>
          </w:tcPr>
          <w:p w14:paraId="647B1FFA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286AEC8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231,588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49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63EC1D40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42AFDFC" w14:textId="6845514A" w:rsidR="00645EE0" w:rsidRPr="001D1B20" w:rsidRDefault="001D1B2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D1B20">
              <w:rPr>
                <w:rFonts w:ascii="Angsana New" w:hAnsi="Angsana New"/>
                <w:sz w:val="22"/>
                <w:szCs w:val="22"/>
              </w:rPr>
              <w:t>31.6636</w:t>
            </w:r>
          </w:p>
        </w:tc>
        <w:tc>
          <w:tcPr>
            <w:tcW w:w="283" w:type="dxa"/>
          </w:tcPr>
          <w:p w14:paraId="305E8F4E" w14:textId="77777777" w:rsidR="00645EE0" w:rsidRPr="001D1B20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6AC6666" w14:textId="463D4C17" w:rsidR="00645EE0" w:rsidRPr="001D1B20" w:rsidRDefault="00645EE0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D1B2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D1B20" w:rsidRPr="001D1B20">
              <w:rPr>
                <w:rFonts w:ascii="Angsana New" w:hAnsi="Angsana New"/>
                <w:sz w:val="22"/>
                <w:szCs w:val="22"/>
              </w:rPr>
              <w:t>7,332,925.31</w:t>
            </w:r>
            <w:r w:rsidRPr="001D1B2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3E678068" w14:textId="77777777" w:rsidTr="005D1C2A">
        <w:trPr>
          <w:cantSplit/>
          <w:trHeight w:hRule="exact" w:val="360"/>
        </w:trPr>
        <w:tc>
          <w:tcPr>
            <w:tcW w:w="2453" w:type="dxa"/>
            <w:gridSpan w:val="2"/>
          </w:tcPr>
          <w:p w14:paraId="6DA24F71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ตุลาคม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06CE97D8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3EA3DB43" w14:textId="77777777" w:rsidR="00645EE0" w:rsidRPr="009C51B1" w:rsidRDefault="00645EE0" w:rsidP="005D1C2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60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975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2F1F701C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41CA2AF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3,387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88" w:type="dxa"/>
          </w:tcPr>
          <w:p w14:paraId="3999FC79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6377932F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206,521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7D565B1F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4F2A76C" w14:textId="000116D7" w:rsidR="00645EE0" w:rsidRPr="001D1B20" w:rsidRDefault="001D1B2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D1B20">
              <w:rPr>
                <w:rFonts w:ascii="Angsana New" w:hAnsi="Angsana New"/>
                <w:sz w:val="22"/>
                <w:szCs w:val="22"/>
              </w:rPr>
              <w:t>31.6636</w:t>
            </w:r>
          </w:p>
        </w:tc>
        <w:tc>
          <w:tcPr>
            <w:tcW w:w="283" w:type="dxa"/>
          </w:tcPr>
          <w:p w14:paraId="1C0DE17C" w14:textId="77777777" w:rsidR="00645EE0" w:rsidRPr="001D1B20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5B900047" w14:textId="72EB8902" w:rsidR="00645EE0" w:rsidRPr="001D1B20" w:rsidRDefault="00645EE0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D1B2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D1B20" w:rsidRPr="001D1B20">
              <w:rPr>
                <w:rFonts w:ascii="Angsana New" w:hAnsi="Angsana New"/>
                <w:sz w:val="22"/>
                <w:szCs w:val="22"/>
              </w:rPr>
              <w:t>6,539,225.25</w:t>
            </w:r>
            <w:r w:rsidRPr="001D1B2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4B8B9995" w14:textId="77777777" w:rsidTr="001F6A9E">
        <w:trPr>
          <w:cantSplit/>
          <w:trHeight w:hRule="exact" w:val="360"/>
        </w:trPr>
        <w:tc>
          <w:tcPr>
            <w:tcW w:w="2453" w:type="dxa"/>
            <w:gridSpan w:val="2"/>
          </w:tcPr>
          <w:p w14:paraId="23B5DCBE" w14:textId="77777777" w:rsidR="00645EE0" w:rsidRPr="009C51B1" w:rsidRDefault="00645EE0" w:rsidP="005D1C2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>31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12E21907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06E6D745" w14:textId="77777777" w:rsidR="00645EE0" w:rsidRPr="009C51B1" w:rsidRDefault="00645EE0" w:rsidP="005D1C2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2,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256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80</w:t>
            </w:r>
          </w:p>
        </w:tc>
        <w:tc>
          <w:tcPr>
            <w:tcW w:w="236" w:type="dxa"/>
          </w:tcPr>
          <w:p w14:paraId="60DD2E9B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051E786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012BB2C9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047677DB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5,570,736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72</w:t>
            </w:r>
          </w:p>
        </w:tc>
        <w:tc>
          <w:tcPr>
            <w:tcW w:w="258" w:type="dxa"/>
          </w:tcPr>
          <w:p w14:paraId="4FE0ADD4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97975DC" w14:textId="77777777" w:rsidR="00645EE0" w:rsidRPr="001D1B20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43AB83B0" w14:textId="77777777" w:rsidR="00645EE0" w:rsidRPr="001D1B20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25E7E010" w14:textId="1249A9BE" w:rsidR="00645EE0" w:rsidRPr="001D1B20" w:rsidRDefault="001D1B20" w:rsidP="005D1C2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D1B20">
              <w:rPr>
                <w:rFonts w:ascii="Angsana New" w:hAnsi="Angsana New"/>
                <w:sz w:val="22"/>
                <w:szCs w:val="22"/>
              </w:rPr>
              <w:t>176,389,579.21</w:t>
            </w:r>
          </w:p>
        </w:tc>
      </w:tr>
      <w:tr w:rsidR="00645EE0" w:rsidRPr="009C51B1" w14:paraId="6C771BA7" w14:textId="77777777" w:rsidTr="001F6A9E">
        <w:trPr>
          <w:gridBefore w:val="1"/>
          <w:wBefore w:w="108" w:type="dxa"/>
          <w:cantSplit/>
          <w:trHeight w:hRule="exact" w:val="360"/>
        </w:trPr>
        <w:tc>
          <w:tcPr>
            <w:tcW w:w="2340" w:type="dxa"/>
          </w:tcPr>
          <w:p w14:paraId="458FC5D1" w14:textId="77777777" w:rsidR="00645EE0" w:rsidRPr="009C51B1" w:rsidRDefault="00645EE0" w:rsidP="005D1C2A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9C51B1">
              <w:rPr>
                <w:rFonts w:ascii="Angsana New" w:hAnsi="Angsana New"/>
                <w:sz w:val="22"/>
                <w:szCs w:val="22"/>
              </w:rPr>
              <w:t xml:space="preserve">2 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มกราคม</w:t>
            </w:r>
            <w:r w:rsidRPr="009C51B1">
              <w:rPr>
                <w:rFonts w:ascii="Angsana New" w:hAnsi="Angsana New"/>
                <w:sz w:val="22"/>
                <w:szCs w:val="22"/>
              </w:rPr>
              <w:t xml:space="preserve"> 2563</w:t>
            </w:r>
          </w:p>
        </w:tc>
        <w:tc>
          <w:tcPr>
            <w:tcW w:w="236" w:type="dxa"/>
          </w:tcPr>
          <w:p w14:paraId="37A4B0DA" w14:textId="77777777" w:rsidR="00645EE0" w:rsidRPr="009C51B1" w:rsidRDefault="00645EE0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</w:tcPr>
          <w:p w14:paraId="44217170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60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975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6" w:type="dxa"/>
          </w:tcPr>
          <w:p w14:paraId="5209B226" w14:textId="77777777" w:rsidR="00645EE0" w:rsidRPr="009C51B1" w:rsidRDefault="00645EE0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9043B30" w14:textId="77777777" w:rsidR="00645EE0" w:rsidRPr="009C51B1" w:rsidRDefault="00645EE0" w:rsidP="005D1C2A">
            <w:pPr>
              <w:spacing w:before="120"/>
              <w:ind w:left="-107" w:right="-104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3,192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87</w:t>
            </w:r>
          </w:p>
        </w:tc>
        <w:tc>
          <w:tcPr>
            <w:tcW w:w="288" w:type="dxa"/>
          </w:tcPr>
          <w:p w14:paraId="125F830C" w14:textId="77777777" w:rsidR="00645EE0" w:rsidRPr="009C51B1" w:rsidRDefault="00645EE0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5331855" w14:textId="77777777" w:rsidR="00645EE0" w:rsidRPr="009C51B1" w:rsidRDefault="00645EE0" w:rsidP="005D1C2A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194,685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51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8" w:type="dxa"/>
          </w:tcPr>
          <w:p w14:paraId="44395ED4" w14:textId="77777777" w:rsidR="00645EE0" w:rsidRPr="009C51B1" w:rsidRDefault="00645EE0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67F7BEDC" w14:textId="5F1277EB" w:rsidR="00645EE0" w:rsidRPr="001D1B20" w:rsidRDefault="001D1B20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D1B20">
              <w:rPr>
                <w:rFonts w:ascii="Angsana New" w:hAnsi="Angsana New"/>
                <w:sz w:val="22"/>
                <w:szCs w:val="22"/>
              </w:rPr>
              <w:t>31.6636</w:t>
            </w:r>
          </w:p>
        </w:tc>
        <w:tc>
          <w:tcPr>
            <w:tcW w:w="283" w:type="dxa"/>
          </w:tcPr>
          <w:p w14:paraId="2661E194" w14:textId="77777777" w:rsidR="00645EE0" w:rsidRPr="001D1B20" w:rsidRDefault="00645EE0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1417B493" w14:textId="1183FB3B" w:rsidR="00645EE0" w:rsidRPr="001D1B20" w:rsidRDefault="00645EE0" w:rsidP="005D1C2A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D1B20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1D1B20" w:rsidRPr="001D1B20">
              <w:rPr>
                <w:rFonts w:ascii="Angsana New" w:hAnsi="Angsana New"/>
                <w:sz w:val="22"/>
                <w:szCs w:val="22"/>
              </w:rPr>
              <w:t>6,164,444.11</w:t>
            </w:r>
            <w:r w:rsidRPr="001D1B20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1F6A9E" w:rsidRPr="009C51B1" w14:paraId="58AA5A98" w14:textId="77777777" w:rsidTr="001F6A9E">
        <w:trPr>
          <w:gridBefore w:val="1"/>
          <w:wBefore w:w="108" w:type="dxa"/>
          <w:cantSplit/>
          <w:trHeight w:hRule="exact" w:val="360"/>
        </w:trPr>
        <w:tc>
          <w:tcPr>
            <w:tcW w:w="2340" w:type="dxa"/>
          </w:tcPr>
          <w:p w14:paraId="38B66985" w14:textId="06CDA154" w:rsidR="001F6A9E" w:rsidRPr="009C51B1" w:rsidRDefault="001F6A9E" w:rsidP="005D1C2A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="007A611F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9C51B1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เมษายน</w:t>
            </w:r>
            <w:r w:rsidRPr="009C51B1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7A611F">
              <w:rPr>
                <w:rFonts w:ascii="Angsana New" w:hAnsi="Angsana New" w:hint="cs"/>
                <w:sz w:val="22"/>
                <w:szCs w:val="22"/>
                <w:cs/>
              </w:rPr>
              <w:t>2563</w:t>
            </w:r>
          </w:p>
        </w:tc>
        <w:tc>
          <w:tcPr>
            <w:tcW w:w="236" w:type="dxa"/>
          </w:tcPr>
          <w:p w14:paraId="48FAD913" w14:textId="77777777" w:rsidR="001F6A9E" w:rsidRPr="009C51B1" w:rsidRDefault="001F6A9E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A668BDC" w14:textId="71EEC653" w:rsidR="001F6A9E" w:rsidRPr="009C51B1" w:rsidRDefault="001F6A9E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(84.668)</w:t>
            </w:r>
          </w:p>
        </w:tc>
        <w:tc>
          <w:tcPr>
            <w:tcW w:w="236" w:type="dxa"/>
          </w:tcPr>
          <w:p w14:paraId="2B106E95" w14:textId="77777777" w:rsidR="001F6A9E" w:rsidRPr="009C51B1" w:rsidRDefault="001F6A9E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06F270B" w14:textId="312376BD" w:rsidR="001F6A9E" w:rsidRPr="009C51B1" w:rsidRDefault="001F6A9E" w:rsidP="005D1C2A">
            <w:pPr>
              <w:spacing w:before="120"/>
              <w:ind w:left="-107" w:right="-104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2,952.72</w:t>
            </w:r>
          </w:p>
        </w:tc>
        <w:tc>
          <w:tcPr>
            <w:tcW w:w="288" w:type="dxa"/>
          </w:tcPr>
          <w:p w14:paraId="33398D77" w14:textId="77777777" w:rsidR="001F6A9E" w:rsidRPr="009C51B1" w:rsidRDefault="001F6A9E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1F4D81C" w14:textId="23A8233D" w:rsidR="001F6A9E" w:rsidRPr="009C51B1" w:rsidRDefault="001F6A9E" w:rsidP="005D1C2A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(250,000.00)</w:t>
            </w:r>
          </w:p>
        </w:tc>
        <w:tc>
          <w:tcPr>
            <w:tcW w:w="258" w:type="dxa"/>
          </w:tcPr>
          <w:p w14:paraId="691387C1" w14:textId="77777777" w:rsidR="001F6A9E" w:rsidRPr="009C51B1" w:rsidRDefault="001F6A9E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2D4BF24C" w14:textId="73ACBDCC" w:rsidR="001F6A9E" w:rsidRPr="001D1B20" w:rsidRDefault="001D1B20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D1B20">
              <w:rPr>
                <w:rFonts w:ascii="Angsana New" w:hAnsi="Angsana New"/>
                <w:sz w:val="22"/>
                <w:szCs w:val="22"/>
              </w:rPr>
              <w:t>31.6636</w:t>
            </w:r>
          </w:p>
        </w:tc>
        <w:tc>
          <w:tcPr>
            <w:tcW w:w="283" w:type="dxa"/>
          </w:tcPr>
          <w:p w14:paraId="559B18C3" w14:textId="77777777" w:rsidR="001F6A9E" w:rsidRPr="001D1B20" w:rsidRDefault="001F6A9E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3A11D1CC" w14:textId="5AAA8CEA" w:rsidR="001F6A9E" w:rsidRPr="001D1B20" w:rsidRDefault="001F6A9E" w:rsidP="005D1C2A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D1B20">
              <w:rPr>
                <w:rFonts w:ascii="Angsana New" w:hAnsi="Angsana New"/>
                <w:sz w:val="22"/>
                <w:szCs w:val="22"/>
              </w:rPr>
              <w:t>(</w:t>
            </w:r>
            <w:r w:rsidR="001D1B20" w:rsidRPr="001D1B20">
              <w:rPr>
                <w:rFonts w:ascii="Angsana New" w:hAnsi="Angsana New"/>
                <w:sz w:val="22"/>
                <w:szCs w:val="22"/>
              </w:rPr>
              <w:t>7,915,788.82</w:t>
            </w:r>
            <w:r w:rsidRPr="001D1B20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645EE0" w:rsidRPr="009C51B1" w14:paraId="6CA58FB3" w14:textId="77777777" w:rsidTr="00A3659B">
        <w:trPr>
          <w:gridBefore w:val="1"/>
          <w:wBefore w:w="108" w:type="dxa"/>
          <w:cantSplit/>
          <w:trHeight w:hRule="exact" w:val="452"/>
        </w:trPr>
        <w:tc>
          <w:tcPr>
            <w:tcW w:w="2340" w:type="dxa"/>
          </w:tcPr>
          <w:p w14:paraId="306CD4F9" w14:textId="231E89AD" w:rsidR="00645EE0" w:rsidRPr="009C51B1" w:rsidRDefault="00645EE0" w:rsidP="005D1C2A">
            <w:pPr>
              <w:spacing w:before="120"/>
              <w:ind w:left="-107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="001F6A9E">
              <w:rPr>
                <w:rFonts w:ascii="Angsana New" w:hAnsi="Angsana New" w:hint="cs"/>
                <w:sz w:val="22"/>
                <w:szCs w:val="22"/>
                <w:cs/>
              </w:rPr>
              <w:t>30 มิถุนายน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7A611F">
              <w:rPr>
                <w:rFonts w:ascii="Angsana New" w:hAnsi="Angsana New" w:hint="cs"/>
                <w:sz w:val="22"/>
                <w:szCs w:val="22"/>
                <w:cs/>
              </w:rPr>
              <w:t>2563</w:t>
            </w:r>
          </w:p>
        </w:tc>
        <w:tc>
          <w:tcPr>
            <w:tcW w:w="236" w:type="dxa"/>
          </w:tcPr>
          <w:p w14:paraId="5A331F4F" w14:textId="77777777" w:rsidR="00645EE0" w:rsidRPr="009C51B1" w:rsidRDefault="00645EE0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14:paraId="76450525" w14:textId="200717C8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2,</w:t>
            </w:r>
            <w:r w:rsidR="001F6A9E">
              <w:rPr>
                <w:rFonts w:ascii="Angsana New" w:hAnsi="Angsana New"/>
                <w:sz w:val="22"/>
                <w:szCs w:val="22"/>
              </w:rPr>
              <w:t>110.437</w:t>
            </w:r>
          </w:p>
        </w:tc>
        <w:tc>
          <w:tcPr>
            <w:tcW w:w="236" w:type="dxa"/>
          </w:tcPr>
          <w:p w14:paraId="50E3486A" w14:textId="77777777" w:rsidR="00645EE0" w:rsidRPr="009C51B1" w:rsidRDefault="00645EE0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A5DDA9B" w14:textId="77777777" w:rsidR="00645EE0" w:rsidRPr="009C51B1" w:rsidRDefault="00645EE0" w:rsidP="005D1C2A">
            <w:pPr>
              <w:spacing w:before="120"/>
              <w:ind w:left="-10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3D984CD1" w14:textId="77777777" w:rsidR="00645EE0" w:rsidRPr="009C51B1" w:rsidRDefault="00645EE0" w:rsidP="005D1C2A">
            <w:pPr>
              <w:spacing w:before="120"/>
              <w:ind w:left="-107"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14:paraId="16C7C5F8" w14:textId="1E132406" w:rsidR="00645EE0" w:rsidRPr="009C51B1" w:rsidRDefault="00645EE0" w:rsidP="005D1C2A">
            <w:pPr>
              <w:spacing w:before="120"/>
              <w:ind w:left="-107"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5,</w:t>
            </w:r>
            <w:r w:rsidR="001F6A9E">
              <w:rPr>
                <w:rFonts w:ascii="Angsana New" w:hAnsi="Angsana New"/>
                <w:sz w:val="22"/>
                <w:szCs w:val="22"/>
              </w:rPr>
              <w:t>126,051.21</w:t>
            </w:r>
          </w:p>
        </w:tc>
        <w:tc>
          <w:tcPr>
            <w:tcW w:w="258" w:type="dxa"/>
          </w:tcPr>
          <w:p w14:paraId="09027EFC" w14:textId="77777777" w:rsidR="00645EE0" w:rsidRPr="009C51B1" w:rsidRDefault="00645EE0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FCE2C64" w14:textId="77777777" w:rsidR="00645EE0" w:rsidRPr="001D1B20" w:rsidRDefault="00645EE0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6389BD8F" w14:textId="77777777" w:rsidR="00645EE0" w:rsidRPr="001D1B20" w:rsidRDefault="00645EE0" w:rsidP="005D1C2A">
            <w:pPr>
              <w:spacing w:before="120"/>
              <w:ind w:left="-107"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14:paraId="363A10DC" w14:textId="2E4F63FD" w:rsidR="00645EE0" w:rsidRPr="001D1B20" w:rsidRDefault="001D1B20" w:rsidP="005D1C2A">
            <w:pPr>
              <w:spacing w:before="120"/>
              <w:ind w:left="-107"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D1B20">
              <w:rPr>
                <w:rFonts w:ascii="Angsana New" w:hAnsi="Angsana New"/>
                <w:sz w:val="22"/>
                <w:szCs w:val="22"/>
              </w:rPr>
              <w:t>162,309,346.28</w:t>
            </w:r>
          </w:p>
        </w:tc>
      </w:tr>
    </w:tbl>
    <w:p w14:paraId="2686C6AE" w14:textId="7DA12B8F" w:rsidR="00645EE0" w:rsidRPr="009C51B1" w:rsidRDefault="00645EE0" w:rsidP="00645EE0">
      <w:pPr>
        <w:ind w:left="418" w:hanging="328"/>
        <w:jc w:val="thaiDistribute"/>
        <w:rPr>
          <w:rFonts w:ascii="Angsana New" w:hAnsi="Angsana New"/>
          <w:caps/>
          <w:sz w:val="18"/>
          <w:szCs w:val="18"/>
        </w:rPr>
      </w:pPr>
      <w:r w:rsidRPr="009C51B1">
        <w:rPr>
          <w:rFonts w:ascii="Angsana New" w:hAnsi="Angsana New"/>
          <w:caps/>
          <w:sz w:val="18"/>
          <w:szCs w:val="18"/>
          <w:cs/>
        </w:rPr>
        <w:t xml:space="preserve">** </w:t>
      </w:r>
      <w:r w:rsidRPr="009C51B1">
        <w:rPr>
          <w:rFonts w:ascii="Angsana New" w:hAnsi="Angsana New" w:hint="cs"/>
          <w:caps/>
          <w:sz w:val="20"/>
          <w:szCs w:val="20"/>
          <w:cs/>
        </w:rPr>
        <w:t xml:space="preserve">อัตราแลกเปลี่ยนเงินตราต่างประเทศถัวเฉลี่ยถ่วงน้ำหนัก ณ วันที่ </w:t>
      </w:r>
      <w:r w:rsidRPr="009C51B1">
        <w:rPr>
          <w:rFonts w:ascii="Angsana New" w:hAnsi="Angsana New"/>
          <w:caps/>
          <w:sz w:val="20"/>
          <w:szCs w:val="20"/>
        </w:rPr>
        <w:t>3</w:t>
      </w:r>
      <w:r w:rsidR="001F6A9E">
        <w:rPr>
          <w:rFonts w:ascii="Angsana New" w:hAnsi="Angsana New" w:hint="cs"/>
          <w:caps/>
          <w:sz w:val="20"/>
          <w:szCs w:val="20"/>
          <w:cs/>
        </w:rPr>
        <w:t>0</w:t>
      </w:r>
      <w:r w:rsidRPr="009C51B1">
        <w:rPr>
          <w:rFonts w:ascii="Angsana New" w:hAnsi="Angsana New"/>
          <w:caps/>
          <w:sz w:val="20"/>
          <w:szCs w:val="20"/>
          <w:cs/>
        </w:rPr>
        <w:t xml:space="preserve"> </w:t>
      </w:r>
      <w:r w:rsidR="001F6A9E">
        <w:rPr>
          <w:rFonts w:ascii="Angsana New" w:hAnsi="Angsana New" w:hint="cs"/>
          <w:caps/>
          <w:sz w:val="20"/>
          <w:szCs w:val="20"/>
          <w:cs/>
        </w:rPr>
        <w:t>มิถุนายน</w:t>
      </w:r>
      <w:r w:rsidRPr="009C51B1">
        <w:rPr>
          <w:rFonts w:ascii="Angsana New" w:hAnsi="Angsana New" w:hint="cs"/>
          <w:caps/>
          <w:sz w:val="20"/>
          <w:szCs w:val="20"/>
          <w:cs/>
        </w:rPr>
        <w:t xml:space="preserve"> </w:t>
      </w:r>
      <w:r w:rsidRPr="009C51B1">
        <w:rPr>
          <w:rFonts w:ascii="Angsana New" w:hAnsi="Angsana New"/>
          <w:caps/>
          <w:sz w:val="20"/>
          <w:szCs w:val="20"/>
        </w:rPr>
        <w:t>256</w:t>
      </w:r>
      <w:r w:rsidRPr="009C51B1">
        <w:rPr>
          <w:rFonts w:ascii="Angsana New" w:hAnsi="Angsana New" w:hint="cs"/>
          <w:caps/>
          <w:sz w:val="20"/>
          <w:szCs w:val="20"/>
          <w:cs/>
        </w:rPr>
        <w:t>3</w:t>
      </w:r>
    </w:p>
    <w:p w14:paraId="663C8D88" w14:textId="77777777" w:rsidR="00AE3B1E" w:rsidRDefault="00AE3B1E" w:rsidP="00C92AD8">
      <w:pPr>
        <w:tabs>
          <w:tab w:val="center" w:pos="7380"/>
          <w:tab w:val="center" w:pos="7920"/>
          <w:tab w:val="center" w:pos="8820"/>
          <w:tab w:val="right" w:pos="9620"/>
        </w:tabs>
        <w:spacing w:before="240"/>
        <w:ind w:left="994" w:right="331" w:hanging="562"/>
        <w:jc w:val="thaiDistribute"/>
        <w:rPr>
          <w:rFonts w:ascii="Angsana New" w:hAnsi="Angsana New"/>
          <w:sz w:val="26"/>
          <w:szCs w:val="26"/>
        </w:rPr>
      </w:pPr>
    </w:p>
    <w:p w14:paraId="174B447A" w14:textId="77777777" w:rsidR="00AE3B1E" w:rsidRDefault="00AE3B1E" w:rsidP="00C92AD8">
      <w:pPr>
        <w:tabs>
          <w:tab w:val="center" w:pos="7380"/>
          <w:tab w:val="center" w:pos="7920"/>
          <w:tab w:val="center" w:pos="8820"/>
          <w:tab w:val="right" w:pos="9620"/>
        </w:tabs>
        <w:spacing w:before="240"/>
        <w:ind w:left="994" w:right="331" w:hanging="562"/>
        <w:jc w:val="thaiDistribute"/>
        <w:rPr>
          <w:rFonts w:ascii="Angsana New" w:hAnsi="Angsana New"/>
          <w:sz w:val="26"/>
          <w:szCs w:val="26"/>
        </w:rPr>
      </w:pPr>
    </w:p>
    <w:p w14:paraId="0A5E7DDD" w14:textId="435474B0" w:rsidR="00645EE0" w:rsidRPr="009C51B1" w:rsidRDefault="005739EC" w:rsidP="00C92AD8">
      <w:pPr>
        <w:tabs>
          <w:tab w:val="center" w:pos="7380"/>
          <w:tab w:val="center" w:pos="7920"/>
          <w:tab w:val="center" w:pos="8820"/>
          <w:tab w:val="right" w:pos="9620"/>
        </w:tabs>
        <w:spacing w:before="240"/>
        <w:ind w:left="994" w:right="331" w:hanging="562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 w:hint="cs"/>
          <w:sz w:val="26"/>
          <w:szCs w:val="26"/>
          <w:cs/>
        </w:rPr>
        <w:t>8</w:t>
      </w:r>
      <w:r w:rsidR="00645EE0" w:rsidRPr="009C51B1">
        <w:rPr>
          <w:rFonts w:ascii="Angsana New" w:hAnsi="Angsana New" w:hint="cs"/>
          <w:sz w:val="26"/>
          <w:szCs w:val="26"/>
          <w:cs/>
        </w:rPr>
        <w:t>.6</w:t>
      </w:r>
      <w:r w:rsidR="00645EE0" w:rsidRPr="009C51B1">
        <w:rPr>
          <w:rFonts w:ascii="Angsana New" w:hAnsi="Angsana New" w:hint="cs"/>
          <w:sz w:val="28"/>
          <w:szCs w:val="28"/>
          <w:cs/>
        </w:rPr>
        <w:tab/>
      </w:r>
      <w:r w:rsidR="00645EE0" w:rsidRPr="009C51B1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ซีเวทต้า ฟันด์ </w:t>
      </w:r>
    </w:p>
    <w:p w14:paraId="660F3E48" w14:textId="339B21CE" w:rsidR="00645EE0" w:rsidRPr="009C51B1" w:rsidRDefault="00645EE0" w:rsidP="00645EE0">
      <w:pPr>
        <w:spacing w:before="120"/>
        <w:ind w:left="992" w:right="-165"/>
        <w:jc w:val="thaiDistribute"/>
        <w:rPr>
          <w:rFonts w:ascii="Angsana New" w:hAnsi="Angsana New"/>
          <w:sz w:val="26"/>
          <w:szCs w:val="26"/>
        </w:rPr>
      </w:pPr>
      <w:r w:rsidRPr="009C51B1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>กองทุน ซีเวทต้า ฟันด์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โดยราคาต่อหุ้นของการลงทุนเท่ากับมูลค่าสินทรัพย์สุทธิ (</w:t>
      </w:r>
      <w:r w:rsidRPr="009C51B1">
        <w:rPr>
          <w:rFonts w:ascii="Angsana New" w:hAnsi="Angsana New"/>
          <w:sz w:val="26"/>
          <w:szCs w:val="26"/>
        </w:rPr>
        <w:t>NAV</w:t>
      </w:r>
      <w:r w:rsidRPr="009C51B1">
        <w:rPr>
          <w:rFonts w:ascii="Angsana New" w:hAnsi="Angsana New" w:hint="cs"/>
          <w:sz w:val="26"/>
          <w:szCs w:val="26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9C51B1">
        <w:rPr>
          <w:rFonts w:ascii="Angsana New" w:hAnsi="Angsana New"/>
          <w:sz w:val="26"/>
          <w:szCs w:val="26"/>
        </w:rPr>
        <w:t>NAV</w:t>
      </w:r>
      <w:r w:rsidRPr="009C51B1">
        <w:rPr>
          <w:rFonts w:ascii="Angsana New" w:hAnsi="Angsana New" w:hint="cs"/>
          <w:sz w:val="26"/>
          <w:szCs w:val="26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tbl>
      <w:tblPr>
        <w:tblW w:w="9904" w:type="dxa"/>
        <w:tblInd w:w="-34" w:type="dxa"/>
        <w:tblLook w:val="04A0" w:firstRow="1" w:lastRow="0" w:firstColumn="1" w:lastColumn="0" w:noHBand="0" w:noVBand="1"/>
      </w:tblPr>
      <w:tblGrid>
        <w:gridCol w:w="2057"/>
        <w:gridCol w:w="235"/>
        <w:gridCol w:w="1111"/>
        <w:gridCol w:w="235"/>
        <w:gridCol w:w="1171"/>
        <w:gridCol w:w="236"/>
        <w:gridCol w:w="1331"/>
        <w:gridCol w:w="257"/>
        <w:gridCol w:w="1434"/>
        <w:gridCol w:w="282"/>
        <w:gridCol w:w="282"/>
        <w:gridCol w:w="1273"/>
      </w:tblGrid>
      <w:tr w:rsidR="00645EE0" w:rsidRPr="009C51B1" w14:paraId="1C24A915" w14:textId="77777777" w:rsidTr="005D1C2A">
        <w:trPr>
          <w:trHeight w:hRule="exact" w:val="385"/>
        </w:trPr>
        <w:tc>
          <w:tcPr>
            <w:tcW w:w="2057" w:type="dxa"/>
          </w:tcPr>
          <w:p w14:paraId="71D5366E" w14:textId="77777777" w:rsidR="00645EE0" w:rsidRPr="009C51B1" w:rsidRDefault="00645EE0" w:rsidP="005D1C2A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</w:p>
          <w:p w14:paraId="1B9617D8" w14:textId="77777777" w:rsidR="00645EE0" w:rsidRPr="009C51B1" w:rsidRDefault="00645EE0" w:rsidP="005D1C2A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14:paraId="681D72F0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1" w:type="dxa"/>
          </w:tcPr>
          <w:p w14:paraId="4CCF473D" w14:textId="77777777" w:rsidR="00645EE0" w:rsidRPr="009C51B1" w:rsidRDefault="00645EE0" w:rsidP="005D1C2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14:paraId="46ECD822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1" w:type="dxa"/>
          </w:tcPr>
          <w:p w14:paraId="072C7C8D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50B2EBC9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1" w:type="dxa"/>
          </w:tcPr>
          <w:p w14:paraId="7B0C718E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</w:p>
        </w:tc>
        <w:tc>
          <w:tcPr>
            <w:tcW w:w="257" w:type="dxa"/>
          </w:tcPr>
          <w:p w14:paraId="276D583D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4" w:type="dxa"/>
            <w:shd w:val="clear" w:color="auto" w:fill="auto"/>
          </w:tcPr>
          <w:p w14:paraId="28DED52F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อัตรา</w:t>
            </w:r>
          </w:p>
        </w:tc>
        <w:tc>
          <w:tcPr>
            <w:tcW w:w="282" w:type="dxa"/>
          </w:tcPr>
          <w:p w14:paraId="07A52852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2" w:type="dxa"/>
          </w:tcPr>
          <w:p w14:paraId="660886C3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3" w:type="dxa"/>
          </w:tcPr>
          <w:p w14:paraId="7026D0C9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</w:tr>
      <w:tr w:rsidR="00645EE0" w:rsidRPr="009C51B1" w14:paraId="7A38B4B4" w14:textId="77777777" w:rsidTr="005D1C2A">
        <w:trPr>
          <w:trHeight w:hRule="exact" w:val="455"/>
        </w:trPr>
        <w:tc>
          <w:tcPr>
            <w:tcW w:w="2057" w:type="dxa"/>
            <w:tcBorders>
              <w:bottom w:val="single" w:sz="4" w:space="0" w:color="auto"/>
            </w:tcBorders>
          </w:tcPr>
          <w:p w14:paraId="45773A0F" w14:textId="77777777" w:rsidR="00645EE0" w:rsidRPr="009C51B1" w:rsidRDefault="00645EE0" w:rsidP="005D1C2A">
            <w:pPr>
              <w:spacing w:before="120"/>
              <w:ind w:right="34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ณ วันที่</w:t>
            </w:r>
          </w:p>
        </w:tc>
        <w:tc>
          <w:tcPr>
            <w:tcW w:w="235" w:type="dxa"/>
          </w:tcPr>
          <w:p w14:paraId="09FB2A78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398E8FB" w14:textId="77777777" w:rsidR="00645EE0" w:rsidRPr="009C51B1" w:rsidRDefault="00645EE0" w:rsidP="005D1C2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5" w:type="dxa"/>
          </w:tcPr>
          <w:p w14:paraId="1C2E9F2E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439D71D1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ราคาต่อหน่วย</w:t>
            </w:r>
            <w:r w:rsidRPr="009C51B1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236" w:type="dxa"/>
          </w:tcPr>
          <w:p w14:paraId="0A242B0E" w14:textId="77777777" w:rsidR="00645EE0" w:rsidRPr="009C51B1" w:rsidRDefault="00645EE0" w:rsidP="005D1C2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2894808B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9C51B1">
              <w:rPr>
                <w:rFonts w:ascii="Angsana New" w:hAnsi="Angsana New" w:hint="cs"/>
                <w:cs/>
              </w:rPr>
              <w:t>จำนวนเงิน</w:t>
            </w:r>
            <w:r w:rsidRPr="009C51B1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7" w:type="dxa"/>
          </w:tcPr>
          <w:p w14:paraId="641420C5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14:paraId="733A2252" w14:textId="77777777" w:rsidR="00645EE0" w:rsidRPr="009C51B1" w:rsidRDefault="00645EE0" w:rsidP="005D1C2A">
            <w:pPr>
              <w:spacing w:before="120"/>
              <w:ind w:left="-110" w:right="-108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แลกเปลี่ยนถัวเฉลี่ย</w:t>
            </w:r>
          </w:p>
        </w:tc>
        <w:tc>
          <w:tcPr>
            <w:tcW w:w="282" w:type="dxa"/>
          </w:tcPr>
          <w:p w14:paraId="18438E31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2" w:type="dxa"/>
          </w:tcPr>
          <w:p w14:paraId="72B29E94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497A771F" w14:textId="77777777" w:rsidR="00645EE0" w:rsidRPr="009C51B1" w:rsidRDefault="00645EE0" w:rsidP="005D1C2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9C51B1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645EE0" w:rsidRPr="009C51B1" w14:paraId="4DCC607E" w14:textId="77777777" w:rsidTr="0036647D">
        <w:trPr>
          <w:trHeight w:hRule="exact" w:val="379"/>
        </w:trPr>
        <w:tc>
          <w:tcPr>
            <w:tcW w:w="2057" w:type="dxa"/>
            <w:tcBorders>
              <w:top w:val="single" w:sz="4" w:space="0" w:color="auto"/>
            </w:tcBorders>
          </w:tcPr>
          <w:p w14:paraId="6C79526D" w14:textId="77777777" w:rsidR="00645EE0" w:rsidRPr="009C51B1" w:rsidRDefault="00645EE0" w:rsidP="005D1C2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 </w:t>
            </w:r>
            <w:r w:rsidRPr="009C51B1">
              <w:rPr>
                <w:rFonts w:ascii="Angsana New" w:hAnsi="Angsana New"/>
                <w:sz w:val="22"/>
                <w:szCs w:val="22"/>
              </w:rPr>
              <w:t>10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5" w:type="dxa"/>
          </w:tcPr>
          <w:p w14:paraId="055C1550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38AA5F53" w14:textId="77777777" w:rsidR="00645EE0" w:rsidRPr="009C51B1" w:rsidRDefault="00645EE0" w:rsidP="005D1C2A">
            <w:pPr>
              <w:tabs>
                <w:tab w:val="left" w:pos="852"/>
              </w:tabs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49,999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 xml:space="preserve">50 </w:t>
            </w:r>
          </w:p>
        </w:tc>
        <w:tc>
          <w:tcPr>
            <w:tcW w:w="235" w:type="dxa"/>
          </w:tcPr>
          <w:p w14:paraId="7B17D501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5C53901B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100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000</w:t>
            </w:r>
          </w:p>
        </w:tc>
        <w:tc>
          <w:tcPr>
            <w:tcW w:w="236" w:type="dxa"/>
          </w:tcPr>
          <w:p w14:paraId="0CCC48AF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140D1221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5,000,000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257" w:type="dxa"/>
          </w:tcPr>
          <w:p w14:paraId="547D4A70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659D8B58" w14:textId="7E9AA16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32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="00021673" w:rsidRPr="00021673">
              <w:rPr>
                <w:rFonts w:ascii="Angsana New" w:hAnsi="Angsana New"/>
                <w:sz w:val="22"/>
                <w:szCs w:val="22"/>
              </w:rPr>
              <w:t>0285</w:t>
            </w:r>
          </w:p>
        </w:tc>
        <w:tc>
          <w:tcPr>
            <w:tcW w:w="282" w:type="dxa"/>
          </w:tcPr>
          <w:p w14:paraId="67F794F2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2019E9EC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1D2FCCB1" w14:textId="3596C0A0" w:rsidR="00645EE0" w:rsidRPr="00021673" w:rsidRDefault="00021673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160,142,500.00</w:t>
            </w:r>
          </w:p>
        </w:tc>
      </w:tr>
      <w:tr w:rsidR="00645EE0" w:rsidRPr="009C51B1" w14:paraId="5E1550F9" w14:textId="77777777" w:rsidTr="0036647D">
        <w:trPr>
          <w:trHeight w:hRule="exact" w:val="379"/>
        </w:trPr>
        <w:tc>
          <w:tcPr>
            <w:tcW w:w="2057" w:type="dxa"/>
          </w:tcPr>
          <w:p w14:paraId="349E9279" w14:textId="77777777" w:rsidR="00645EE0" w:rsidRPr="009C51B1" w:rsidRDefault="00645EE0" w:rsidP="005D1C2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ตุลาคม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4265F77C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5CD42D7B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2,500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52E1B4EE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37E6E1DB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83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528</w:t>
            </w:r>
          </w:p>
        </w:tc>
        <w:tc>
          <w:tcPr>
            <w:tcW w:w="236" w:type="dxa"/>
          </w:tcPr>
          <w:p w14:paraId="2F736EC5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7A6D37BB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208,820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67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4AFFFBAA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596696FA" w14:textId="570AE0CB" w:rsidR="00645EE0" w:rsidRPr="00021673" w:rsidRDefault="00021673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32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21673">
              <w:rPr>
                <w:rFonts w:ascii="Angsana New" w:hAnsi="Angsana New"/>
                <w:sz w:val="22"/>
                <w:szCs w:val="22"/>
              </w:rPr>
              <w:t>0285</w:t>
            </w:r>
          </w:p>
        </w:tc>
        <w:tc>
          <w:tcPr>
            <w:tcW w:w="282" w:type="dxa"/>
          </w:tcPr>
          <w:p w14:paraId="4FBAD614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4DB38E43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7C6587BD" w14:textId="21018DBF" w:rsidR="00645EE0" w:rsidRPr="00021673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21673" w:rsidRPr="00021673">
              <w:rPr>
                <w:rFonts w:ascii="Angsana New" w:hAnsi="Angsana New"/>
                <w:sz w:val="22"/>
                <w:szCs w:val="22"/>
              </w:rPr>
              <w:t>6,688,212.83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7A9B6B91" w14:textId="77777777" w:rsidTr="00020C29">
        <w:trPr>
          <w:trHeight w:hRule="exact" w:val="379"/>
        </w:trPr>
        <w:tc>
          <w:tcPr>
            <w:tcW w:w="2057" w:type="dxa"/>
          </w:tcPr>
          <w:p w14:paraId="72D04F46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>31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3C7E2312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4E144015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47,499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50</w:t>
            </w:r>
          </w:p>
        </w:tc>
        <w:tc>
          <w:tcPr>
            <w:tcW w:w="235" w:type="dxa"/>
          </w:tcPr>
          <w:p w14:paraId="79EB3799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FC0DDD8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350B8BA6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16F93387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4,791,179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33</w:t>
            </w:r>
          </w:p>
        </w:tc>
        <w:tc>
          <w:tcPr>
            <w:tcW w:w="257" w:type="dxa"/>
          </w:tcPr>
          <w:p w14:paraId="713A7BCF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BACB61F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5BD3C244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65D0800B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</w:tcPr>
          <w:p w14:paraId="0ACD21EE" w14:textId="70A16D6B" w:rsidR="00645EE0" w:rsidRPr="00021673" w:rsidRDefault="0036647D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153,454,287.17</w:t>
            </w:r>
          </w:p>
        </w:tc>
      </w:tr>
      <w:tr w:rsidR="00645EE0" w:rsidRPr="009C51B1" w14:paraId="206B93F2" w14:textId="77777777" w:rsidTr="005D1C2A">
        <w:trPr>
          <w:trHeight w:hRule="exact" w:val="359"/>
        </w:trPr>
        <w:tc>
          <w:tcPr>
            <w:tcW w:w="2057" w:type="dxa"/>
          </w:tcPr>
          <w:p w14:paraId="377A9E26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9C51B1">
              <w:rPr>
                <w:rFonts w:ascii="Angsana New" w:hAnsi="Angsana New"/>
                <w:sz w:val="22"/>
                <w:szCs w:val="22"/>
              </w:rPr>
              <w:t>2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7611F709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2A3F0F4E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2,500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00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503AE0B4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7DCB2A29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74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552</w:t>
            </w:r>
          </w:p>
        </w:tc>
        <w:tc>
          <w:tcPr>
            <w:tcW w:w="236" w:type="dxa"/>
          </w:tcPr>
          <w:p w14:paraId="761D5FC0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5FEF4880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186,379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93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79BD4B29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DF95CFA" w14:textId="656AB882" w:rsidR="00645EE0" w:rsidRPr="00021673" w:rsidRDefault="00021673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32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21673">
              <w:rPr>
                <w:rFonts w:ascii="Angsana New" w:hAnsi="Angsana New"/>
                <w:sz w:val="22"/>
                <w:szCs w:val="22"/>
              </w:rPr>
              <w:t>0285</w:t>
            </w:r>
          </w:p>
        </w:tc>
        <w:tc>
          <w:tcPr>
            <w:tcW w:w="282" w:type="dxa"/>
          </w:tcPr>
          <w:p w14:paraId="1270D10B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0D104DF8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458BD4B2" w14:textId="4A088FD1" w:rsidR="00645EE0" w:rsidRPr="00021673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21673" w:rsidRPr="00021673">
              <w:rPr>
                <w:rFonts w:ascii="Angsana New" w:hAnsi="Angsana New"/>
                <w:sz w:val="22"/>
                <w:szCs w:val="22"/>
              </w:rPr>
              <w:t>5,969,469.59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7EBFF2B2" w14:textId="77777777" w:rsidTr="005D1C2A">
        <w:trPr>
          <w:trHeight w:hRule="exact" w:val="379"/>
        </w:trPr>
        <w:tc>
          <w:tcPr>
            <w:tcW w:w="2057" w:type="dxa"/>
          </w:tcPr>
          <w:p w14:paraId="5A17783D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เมษายน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516CA762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505E31AB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1,187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48A44982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61A4D8A4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77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218</w:t>
            </w:r>
          </w:p>
        </w:tc>
        <w:tc>
          <w:tcPr>
            <w:tcW w:w="236" w:type="dxa"/>
          </w:tcPr>
          <w:p w14:paraId="0C17F24F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0DB7754D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91,696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69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521BD214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0573192" w14:textId="11EAD195" w:rsidR="00645EE0" w:rsidRPr="00021673" w:rsidRDefault="00021673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32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21673">
              <w:rPr>
                <w:rFonts w:ascii="Angsana New" w:hAnsi="Angsana New"/>
                <w:sz w:val="22"/>
                <w:szCs w:val="22"/>
              </w:rPr>
              <w:t>0285</w:t>
            </w:r>
          </w:p>
        </w:tc>
        <w:tc>
          <w:tcPr>
            <w:tcW w:w="282" w:type="dxa"/>
          </w:tcPr>
          <w:p w14:paraId="7C155B84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5A64E0F8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6B177A69" w14:textId="375E628C" w:rsidR="00645EE0" w:rsidRPr="00021673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21673" w:rsidRPr="00021673">
              <w:rPr>
                <w:rFonts w:ascii="Angsana New" w:hAnsi="Angsana New"/>
                <w:sz w:val="22"/>
                <w:szCs w:val="22"/>
              </w:rPr>
              <w:t>2,936,907.44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52909396" w14:textId="77777777" w:rsidTr="005D1C2A">
        <w:trPr>
          <w:trHeight w:hRule="exact" w:val="379"/>
        </w:trPr>
        <w:tc>
          <w:tcPr>
            <w:tcW w:w="2057" w:type="dxa"/>
          </w:tcPr>
          <w:p w14:paraId="24CE8DE1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กรกฎาคม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2325A3EB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760E242B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1,187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178E6F7F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E5827F0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83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033</w:t>
            </w:r>
          </w:p>
        </w:tc>
        <w:tc>
          <w:tcPr>
            <w:tcW w:w="236" w:type="dxa"/>
          </w:tcPr>
          <w:p w14:paraId="270102FF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6CDCBE2F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9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  <w:r w:rsidRPr="009C51B1">
              <w:rPr>
                <w:rFonts w:ascii="Angsana New" w:hAnsi="Angsana New"/>
                <w:sz w:val="22"/>
                <w:szCs w:val="22"/>
              </w:rPr>
              <w:t>,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601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56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6B791133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E95C2BF" w14:textId="0747C7D6" w:rsidR="00645EE0" w:rsidRPr="00021673" w:rsidRDefault="00021673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32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21673">
              <w:rPr>
                <w:rFonts w:ascii="Angsana New" w:hAnsi="Angsana New"/>
                <w:sz w:val="22"/>
                <w:szCs w:val="22"/>
              </w:rPr>
              <w:t>0285</w:t>
            </w:r>
          </w:p>
        </w:tc>
        <w:tc>
          <w:tcPr>
            <w:tcW w:w="282" w:type="dxa"/>
          </w:tcPr>
          <w:p w14:paraId="725CDE8B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6FD26D6F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76BD2DBD" w14:textId="3B88A669" w:rsidR="00645EE0" w:rsidRPr="00021673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21673" w:rsidRPr="00021673">
              <w:rPr>
                <w:rFonts w:ascii="Angsana New" w:hAnsi="Angsana New"/>
                <w:sz w:val="22"/>
                <w:szCs w:val="22"/>
              </w:rPr>
              <w:t>3,158,060.06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3FEE1F46" w14:textId="77777777" w:rsidTr="005D1C2A">
        <w:trPr>
          <w:trHeight w:hRule="exact" w:val="379"/>
        </w:trPr>
        <w:tc>
          <w:tcPr>
            <w:tcW w:w="2057" w:type="dxa"/>
          </w:tcPr>
          <w:p w14:paraId="0F7AB8F0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9C51B1">
              <w:rPr>
                <w:rFonts w:ascii="Angsana New" w:hAnsi="Angsana New"/>
                <w:sz w:val="22"/>
                <w:szCs w:val="22"/>
              </w:rPr>
              <w:t>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ตุลาคม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721581B0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E1D271D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1,187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7F7245D8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5DEE6627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80.383</w:t>
            </w:r>
          </w:p>
        </w:tc>
        <w:tc>
          <w:tcPr>
            <w:tcW w:w="236" w:type="dxa"/>
          </w:tcPr>
          <w:p w14:paraId="1DD1DB95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16E1AECF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9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9C51B1">
              <w:rPr>
                <w:rFonts w:ascii="Angsana New" w:hAnsi="Angsana New"/>
                <w:sz w:val="22"/>
                <w:szCs w:val="22"/>
              </w:rPr>
              <w:t>,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454.44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6AFC0035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0A0D641" w14:textId="4F24B746" w:rsidR="00645EE0" w:rsidRPr="00021673" w:rsidRDefault="00021673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32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21673">
              <w:rPr>
                <w:rFonts w:ascii="Angsana New" w:hAnsi="Angsana New"/>
                <w:sz w:val="22"/>
                <w:szCs w:val="22"/>
              </w:rPr>
              <w:t>0285</w:t>
            </w:r>
          </w:p>
        </w:tc>
        <w:tc>
          <w:tcPr>
            <w:tcW w:w="282" w:type="dxa"/>
          </w:tcPr>
          <w:p w14:paraId="15487620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17E85C6E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482EA148" w14:textId="28C4E0C3" w:rsidR="00645EE0" w:rsidRPr="00021673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2167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21673" w:rsidRPr="00021673">
              <w:rPr>
                <w:rFonts w:ascii="Angsana New" w:hAnsi="Angsana New"/>
                <w:sz w:val="22"/>
                <w:szCs w:val="22"/>
              </w:rPr>
              <w:t>3,057,262.53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7886D0B7" w14:textId="77777777" w:rsidTr="005D1C2A">
        <w:trPr>
          <w:trHeight w:hRule="exact" w:val="379"/>
        </w:trPr>
        <w:tc>
          <w:tcPr>
            <w:tcW w:w="2057" w:type="dxa"/>
          </w:tcPr>
          <w:p w14:paraId="2D328B49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>31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0716349B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79ECE3EA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9C51B1">
              <w:rPr>
                <w:rFonts w:ascii="Angsana New" w:hAnsi="Angsana New"/>
                <w:sz w:val="22"/>
                <w:szCs w:val="22"/>
              </w:rPr>
              <w:t>4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9C51B1">
              <w:rPr>
                <w:rFonts w:ascii="Angsana New" w:hAnsi="Angsana New"/>
                <w:sz w:val="22"/>
                <w:szCs w:val="22"/>
              </w:rPr>
              <w:t>,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437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9C51B1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235" w:type="dxa"/>
          </w:tcPr>
          <w:p w14:paraId="0FF07E66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182DC23C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2E812D99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2CBF0A18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4,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319</w:t>
            </w:r>
            <w:r w:rsidRPr="009C51B1">
              <w:rPr>
                <w:rFonts w:ascii="Angsana New" w:hAnsi="Angsana New"/>
                <w:sz w:val="22"/>
                <w:szCs w:val="22"/>
              </w:rPr>
              <w:t>,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046.71</w:t>
            </w:r>
          </w:p>
        </w:tc>
        <w:tc>
          <w:tcPr>
            <w:tcW w:w="257" w:type="dxa"/>
          </w:tcPr>
          <w:p w14:paraId="37F30772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01717A42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796BE148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3AAE86E9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547A727C" w14:textId="0037502B" w:rsidR="00645EE0" w:rsidRPr="00021673" w:rsidRDefault="00021673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138,332,587.55</w:t>
            </w:r>
          </w:p>
        </w:tc>
      </w:tr>
      <w:tr w:rsidR="00645EE0" w:rsidRPr="009C51B1" w14:paraId="06697D93" w14:textId="77777777" w:rsidTr="005D1C2A">
        <w:trPr>
          <w:trHeight w:hRule="exact" w:val="379"/>
        </w:trPr>
        <w:tc>
          <w:tcPr>
            <w:tcW w:w="2057" w:type="dxa"/>
          </w:tcPr>
          <w:p w14:paraId="6701FC3B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Pr="009C51B1">
              <w:rPr>
                <w:rFonts w:ascii="Angsana New" w:hAnsi="Angsana New"/>
                <w:sz w:val="22"/>
                <w:szCs w:val="22"/>
              </w:rPr>
              <w:t>2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9C51B1">
              <w:rPr>
                <w:rFonts w:ascii="Angsana New" w:hAnsi="Angsana New"/>
                <w:sz w:val="22"/>
                <w:szCs w:val="22"/>
              </w:rPr>
              <w:t>256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235" w:type="dxa"/>
          </w:tcPr>
          <w:p w14:paraId="52365819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9DE89CE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1,187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35" w:type="dxa"/>
          </w:tcPr>
          <w:p w14:paraId="39596BB1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3685468F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80.</w:t>
            </w:r>
            <w:r w:rsidRPr="009C51B1">
              <w:rPr>
                <w:rFonts w:ascii="Angsana New" w:hAnsi="Angsana New"/>
                <w:sz w:val="22"/>
                <w:szCs w:val="22"/>
              </w:rPr>
              <w:t>438</w:t>
            </w:r>
          </w:p>
        </w:tc>
        <w:tc>
          <w:tcPr>
            <w:tcW w:w="236" w:type="dxa"/>
          </w:tcPr>
          <w:p w14:paraId="31F0ACF3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7927A750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9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5</w:t>
            </w:r>
            <w:r w:rsidRPr="009C51B1">
              <w:rPr>
                <w:rFonts w:ascii="Angsana New" w:hAnsi="Angsana New"/>
                <w:sz w:val="22"/>
                <w:szCs w:val="22"/>
              </w:rPr>
              <w:t>,520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25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257" w:type="dxa"/>
          </w:tcPr>
          <w:p w14:paraId="014A9B62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2637A0B2" w14:textId="2FEF03D0" w:rsidR="00645EE0" w:rsidRPr="00021673" w:rsidRDefault="00021673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32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21673">
              <w:rPr>
                <w:rFonts w:ascii="Angsana New" w:hAnsi="Angsana New"/>
                <w:sz w:val="22"/>
                <w:szCs w:val="22"/>
              </w:rPr>
              <w:t>0285</w:t>
            </w:r>
          </w:p>
        </w:tc>
        <w:tc>
          <w:tcPr>
            <w:tcW w:w="282" w:type="dxa"/>
          </w:tcPr>
          <w:p w14:paraId="3F1C98F1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47243772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536FE322" w14:textId="3BF5AF88" w:rsidR="00645EE0" w:rsidRPr="00021673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2167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21673" w:rsidRPr="00021673">
              <w:rPr>
                <w:rFonts w:ascii="Angsana New" w:hAnsi="Angsana New"/>
                <w:sz w:val="22"/>
                <w:szCs w:val="22"/>
              </w:rPr>
              <w:t>3,059,370.33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41250D9C" w14:textId="77777777" w:rsidTr="000757A6">
        <w:trPr>
          <w:trHeight w:hRule="exact" w:val="379"/>
        </w:trPr>
        <w:tc>
          <w:tcPr>
            <w:tcW w:w="2057" w:type="dxa"/>
          </w:tcPr>
          <w:p w14:paraId="18032B4C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9C51B1">
              <w:rPr>
                <w:rFonts w:ascii="Angsana New" w:hAnsi="Angsana New"/>
                <w:sz w:val="22"/>
                <w:szCs w:val="22"/>
              </w:rPr>
              <w:t>29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กุมภาพันธ์ </w:t>
            </w:r>
            <w:r w:rsidRPr="009C51B1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235" w:type="dxa"/>
          </w:tcPr>
          <w:p w14:paraId="4CA0D39B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50E2C8B5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9C51B1">
              <w:rPr>
                <w:rFonts w:ascii="Angsana New" w:hAnsi="Angsana New"/>
                <w:sz w:val="22"/>
                <w:szCs w:val="22"/>
              </w:rPr>
              <w:t>40,249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50</w:t>
            </w:r>
          </w:p>
        </w:tc>
        <w:tc>
          <w:tcPr>
            <w:tcW w:w="235" w:type="dxa"/>
          </w:tcPr>
          <w:p w14:paraId="273ABB12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132769EC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>104.93</w:t>
            </w:r>
          </w:p>
        </w:tc>
        <w:tc>
          <w:tcPr>
            <w:tcW w:w="236" w:type="dxa"/>
          </w:tcPr>
          <w:p w14:paraId="6A17480A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1A33A883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4,223,526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46</w:t>
            </w:r>
          </w:p>
        </w:tc>
        <w:tc>
          <w:tcPr>
            <w:tcW w:w="257" w:type="dxa"/>
          </w:tcPr>
          <w:p w14:paraId="4AD46D40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52700AEA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2F5F849B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7E6F00BA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037BD849" w14:textId="768C731D" w:rsidR="00645EE0" w:rsidRPr="00021673" w:rsidRDefault="00021673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135,273,217.22</w:t>
            </w:r>
          </w:p>
        </w:tc>
      </w:tr>
      <w:tr w:rsidR="00645EE0" w:rsidRPr="009C51B1" w14:paraId="44C3377F" w14:textId="77777777" w:rsidTr="000757A6">
        <w:trPr>
          <w:trHeight w:hRule="exact" w:val="379"/>
        </w:trPr>
        <w:tc>
          <w:tcPr>
            <w:tcW w:w="2057" w:type="dxa"/>
          </w:tcPr>
          <w:p w14:paraId="4587F024" w14:textId="77777777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 xml:space="preserve">20 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มีค. </w:t>
            </w:r>
            <w:r w:rsidRPr="009C51B1">
              <w:rPr>
                <w:rFonts w:ascii="Angsana New" w:hAnsi="Angsana New"/>
                <w:sz w:val="22"/>
                <w:szCs w:val="22"/>
              </w:rPr>
              <w:t>63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ปป.จำนวนหน่วย</w:t>
            </w:r>
          </w:p>
        </w:tc>
        <w:tc>
          <w:tcPr>
            <w:tcW w:w="235" w:type="dxa"/>
          </w:tcPr>
          <w:p w14:paraId="0B146016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27B6D8A7" w14:textId="77777777" w:rsidR="00645EE0" w:rsidRPr="009C51B1" w:rsidRDefault="00645EE0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9C51B1">
              <w:rPr>
                <w:rFonts w:ascii="Angsana New" w:hAnsi="Angsana New"/>
                <w:sz w:val="22"/>
                <w:szCs w:val="22"/>
              </w:rPr>
              <w:t>18,813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9C51B1">
              <w:rPr>
                <w:rFonts w:ascii="Angsana New" w:hAnsi="Angsana New"/>
                <w:sz w:val="22"/>
                <w:szCs w:val="22"/>
              </w:rPr>
              <w:t>29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t>)</w:t>
            </w:r>
            <w:r w:rsidRPr="009C51B1">
              <w:rPr>
                <w:rFonts w:ascii="Angsana New" w:hAnsi="Angsana New"/>
                <w:sz w:val="22"/>
                <w:szCs w:val="22"/>
                <w:cs/>
              </w:rPr>
              <w:br/>
            </w:r>
          </w:p>
        </w:tc>
        <w:tc>
          <w:tcPr>
            <w:tcW w:w="235" w:type="dxa"/>
          </w:tcPr>
          <w:p w14:paraId="2CA23C09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66E5F60A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1F1CD67F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305D7917" w14:textId="77777777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257" w:type="dxa"/>
          </w:tcPr>
          <w:p w14:paraId="0CFB2E9E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B380CE9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5054123F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444CDF4A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541F0302" w14:textId="77777777" w:rsidR="00645EE0" w:rsidRPr="00021673" w:rsidRDefault="00645EE0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021673" w:rsidRPr="009C51B1" w14:paraId="678E5D35" w14:textId="77777777" w:rsidTr="000757A6">
        <w:trPr>
          <w:trHeight w:hRule="exact" w:val="379"/>
        </w:trPr>
        <w:tc>
          <w:tcPr>
            <w:tcW w:w="2057" w:type="dxa"/>
          </w:tcPr>
          <w:p w14:paraId="35559D13" w14:textId="6EBFB0E9" w:rsidR="00021673" w:rsidRPr="009C51B1" w:rsidRDefault="00021673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17</w:t>
            </w:r>
            <w:r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เมษายน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2563</w:t>
            </w:r>
          </w:p>
        </w:tc>
        <w:tc>
          <w:tcPr>
            <w:tcW w:w="235" w:type="dxa"/>
          </w:tcPr>
          <w:p w14:paraId="3077C110" w14:textId="77777777" w:rsidR="00021673" w:rsidRPr="009C51B1" w:rsidRDefault="00021673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7D365082" w14:textId="437EFF65" w:rsidR="00021673" w:rsidRPr="009C51B1" w:rsidRDefault="00021673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(923.54)</w:t>
            </w:r>
          </w:p>
        </w:tc>
        <w:tc>
          <w:tcPr>
            <w:tcW w:w="235" w:type="dxa"/>
          </w:tcPr>
          <w:p w14:paraId="27BB994B" w14:textId="77777777" w:rsidR="00021673" w:rsidRPr="009C51B1" w:rsidRDefault="00021673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62F494B5" w14:textId="4778B70D" w:rsidR="00021673" w:rsidRPr="009C51B1" w:rsidRDefault="00021673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108.279</w:t>
            </w:r>
          </w:p>
        </w:tc>
        <w:tc>
          <w:tcPr>
            <w:tcW w:w="236" w:type="dxa"/>
          </w:tcPr>
          <w:p w14:paraId="5BF9C203" w14:textId="77777777" w:rsidR="00021673" w:rsidRPr="009C51B1" w:rsidRDefault="00021673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1794DA43" w14:textId="3E561C7E" w:rsidR="00021673" w:rsidRPr="009C51B1" w:rsidRDefault="00021673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(99,999.99)</w:t>
            </w:r>
          </w:p>
        </w:tc>
        <w:tc>
          <w:tcPr>
            <w:tcW w:w="257" w:type="dxa"/>
          </w:tcPr>
          <w:p w14:paraId="448608C4" w14:textId="77777777" w:rsidR="00021673" w:rsidRPr="009C51B1" w:rsidRDefault="00021673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50B2B88" w14:textId="1621BA63" w:rsidR="00021673" w:rsidRPr="00021673" w:rsidRDefault="00021673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32.0285</w:t>
            </w:r>
          </w:p>
        </w:tc>
        <w:tc>
          <w:tcPr>
            <w:tcW w:w="282" w:type="dxa"/>
          </w:tcPr>
          <w:p w14:paraId="7891E28F" w14:textId="77777777" w:rsidR="00021673" w:rsidRPr="00021673" w:rsidRDefault="00021673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0FAD8635" w14:textId="77777777" w:rsidR="00021673" w:rsidRPr="00021673" w:rsidRDefault="00021673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0F025548" w14:textId="6890E4A7" w:rsidR="00021673" w:rsidRPr="00021673" w:rsidRDefault="00021673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(3,202,684.46)</w:t>
            </w:r>
          </w:p>
        </w:tc>
      </w:tr>
      <w:tr w:rsidR="00547740" w:rsidRPr="009C51B1" w14:paraId="6B8E17E9" w14:textId="77777777" w:rsidTr="000757A6">
        <w:trPr>
          <w:trHeight w:hRule="exact" w:val="379"/>
        </w:trPr>
        <w:tc>
          <w:tcPr>
            <w:tcW w:w="2057" w:type="dxa"/>
          </w:tcPr>
          <w:p w14:paraId="167A7D69" w14:textId="4AD6A985" w:rsidR="00547740" w:rsidRPr="009C51B1" w:rsidRDefault="00547740" w:rsidP="00547740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="00021673">
              <w:rPr>
                <w:rFonts w:ascii="Angsana New" w:hAnsi="Angsana New" w:hint="cs"/>
                <w:sz w:val="22"/>
                <w:szCs w:val="22"/>
                <w:cs/>
              </w:rPr>
              <w:t>26</w:t>
            </w:r>
            <w:r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021673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2563</w:t>
            </w:r>
          </w:p>
        </w:tc>
        <w:tc>
          <w:tcPr>
            <w:tcW w:w="235" w:type="dxa"/>
          </w:tcPr>
          <w:p w14:paraId="7429F17E" w14:textId="77777777" w:rsidR="00547740" w:rsidRPr="009C51B1" w:rsidRDefault="00547740" w:rsidP="00547740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8227280" w14:textId="79696F88" w:rsidR="00547740" w:rsidRPr="009C51B1" w:rsidRDefault="00547740" w:rsidP="00547740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021673">
              <w:rPr>
                <w:rFonts w:ascii="Angsana New" w:hAnsi="Angsana New"/>
                <w:sz w:val="22"/>
                <w:szCs w:val="22"/>
              </w:rPr>
              <w:t>799</w:t>
            </w:r>
            <w:r>
              <w:rPr>
                <w:rFonts w:ascii="Angsana New" w:hAnsi="Angsana New"/>
                <w:sz w:val="22"/>
                <w:szCs w:val="22"/>
              </w:rPr>
              <w:t>.</w:t>
            </w:r>
            <w:r w:rsidR="00021673">
              <w:rPr>
                <w:rFonts w:ascii="Angsana New" w:hAnsi="Angsana New"/>
                <w:sz w:val="22"/>
                <w:szCs w:val="22"/>
              </w:rPr>
              <w:t>73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5" w:type="dxa"/>
          </w:tcPr>
          <w:p w14:paraId="2C8F5891" w14:textId="77777777" w:rsidR="00547740" w:rsidRPr="009C51B1" w:rsidRDefault="00547740" w:rsidP="00547740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124571C5" w14:textId="67CF27DB" w:rsidR="00547740" w:rsidRPr="009C51B1" w:rsidRDefault="00021673" w:rsidP="00547740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125.042</w:t>
            </w:r>
          </w:p>
        </w:tc>
        <w:tc>
          <w:tcPr>
            <w:tcW w:w="236" w:type="dxa"/>
          </w:tcPr>
          <w:p w14:paraId="0D2A43CC" w14:textId="77777777" w:rsidR="00547740" w:rsidRPr="009C51B1" w:rsidRDefault="00547740" w:rsidP="00547740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2977A98D" w14:textId="055524B5" w:rsidR="00547740" w:rsidRPr="009C51B1" w:rsidRDefault="00547740" w:rsidP="00547740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021673">
              <w:rPr>
                <w:rFonts w:ascii="Angsana New" w:hAnsi="Angsana New"/>
                <w:sz w:val="22"/>
                <w:szCs w:val="22"/>
              </w:rPr>
              <w:t>100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021673">
              <w:rPr>
                <w:rFonts w:ascii="Angsana New" w:hAnsi="Angsana New"/>
                <w:sz w:val="22"/>
                <w:szCs w:val="22"/>
              </w:rPr>
              <w:t>000.00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57" w:type="dxa"/>
          </w:tcPr>
          <w:p w14:paraId="6EB041CA" w14:textId="77777777" w:rsidR="00547740" w:rsidRPr="009C51B1" w:rsidRDefault="00547740" w:rsidP="00547740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7AD8CBBB" w14:textId="52EFE42F" w:rsidR="00547740" w:rsidRPr="00021673" w:rsidRDefault="00021673" w:rsidP="00547740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32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021673">
              <w:rPr>
                <w:rFonts w:ascii="Angsana New" w:hAnsi="Angsana New"/>
                <w:sz w:val="22"/>
                <w:szCs w:val="22"/>
              </w:rPr>
              <w:t>0285</w:t>
            </w:r>
          </w:p>
        </w:tc>
        <w:tc>
          <w:tcPr>
            <w:tcW w:w="282" w:type="dxa"/>
          </w:tcPr>
          <w:p w14:paraId="6A0CADC2" w14:textId="77777777" w:rsidR="00547740" w:rsidRPr="00021673" w:rsidRDefault="00547740" w:rsidP="00547740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0372C9D1" w14:textId="77777777" w:rsidR="00547740" w:rsidRPr="00021673" w:rsidRDefault="00547740" w:rsidP="00547740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65B4FE56" w14:textId="51125678" w:rsidR="00547740" w:rsidRPr="00021673" w:rsidRDefault="00547740" w:rsidP="00547740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021673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="00021673" w:rsidRPr="00021673">
              <w:rPr>
                <w:rFonts w:ascii="Angsana New" w:hAnsi="Angsana New"/>
                <w:sz w:val="22"/>
                <w:szCs w:val="22"/>
              </w:rPr>
              <w:t>3,202,850.00</w:t>
            </w:r>
            <w:r w:rsidRPr="00021673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645EE0" w:rsidRPr="009C51B1" w14:paraId="649367A2" w14:textId="77777777" w:rsidTr="00021673">
        <w:trPr>
          <w:trHeight w:hRule="exact" w:val="384"/>
        </w:trPr>
        <w:tc>
          <w:tcPr>
            <w:tcW w:w="2057" w:type="dxa"/>
          </w:tcPr>
          <w:p w14:paraId="1034DFD4" w14:textId="1CF28A44" w:rsidR="00645EE0" w:rsidRPr="009C51B1" w:rsidRDefault="00645EE0" w:rsidP="005D1C2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="00547740">
              <w:rPr>
                <w:rFonts w:ascii="Angsana New" w:hAnsi="Angsana New" w:hint="cs"/>
                <w:sz w:val="22"/>
                <w:szCs w:val="22"/>
                <w:cs/>
              </w:rPr>
              <w:t>30 มิถุนายน</w:t>
            </w:r>
            <w:r w:rsidRPr="009C51B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547740">
              <w:rPr>
                <w:rFonts w:ascii="Angsana New" w:hAnsi="Angsana New" w:hint="cs"/>
                <w:sz w:val="22"/>
                <w:szCs w:val="22"/>
                <w:cs/>
              </w:rPr>
              <w:t>2563</w:t>
            </w:r>
          </w:p>
        </w:tc>
        <w:tc>
          <w:tcPr>
            <w:tcW w:w="235" w:type="dxa"/>
          </w:tcPr>
          <w:p w14:paraId="577B6F94" w14:textId="77777777" w:rsidR="00645EE0" w:rsidRPr="009C51B1" w:rsidRDefault="00645EE0" w:rsidP="005D1C2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35745702" w14:textId="105824E0" w:rsidR="00645EE0" w:rsidRPr="009C51B1" w:rsidRDefault="00021673" w:rsidP="005D1C2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19</w:t>
            </w:r>
            <w:r w:rsidR="00547740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712.94</w:t>
            </w:r>
          </w:p>
        </w:tc>
        <w:tc>
          <w:tcPr>
            <w:tcW w:w="235" w:type="dxa"/>
          </w:tcPr>
          <w:p w14:paraId="4B3AC430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288544D3" w14:textId="77777777" w:rsidR="00645EE0" w:rsidRPr="009C51B1" w:rsidRDefault="00645EE0" w:rsidP="005D1C2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1BAE0EE6" w14:textId="77777777" w:rsidR="00645EE0" w:rsidRPr="009C51B1" w:rsidRDefault="00645EE0" w:rsidP="005D1C2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</w:tcPr>
          <w:p w14:paraId="7F7E4287" w14:textId="4DFE67C9" w:rsidR="00645EE0" w:rsidRPr="009C51B1" w:rsidRDefault="00645EE0" w:rsidP="005D1C2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C51B1">
              <w:rPr>
                <w:rFonts w:ascii="Angsana New" w:hAnsi="Angsana New"/>
                <w:sz w:val="22"/>
                <w:szCs w:val="22"/>
              </w:rPr>
              <w:t>4,</w:t>
            </w:r>
            <w:r w:rsidR="00021673">
              <w:rPr>
                <w:rFonts w:ascii="Angsana New" w:hAnsi="Angsana New"/>
                <w:sz w:val="22"/>
                <w:szCs w:val="22"/>
              </w:rPr>
              <w:t>0</w:t>
            </w:r>
            <w:r w:rsidR="00547740">
              <w:rPr>
                <w:rFonts w:ascii="Angsana New" w:hAnsi="Angsana New"/>
                <w:sz w:val="22"/>
                <w:szCs w:val="22"/>
              </w:rPr>
              <w:t>23,526.47</w:t>
            </w:r>
          </w:p>
        </w:tc>
        <w:tc>
          <w:tcPr>
            <w:tcW w:w="257" w:type="dxa"/>
          </w:tcPr>
          <w:p w14:paraId="29CB1EFE" w14:textId="77777777" w:rsidR="00645EE0" w:rsidRPr="009C51B1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7070CA1E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3206C48E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48AF458A" w14:textId="77777777" w:rsidR="00645EE0" w:rsidRPr="00021673" w:rsidRDefault="00645EE0" w:rsidP="005D1C2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</w:tcPr>
          <w:p w14:paraId="070BA3B1" w14:textId="6819DDBE" w:rsidR="00645EE0" w:rsidRPr="00021673" w:rsidRDefault="00021673" w:rsidP="005D1C2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021673">
              <w:rPr>
                <w:rFonts w:ascii="Angsana New" w:hAnsi="Angsana New"/>
                <w:sz w:val="22"/>
                <w:szCs w:val="22"/>
              </w:rPr>
              <w:t>128,867,682.76</w:t>
            </w:r>
          </w:p>
        </w:tc>
      </w:tr>
    </w:tbl>
    <w:p w14:paraId="78E46867" w14:textId="77777777" w:rsidR="00565AE0" w:rsidRPr="009C51B1" w:rsidRDefault="00565AE0" w:rsidP="005E0220">
      <w:pPr>
        <w:spacing w:before="120"/>
        <w:ind w:left="180"/>
        <w:jc w:val="thaiDistribute"/>
        <w:rPr>
          <w:rFonts w:ascii="Angsana New" w:hAnsi="Angsana New"/>
          <w:sz w:val="26"/>
          <w:szCs w:val="26"/>
        </w:rPr>
      </w:pPr>
    </w:p>
    <w:p w14:paraId="292ED5E2" w14:textId="77777777" w:rsidR="00720903" w:rsidRPr="00653F85" w:rsidRDefault="00720903" w:rsidP="005739EC">
      <w:pPr>
        <w:pStyle w:val="ListParagraph"/>
        <w:numPr>
          <w:ilvl w:val="0"/>
          <w:numId w:val="44"/>
        </w:numPr>
        <w:rPr>
          <w:rFonts w:ascii="Angsana New" w:hAnsi="Angsana New"/>
          <w:b/>
          <w:bCs/>
          <w:sz w:val="28"/>
          <w:szCs w:val="28"/>
        </w:rPr>
      </w:pPr>
      <w:r w:rsidRPr="00653F85">
        <w:rPr>
          <w:rFonts w:ascii="Angsana New" w:hAnsi="Angsana New"/>
          <w:b/>
          <w:bCs/>
          <w:sz w:val="28"/>
          <w:szCs w:val="28"/>
          <w:cs/>
        </w:rPr>
        <w:t>สินทรัพย์ไม่หมุนเวียนที่จัดประเภทเป็นสินทรัพย์ที่ถือไว้เพื่อขาย</w:t>
      </w:r>
    </w:p>
    <w:p w14:paraId="601C87A2" w14:textId="5DDFB937" w:rsidR="00A566CC" w:rsidRPr="009C51B1" w:rsidRDefault="00A566CC" w:rsidP="00A566CC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9C51B1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653F85">
        <w:rPr>
          <w:rFonts w:ascii="Angsana New" w:hAnsi="Angsana New" w:hint="cs"/>
          <w:sz w:val="26"/>
          <w:szCs w:val="26"/>
          <w:cs/>
        </w:rPr>
        <w:t>30 มิถุนายน</w:t>
      </w:r>
      <w:r w:rsidRPr="009C51B1">
        <w:rPr>
          <w:rFonts w:ascii="Angsana New" w:hAnsi="Angsana New" w:hint="cs"/>
          <w:sz w:val="26"/>
          <w:szCs w:val="26"/>
          <w:cs/>
        </w:rPr>
        <w:t xml:space="preserve"> </w:t>
      </w:r>
      <w:r w:rsidR="00653F85">
        <w:rPr>
          <w:rFonts w:ascii="Angsana New" w:hAnsi="Angsana New" w:hint="cs"/>
          <w:sz w:val="26"/>
          <w:szCs w:val="26"/>
          <w:cs/>
        </w:rPr>
        <w:t>2563</w:t>
      </w:r>
      <w:r w:rsidRPr="009C51B1">
        <w:rPr>
          <w:rFonts w:ascii="Angsana New" w:hAnsi="Angsana New"/>
          <w:sz w:val="26"/>
          <w:szCs w:val="26"/>
          <w:cs/>
        </w:rPr>
        <w:t xml:space="preserve"> </w:t>
      </w:r>
      <w:r w:rsidRPr="009C51B1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653F85">
        <w:rPr>
          <w:rFonts w:ascii="Angsana New" w:hAnsi="Angsana New" w:hint="cs"/>
          <w:sz w:val="26"/>
          <w:szCs w:val="26"/>
          <w:cs/>
        </w:rPr>
        <w:t>31</w:t>
      </w:r>
      <w:r w:rsidRPr="009C51B1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653F85">
        <w:rPr>
          <w:rFonts w:ascii="Angsana New" w:hAnsi="Angsana New" w:hint="cs"/>
          <w:sz w:val="26"/>
          <w:szCs w:val="26"/>
          <w:cs/>
        </w:rPr>
        <w:t>2562</w:t>
      </w:r>
      <w:r w:rsidRPr="009C51B1">
        <w:rPr>
          <w:rFonts w:ascii="Angsana New" w:hAnsi="Angsana New" w:hint="cs"/>
          <w:sz w:val="26"/>
          <w:szCs w:val="26"/>
          <w:cs/>
        </w:rPr>
        <w:t xml:space="preserve"> </w:t>
      </w:r>
      <w:r w:rsidR="00043E27" w:rsidRPr="009C51B1">
        <w:rPr>
          <w:rFonts w:ascii="Angsana New" w:hAnsi="Angsana New"/>
          <w:sz w:val="26"/>
          <w:szCs w:val="26"/>
          <w:cs/>
        </w:rPr>
        <w:t>บริษัทฯ มี</w:t>
      </w:r>
      <w:r w:rsidR="00720903" w:rsidRPr="009C51B1">
        <w:rPr>
          <w:rFonts w:ascii="Angsana New" w:hAnsi="Angsana New"/>
          <w:sz w:val="26"/>
          <w:szCs w:val="26"/>
          <w:cs/>
        </w:rPr>
        <w:t xml:space="preserve">สินทรัพย์ไม่หมุนเวียนที่จัดประเภทเป็นสินทรัพย์ที่ถือไว้เพื่อขาย </w:t>
      </w:r>
      <w:r w:rsidRPr="009C51B1">
        <w:rPr>
          <w:rFonts w:ascii="Angsana New" w:hAnsi="Angsana New" w:hint="cs"/>
          <w:sz w:val="26"/>
          <w:szCs w:val="26"/>
          <w:cs/>
        </w:rPr>
        <w:t>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A566CC" w:rsidRPr="00A348EA" w14:paraId="377E4285" w14:textId="77777777" w:rsidTr="002950CC">
        <w:trPr>
          <w:trHeight w:hRule="exact" w:val="356"/>
        </w:trPr>
        <w:tc>
          <w:tcPr>
            <w:tcW w:w="3562" w:type="dxa"/>
          </w:tcPr>
          <w:p w14:paraId="418C2D57" w14:textId="77777777" w:rsidR="00A566CC" w:rsidRPr="009C51B1" w:rsidRDefault="00A566CC" w:rsidP="002950CC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9B43421" w14:textId="77777777" w:rsidR="00A566CC" w:rsidRPr="009C51B1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5140A171" w14:textId="77777777" w:rsidR="00A566CC" w:rsidRPr="00A348EA" w:rsidRDefault="00A566CC" w:rsidP="002950CC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C51B1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A566CC" w:rsidRPr="00A348EA" w14:paraId="4B3050FE" w14:textId="77777777" w:rsidTr="002950CC">
        <w:trPr>
          <w:trHeight w:hRule="exact" w:val="356"/>
        </w:trPr>
        <w:tc>
          <w:tcPr>
            <w:tcW w:w="3562" w:type="dxa"/>
          </w:tcPr>
          <w:p w14:paraId="01CAB353" w14:textId="77777777" w:rsidR="00A566CC" w:rsidRPr="00A348EA" w:rsidRDefault="00A566CC" w:rsidP="002950CC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584E23CF" w14:textId="77777777" w:rsidR="00A566CC" w:rsidRPr="00A348EA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48C09FEE" w14:textId="77777777" w:rsidR="00A566CC" w:rsidRPr="00A348EA" w:rsidRDefault="00A566CC" w:rsidP="002950CC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20C4553D" w14:textId="77777777" w:rsidR="00A566CC" w:rsidRPr="00A348EA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2706CE97" w14:textId="77777777" w:rsidR="00A566CC" w:rsidRPr="00A348EA" w:rsidRDefault="00A566CC" w:rsidP="002950CC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A566CC" w:rsidRPr="00A348EA" w14:paraId="0B376AAB" w14:textId="77777777" w:rsidTr="002950CC">
        <w:trPr>
          <w:trHeight w:hRule="exact" w:val="356"/>
        </w:trPr>
        <w:tc>
          <w:tcPr>
            <w:tcW w:w="3562" w:type="dxa"/>
          </w:tcPr>
          <w:p w14:paraId="17A00DD2" w14:textId="77777777" w:rsidR="00A566CC" w:rsidRPr="00A348EA" w:rsidRDefault="00A566CC" w:rsidP="002950CC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23EFA31" w14:textId="77777777" w:rsidR="00A566CC" w:rsidRPr="00A348EA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5111FE3" w14:textId="08EC4D3B" w:rsidR="00A566CC" w:rsidRPr="00A348EA" w:rsidRDefault="00653F85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="00A566CC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A566CC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2D012B7F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20EE6D7F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3" w:type="dxa"/>
          </w:tcPr>
          <w:p w14:paraId="75EB6A1D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6352D797" w14:textId="5685B78D" w:rsidR="00A566CC" w:rsidRPr="00A348EA" w:rsidRDefault="00653F85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="00A566CC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A566CC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7C259BD6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9D854BB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A566CC" w:rsidRPr="00A348EA" w14:paraId="6817057B" w14:textId="77777777" w:rsidTr="002950CC">
        <w:trPr>
          <w:trHeight w:hRule="exact" w:val="356"/>
        </w:trPr>
        <w:tc>
          <w:tcPr>
            <w:tcW w:w="3562" w:type="dxa"/>
          </w:tcPr>
          <w:p w14:paraId="6803E8B4" w14:textId="589F90AA" w:rsidR="00A566CC" w:rsidRPr="005E63A8" w:rsidRDefault="0064021B" w:rsidP="0064021B">
            <w:pPr>
              <w:ind w:left="239" w:right="94" w:firstLine="7"/>
              <w:jc w:val="both"/>
              <w:rPr>
                <w:rFonts w:ascii="Angsana New" w:hAnsi="Angsana New"/>
                <w:b/>
                <w:bCs/>
                <w:sz w:val="25"/>
                <w:szCs w:val="25"/>
                <w:u w:val="single"/>
              </w:rPr>
            </w:pPr>
            <w:r>
              <w:rPr>
                <w:rFonts w:ascii="Angsana New" w:hAnsi="Angsana New" w:hint="cs"/>
                <w:b/>
                <w:bCs/>
                <w:sz w:val="25"/>
                <w:szCs w:val="25"/>
                <w:u w:val="single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80" w:type="dxa"/>
          </w:tcPr>
          <w:p w14:paraId="79031F46" w14:textId="77777777" w:rsidR="00A566CC" w:rsidRPr="00A348EA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</w:tcPr>
          <w:p w14:paraId="07D3B120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12" w:type="dxa"/>
          </w:tcPr>
          <w:p w14:paraId="5F3ED34B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</w:tcPr>
          <w:p w14:paraId="083CC6B5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3" w:type="dxa"/>
          </w:tcPr>
          <w:p w14:paraId="1E9FB4CB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</w:tcPr>
          <w:p w14:paraId="6FE79B92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12" w:type="dxa"/>
          </w:tcPr>
          <w:p w14:paraId="2348295A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</w:tcPr>
          <w:p w14:paraId="2267182C" w14:textId="77777777" w:rsidR="00A566CC" w:rsidRPr="00A348EA" w:rsidRDefault="00A566CC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64021B" w:rsidRPr="00A348EA" w14:paraId="6E57D2F9" w14:textId="77777777" w:rsidTr="002950CC">
        <w:trPr>
          <w:trHeight w:hRule="exact" w:val="356"/>
        </w:trPr>
        <w:tc>
          <w:tcPr>
            <w:tcW w:w="3562" w:type="dxa"/>
          </w:tcPr>
          <w:p w14:paraId="6F1D45C3" w14:textId="4FEE08D3" w:rsidR="0064021B" w:rsidRPr="005E63A8" w:rsidRDefault="0064021B" w:rsidP="0064021B">
            <w:pPr>
              <w:ind w:left="239" w:right="94" w:firstLine="7"/>
              <w:jc w:val="both"/>
              <w:rPr>
                <w:rFonts w:ascii="Angsana New" w:hAnsi="Angsana New"/>
                <w:b/>
                <w:bCs/>
                <w:sz w:val="25"/>
                <w:szCs w:val="25"/>
                <w:u w:val="single"/>
                <w:cs/>
              </w:rPr>
            </w:pPr>
            <w:r>
              <w:rPr>
                <w:rFonts w:ascii="Angsana New" w:hAnsi="Angsana New" w:hint="cs"/>
                <w:b/>
                <w:bCs/>
                <w:sz w:val="25"/>
                <w:szCs w:val="25"/>
                <w:u w:val="single"/>
                <w:cs/>
              </w:rPr>
              <w:t>-บริษัทอื่น</w:t>
            </w:r>
          </w:p>
        </w:tc>
        <w:tc>
          <w:tcPr>
            <w:tcW w:w="180" w:type="dxa"/>
          </w:tcPr>
          <w:p w14:paraId="510A3F67" w14:textId="77777777" w:rsidR="0064021B" w:rsidRPr="00A348EA" w:rsidRDefault="0064021B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</w:tcPr>
          <w:p w14:paraId="112F2C1C" w14:textId="77777777" w:rsidR="0064021B" w:rsidRPr="00A348EA" w:rsidRDefault="0064021B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12" w:type="dxa"/>
          </w:tcPr>
          <w:p w14:paraId="59BBF1E8" w14:textId="77777777" w:rsidR="0064021B" w:rsidRPr="00A348EA" w:rsidRDefault="0064021B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</w:tcPr>
          <w:p w14:paraId="1A3C32EA" w14:textId="77777777" w:rsidR="0064021B" w:rsidRPr="00A348EA" w:rsidRDefault="0064021B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3" w:type="dxa"/>
          </w:tcPr>
          <w:p w14:paraId="127A087D" w14:textId="77777777" w:rsidR="0064021B" w:rsidRPr="00A348EA" w:rsidRDefault="0064021B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</w:tcPr>
          <w:p w14:paraId="6EA44FD7" w14:textId="77777777" w:rsidR="0064021B" w:rsidRPr="00A348EA" w:rsidRDefault="0064021B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12" w:type="dxa"/>
          </w:tcPr>
          <w:p w14:paraId="3097E04B" w14:textId="77777777" w:rsidR="0064021B" w:rsidRPr="00A348EA" w:rsidRDefault="0064021B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</w:tcPr>
          <w:p w14:paraId="4D847A62" w14:textId="77777777" w:rsidR="0064021B" w:rsidRPr="00A348EA" w:rsidRDefault="0064021B" w:rsidP="002950CC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</w:tr>
      <w:tr w:rsidR="00A566CC" w:rsidRPr="00A348EA" w14:paraId="70D71B66" w14:textId="77777777" w:rsidTr="002950CC">
        <w:trPr>
          <w:trHeight w:hRule="exact" w:val="356"/>
        </w:trPr>
        <w:tc>
          <w:tcPr>
            <w:tcW w:w="3562" w:type="dxa"/>
            <w:vAlign w:val="bottom"/>
          </w:tcPr>
          <w:p w14:paraId="563A340C" w14:textId="77777777" w:rsidR="00A566CC" w:rsidRPr="00A348EA" w:rsidRDefault="00A566CC" w:rsidP="0064021B">
            <w:pPr>
              <w:ind w:left="239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บริษัท วาย แอล พี จำกัด</w:t>
            </w:r>
          </w:p>
        </w:tc>
        <w:tc>
          <w:tcPr>
            <w:tcW w:w="180" w:type="dxa"/>
          </w:tcPr>
          <w:p w14:paraId="11EB8D93" w14:textId="77777777" w:rsidR="00A566CC" w:rsidRPr="00A348EA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14A2F262" w14:textId="77777777" w:rsidR="00A566CC" w:rsidRPr="00A348EA" w:rsidRDefault="00A566CC" w:rsidP="002950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12" w:type="dxa"/>
            <w:vAlign w:val="bottom"/>
          </w:tcPr>
          <w:p w14:paraId="4A3952FF" w14:textId="77777777" w:rsidR="00A566CC" w:rsidRPr="00A348EA" w:rsidRDefault="00A566CC" w:rsidP="002950CC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1431DFB9" w14:textId="77777777" w:rsidR="00A566CC" w:rsidRPr="00A348EA" w:rsidRDefault="00A566CC" w:rsidP="002950CC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43" w:type="dxa"/>
            <w:vAlign w:val="bottom"/>
          </w:tcPr>
          <w:p w14:paraId="586082F0" w14:textId="77777777" w:rsidR="00A566CC" w:rsidRPr="00A348EA" w:rsidRDefault="00A566CC" w:rsidP="002950C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098C1D03" w14:textId="77777777" w:rsidR="00A566CC" w:rsidRPr="00A348EA" w:rsidRDefault="00A566CC" w:rsidP="002950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12" w:type="dxa"/>
            <w:vAlign w:val="bottom"/>
          </w:tcPr>
          <w:p w14:paraId="5F41BE2D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7829A620" w14:textId="77777777" w:rsidR="00A566CC" w:rsidRPr="00A348EA" w:rsidRDefault="00A566CC" w:rsidP="002950CC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</w:tr>
      <w:tr w:rsidR="00A566CC" w:rsidRPr="00A348EA" w14:paraId="6061257F" w14:textId="77777777" w:rsidTr="005D1C2A">
        <w:trPr>
          <w:trHeight w:hRule="exact" w:val="726"/>
        </w:trPr>
        <w:tc>
          <w:tcPr>
            <w:tcW w:w="3562" w:type="dxa"/>
            <w:vAlign w:val="bottom"/>
          </w:tcPr>
          <w:p w14:paraId="4049B94F" w14:textId="113C0650" w:rsidR="005D1C2A" w:rsidRDefault="005D1C2A" w:rsidP="0064021B">
            <w:pPr>
              <w:ind w:left="239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  <w:r>
              <w:rPr>
                <w:rFonts w:ascii="Angsana New" w:hAnsi="Angsana New"/>
                <w:sz w:val="26"/>
                <w:szCs w:val="26"/>
                <w:cs/>
              </w:rPr>
              <w:t>สินทรัพย์ไม่หมุนเวียนที่จัดประเภท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</w:p>
          <w:p w14:paraId="074308FA" w14:textId="232B16B2" w:rsidR="00A566CC" w:rsidRPr="005D1C2A" w:rsidRDefault="0064021B" w:rsidP="0064021B">
            <w:pPr>
              <w:ind w:left="239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</w:t>
            </w:r>
            <w:r w:rsidR="005D1C2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="005D1C2A" w:rsidRPr="005D1C2A">
              <w:rPr>
                <w:rFonts w:ascii="Angsana New" w:hAnsi="Angsana New"/>
                <w:sz w:val="26"/>
                <w:szCs w:val="26"/>
                <w:cs/>
              </w:rPr>
              <w:t>เป็นสินทรัพย์ที่ถือไว้เพื่อขาย</w:t>
            </w:r>
          </w:p>
        </w:tc>
        <w:tc>
          <w:tcPr>
            <w:tcW w:w="180" w:type="dxa"/>
          </w:tcPr>
          <w:p w14:paraId="31BC081B" w14:textId="77777777" w:rsidR="00A566CC" w:rsidRPr="00A348EA" w:rsidRDefault="00A566CC" w:rsidP="002950CC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8FD0DF" w14:textId="77777777" w:rsidR="00A566CC" w:rsidRPr="00A348EA" w:rsidRDefault="00A566CC" w:rsidP="002950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12" w:type="dxa"/>
            <w:vAlign w:val="bottom"/>
          </w:tcPr>
          <w:p w14:paraId="494CC56A" w14:textId="77777777" w:rsidR="00A566CC" w:rsidRPr="00A348EA" w:rsidRDefault="00A566CC" w:rsidP="002950CC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3E5B83" w14:textId="77777777" w:rsidR="00A566CC" w:rsidRPr="00A348EA" w:rsidRDefault="00A566CC" w:rsidP="002950CC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43" w:type="dxa"/>
            <w:vAlign w:val="bottom"/>
          </w:tcPr>
          <w:p w14:paraId="7049688F" w14:textId="77777777" w:rsidR="00A566CC" w:rsidRPr="00A348EA" w:rsidRDefault="00A566CC" w:rsidP="002950CC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3D2A16" w14:textId="77777777" w:rsidR="00A566CC" w:rsidRPr="00A348EA" w:rsidRDefault="00A566CC" w:rsidP="002950CC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  <w:tc>
          <w:tcPr>
            <w:tcW w:w="112" w:type="dxa"/>
            <w:vAlign w:val="bottom"/>
          </w:tcPr>
          <w:p w14:paraId="04847CD1" w14:textId="77777777" w:rsidR="00A566CC" w:rsidRPr="00A348EA" w:rsidRDefault="00A566CC" w:rsidP="002950CC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B503D6" w14:textId="77777777" w:rsidR="00A566CC" w:rsidRPr="00A348EA" w:rsidRDefault="00A566CC" w:rsidP="002950CC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256,243,013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73</w:t>
            </w:r>
          </w:p>
        </w:tc>
      </w:tr>
    </w:tbl>
    <w:p w14:paraId="2A66CCF7" w14:textId="1D597557" w:rsidR="00565AE0" w:rsidRPr="004A085C" w:rsidRDefault="00565AE0" w:rsidP="00563252">
      <w:pPr>
        <w:spacing w:before="120" w:after="120"/>
        <w:ind w:left="142" w:right="-82"/>
        <w:jc w:val="thaiDistribute"/>
        <w:rPr>
          <w:rFonts w:ascii="Angsana New" w:hAnsi="Angsana New"/>
          <w:sz w:val="26"/>
          <w:szCs w:val="26"/>
        </w:rPr>
      </w:pPr>
      <w:r w:rsidRPr="0063415F">
        <w:rPr>
          <w:rFonts w:ascii="Angsana New" w:hAnsi="Angsana New"/>
          <w:sz w:val="26"/>
          <w:szCs w:val="26"/>
          <w:cs/>
        </w:rPr>
        <w:t>เมื่อวันที่ 8 พฤศจิกายน 2562 บริษัทฯ ได้รับหุ้น</w:t>
      </w:r>
      <w:r w:rsidR="00646402" w:rsidRPr="0063415F">
        <w:rPr>
          <w:rFonts w:ascii="Angsana New" w:hAnsi="Angsana New" w:hint="cs"/>
          <w:sz w:val="26"/>
          <w:szCs w:val="26"/>
          <w:cs/>
        </w:rPr>
        <w:t>ของ</w:t>
      </w:r>
      <w:r w:rsidRPr="0063415F">
        <w:rPr>
          <w:rFonts w:ascii="Angsana New" w:hAnsi="Angsana New"/>
          <w:sz w:val="26"/>
          <w:szCs w:val="26"/>
          <w:cs/>
        </w:rPr>
        <w:t xml:space="preserve">บริษัท วาย แอล พี จำกัด จำนวน </w:t>
      </w:r>
      <w:r w:rsidRPr="0063415F">
        <w:rPr>
          <w:rFonts w:ascii="Angsana New" w:hAnsi="Angsana New"/>
          <w:sz w:val="26"/>
          <w:szCs w:val="26"/>
        </w:rPr>
        <w:t>1,257,999</w:t>
      </w:r>
      <w:r w:rsidRPr="0063415F">
        <w:rPr>
          <w:rFonts w:ascii="Angsana New" w:hAnsi="Angsana New" w:hint="cs"/>
          <w:sz w:val="26"/>
          <w:szCs w:val="26"/>
          <w:cs/>
        </w:rPr>
        <w:t xml:space="preserve"> หุ้น </w:t>
      </w:r>
      <w:r w:rsidR="00646402" w:rsidRPr="0063415F">
        <w:rPr>
          <w:rFonts w:ascii="Angsana New" w:hAnsi="Angsana New" w:hint="cs"/>
          <w:sz w:val="26"/>
          <w:szCs w:val="26"/>
          <w:cs/>
        </w:rPr>
        <w:t>เพื่อ</w:t>
      </w:r>
      <w:r w:rsidRPr="0063415F">
        <w:rPr>
          <w:rFonts w:ascii="Angsana New" w:hAnsi="Angsana New" w:hint="cs"/>
          <w:sz w:val="26"/>
          <w:szCs w:val="26"/>
          <w:cs/>
        </w:rPr>
        <w:t>ชำระหนี้เงินกู้ยืม</w:t>
      </w:r>
      <w:r w:rsidR="00646402" w:rsidRPr="0063415F">
        <w:rPr>
          <w:rFonts w:ascii="Angsana New" w:hAnsi="Angsana New" w:hint="cs"/>
          <w:sz w:val="26"/>
          <w:szCs w:val="26"/>
          <w:cs/>
        </w:rPr>
        <w:t>และดอกเบี้ยของ</w:t>
      </w:r>
      <w:r w:rsidR="0063415F" w:rsidRPr="0063415F">
        <w:rPr>
          <w:rFonts w:ascii="Angsana New" w:hAnsi="Angsana New" w:hint="cs"/>
          <w:sz w:val="26"/>
          <w:szCs w:val="26"/>
          <w:cs/>
        </w:rPr>
        <w:t>บริษัทจำกัดแห่งหนึ่ง</w:t>
      </w:r>
      <w:r w:rsidRPr="0063415F">
        <w:rPr>
          <w:rFonts w:ascii="Angsana New" w:hAnsi="Angsana New" w:hint="cs"/>
          <w:sz w:val="26"/>
          <w:szCs w:val="26"/>
          <w:cs/>
        </w:rPr>
        <w:t xml:space="preserve"> </w:t>
      </w:r>
      <w:r w:rsidR="00646402" w:rsidRPr="0063415F">
        <w:rPr>
          <w:rFonts w:ascii="Angsana New" w:hAnsi="Angsana New" w:hint="cs"/>
          <w:sz w:val="26"/>
          <w:szCs w:val="26"/>
          <w:cs/>
        </w:rPr>
        <w:t>โดย</w:t>
      </w:r>
      <w:r w:rsidRPr="0063415F">
        <w:rPr>
          <w:rFonts w:ascii="Angsana New" w:hAnsi="Angsana New" w:hint="cs"/>
          <w:sz w:val="26"/>
          <w:szCs w:val="26"/>
          <w:cs/>
        </w:rPr>
        <w:t>บริษัท ฯ มีความประสงค์ถือหุ้นสามัญใน วาย แอล พี จำกัด ในช่วงเวลาระยะสั้นเท่านั้น</w:t>
      </w:r>
      <w:r w:rsidRPr="0063415F">
        <w:rPr>
          <w:rFonts w:ascii="Angsana New" w:hAnsi="Angsana New"/>
          <w:sz w:val="26"/>
          <w:szCs w:val="26"/>
        </w:rPr>
        <w:t> </w:t>
      </w:r>
      <w:r w:rsidR="00272872" w:rsidRPr="0063415F">
        <w:rPr>
          <w:rFonts w:ascii="Angsana New" w:hAnsi="Angsana New" w:hint="cs"/>
          <w:sz w:val="26"/>
          <w:szCs w:val="26"/>
          <w:cs/>
        </w:rPr>
        <w:t>ต่อมาในเดือน</w:t>
      </w:r>
      <w:r w:rsidR="000C64E3" w:rsidRPr="0063415F">
        <w:rPr>
          <w:rFonts w:ascii="Angsana New" w:hAnsi="Angsana New" w:hint="cs"/>
          <w:sz w:val="26"/>
          <w:szCs w:val="26"/>
          <w:cs/>
        </w:rPr>
        <w:t xml:space="preserve"> ธันวาคม 2562</w:t>
      </w:r>
      <w:r w:rsidR="00272872" w:rsidRPr="0063415F">
        <w:rPr>
          <w:rFonts w:ascii="Angsana New" w:hAnsi="Angsana New"/>
          <w:sz w:val="26"/>
          <w:szCs w:val="26"/>
        </w:rPr>
        <w:t xml:space="preserve"> </w:t>
      </w:r>
      <w:r w:rsidR="00272872" w:rsidRPr="0063415F">
        <w:rPr>
          <w:rFonts w:ascii="Angsana New" w:hAnsi="Angsana New" w:hint="cs"/>
          <w:sz w:val="26"/>
          <w:szCs w:val="26"/>
          <w:cs/>
        </w:rPr>
        <w:t>บริษัทฯ</w:t>
      </w:r>
      <w:r w:rsidR="000C64E3" w:rsidRPr="0063415F">
        <w:rPr>
          <w:rFonts w:ascii="Angsana New" w:hAnsi="Angsana New" w:hint="cs"/>
          <w:sz w:val="26"/>
          <w:szCs w:val="26"/>
          <w:cs/>
        </w:rPr>
        <w:t xml:space="preserve"> </w:t>
      </w:r>
      <w:r w:rsidR="00272872" w:rsidRPr="0063415F">
        <w:rPr>
          <w:rFonts w:ascii="Angsana New" w:hAnsi="Angsana New" w:hint="cs"/>
          <w:sz w:val="26"/>
          <w:szCs w:val="26"/>
          <w:cs/>
        </w:rPr>
        <w:t>ได้ลงนามขายหุ้นดังกล่าวแก่บุคคลที่ไม่เกี่ยวข้อง</w:t>
      </w:r>
      <w:r w:rsidR="00646402" w:rsidRPr="0063415F">
        <w:rPr>
          <w:rFonts w:ascii="Angsana New" w:hAnsi="Angsana New" w:hint="cs"/>
          <w:sz w:val="26"/>
          <w:szCs w:val="26"/>
          <w:cs/>
        </w:rPr>
        <w:t>กัน</w:t>
      </w:r>
      <w:r w:rsidR="00272872" w:rsidRPr="0063415F">
        <w:rPr>
          <w:rFonts w:ascii="Angsana New" w:hAnsi="Angsana New" w:hint="cs"/>
          <w:sz w:val="26"/>
          <w:szCs w:val="26"/>
          <w:cs/>
        </w:rPr>
        <w:t xml:space="preserve"> กำหนดชำระเงินและโอนหุ้นในเดือนกันยายน</w:t>
      </w:r>
      <w:r w:rsidR="00563252">
        <w:rPr>
          <w:rFonts w:ascii="Angsana New" w:hAnsi="Angsana New" w:hint="cs"/>
          <w:sz w:val="26"/>
          <w:szCs w:val="26"/>
          <w:cs/>
        </w:rPr>
        <w:t xml:space="preserve"> </w:t>
      </w:r>
      <w:r w:rsidR="00272872" w:rsidRPr="0063415F">
        <w:rPr>
          <w:rFonts w:ascii="Angsana New" w:hAnsi="Angsana New"/>
          <w:sz w:val="26"/>
          <w:szCs w:val="26"/>
        </w:rPr>
        <w:t>2563</w:t>
      </w:r>
      <w:r w:rsidR="00272872" w:rsidRPr="0063415F">
        <w:rPr>
          <w:rFonts w:ascii="Angsana New" w:hAnsi="Angsana New" w:hint="cs"/>
          <w:sz w:val="26"/>
          <w:szCs w:val="26"/>
          <w:cs/>
        </w:rPr>
        <w:t xml:space="preserve"> </w:t>
      </w:r>
      <w:r w:rsidR="00646402" w:rsidRPr="0063415F">
        <w:rPr>
          <w:rFonts w:ascii="Angsana New" w:hAnsi="Angsana New" w:hint="cs"/>
          <w:sz w:val="26"/>
          <w:szCs w:val="26"/>
          <w:cs/>
        </w:rPr>
        <w:t xml:space="preserve">                ณ วันที่เสนอรายงานนี้ บริษัทฯ ได้รับชำระเงินจากผู้จะซื้อแล้วเป็นจำนวนเงิน 118</w:t>
      </w:r>
      <w:r w:rsidR="000C64E3" w:rsidRPr="0063415F">
        <w:rPr>
          <w:rFonts w:ascii="Angsana New" w:hAnsi="Angsana New" w:hint="cs"/>
          <w:sz w:val="26"/>
          <w:szCs w:val="26"/>
          <w:cs/>
        </w:rPr>
        <w:t>.37</w:t>
      </w:r>
      <w:r w:rsidR="00646402" w:rsidRPr="0063415F">
        <w:rPr>
          <w:rFonts w:ascii="Angsana New" w:hAnsi="Angsana New" w:hint="cs"/>
          <w:sz w:val="26"/>
          <w:szCs w:val="26"/>
          <w:cs/>
        </w:rPr>
        <w:t xml:space="preserve"> ล้านบาท</w:t>
      </w:r>
      <w:r w:rsidRPr="0063415F">
        <w:rPr>
          <w:rFonts w:ascii="Angsana New" w:hAnsi="Angsana New"/>
          <w:sz w:val="26"/>
          <w:szCs w:val="26"/>
        </w:rPr>
        <w:t> </w:t>
      </w:r>
      <w:r w:rsidRPr="0063415F">
        <w:rPr>
          <w:rFonts w:ascii="Angsana New" w:hAnsi="Angsana New" w:hint="cs"/>
          <w:sz w:val="26"/>
          <w:szCs w:val="26"/>
          <w:cs/>
        </w:rPr>
        <w:t xml:space="preserve"> </w:t>
      </w:r>
    </w:p>
    <w:p w14:paraId="50C05690" w14:textId="1E9F46EB" w:rsidR="00A566CC" w:rsidRPr="005E0220" w:rsidRDefault="00A566CC" w:rsidP="004A085C">
      <w:pPr>
        <w:spacing w:before="120"/>
        <w:ind w:left="450" w:right="-90"/>
        <w:jc w:val="thaiDistribute"/>
        <w:rPr>
          <w:rFonts w:ascii="Angsana New" w:hAnsi="Angsana New"/>
          <w:sz w:val="26"/>
          <w:szCs w:val="26"/>
        </w:rPr>
      </w:pPr>
    </w:p>
    <w:p w14:paraId="263C2C11" w14:textId="5BEC73FA" w:rsidR="005E63A8" w:rsidRPr="00A348EA" w:rsidRDefault="005E63A8" w:rsidP="003E5924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</w:rPr>
        <w:sectPr w:rsidR="005E63A8" w:rsidRPr="00A348EA" w:rsidSect="00AE3B1E">
          <w:headerReference w:type="default" r:id="rId8"/>
          <w:footerReference w:type="even" r:id="rId9"/>
          <w:footerReference w:type="default" r:id="rId10"/>
          <w:pgSz w:w="11907" w:h="16839" w:code="9"/>
          <w:pgMar w:top="1170" w:right="1107" w:bottom="850" w:left="1526" w:header="450" w:footer="58" w:gutter="0"/>
          <w:pgNumType w:start="12"/>
          <w:cols w:space="720"/>
          <w:docGrid w:linePitch="326"/>
        </w:sectPr>
      </w:pPr>
    </w:p>
    <w:p w14:paraId="6D7354D3" w14:textId="02686BCA" w:rsidR="003E5924" w:rsidRPr="00A348EA" w:rsidRDefault="005739EC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b/>
          <w:bCs/>
          <w:sz w:val="28"/>
          <w:szCs w:val="28"/>
          <w:cs/>
          <w:lang w:val="th-TH"/>
        </w:rPr>
        <w:t>10.</w:t>
      </w:r>
      <w:r w:rsidR="003E5924" w:rsidRPr="00A348EA">
        <w:rPr>
          <w:rFonts w:ascii="Angsana New" w:hAnsi="Angsana New"/>
          <w:b/>
          <w:bCs/>
          <w:sz w:val="28"/>
          <w:szCs w:val="28"/>
          <w:cs/>
        </w:rPr>
        <w:t xml:space="preserve">    </w:t>
      </w:r>
      <w:r w:rsidR="003E5924"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7C8A1BE2" w14:textId="32EA325C" w:rsidR="003E5924" w:rsidRPr="00A348EA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>3</w:t>
      </w:r>
      <w:r w:rsidR="00653F85">
        <w:rPr>
          <w:rFonts w:ascii="Angsana New" w:hAnsi="Angsana New" w:hint="cs"/>
          <w:sz w:val="28"/>
          <w:szCs w:val="28"/>
          <w:cs/>
          <w:lang w:val="th-TH"/>
        </w:rPr>
        <w:t>0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653F85"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="006D397D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256</w:t>
      </w:r>
      <w:r w:rsidR="007C7A04">
        <w:rPr>
          <w:rFonts w:ascii="Angsana New" w:hAnsi="Angsana New" w:hint="cs"/>
          <w:sz w:val="28"/>
          <w:szCs w:val="28"/>
          <w:cs/>
          <w:lang w:val="th-TH"/>
        </w:rPr>
        <w:t>3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6D397D" w:rsidRPr="00A348EA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A348EA">
        <w:rPr>
          <w:rFonts w:ascii="Angsana New" w:hAnsi="Angsana New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ธันวาคม 25</w:t>
      </w:r>
      <w:r w:rsidR="006D397D" w:rsidRPr="00A348EA">
        <w:rPr>
          <w:rFonts w:ascii="Angsana New" w:hAnsi="Angsana New" w:hint="cs"/>
          <w:sz w:val="28"/>
          <w:szCs w:val="28"/>
          <w:cs/>
        </w:rPr>
        <w:t>6</w:t>
      </w:r>
      <w:r w:rsidR="007C7A04">
        <w:rPr>
          <w:rFonts w:ascii="Angsana New" w:hAnsi="Angsana New" w:hint="cs"/>
          <w:sz w:val="28"/>
          <w:szCs w:val="28"/>
          <w:cs/>
        </w:rPr>
        <w:t>2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A348EA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595CA968" w14:textId="77777777" w:rsidR="003E5924" w:rsidRPr="00A348EA" w:rsidRDefault="002A7CD8" w:rsidP="002A7CD8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A348EA">
        <w:rPr>
          <w:rFonts w:ascii="Angsana New" w:hAnsi="Angsana New"/>
          <w:sz w:val="22"/>
          <w:szCs w:val="22"/>
          <w:cs/>
        </w:rPr>
        <w:t xml:space="preserve"> </w:t>
      </w:r>
      <w:r w:rsidR="003E5924" w:rsidRPr="00A348EA">
        <w:rPr>
          <w:rFonts w:ascii="Angsana New" w:hAnsi="Angsana New"/>
          <w:sz w:val="22"/>
          <w:szCs w:val="22"/>
          <w:cs/>
        </w:rPr>
        <w:t xml:space="preserve">(หน่วย : </w:t>
      </w:r>
      <w:r w:rsidR="003E5924" w:rsidRPr="00A348EA">
        <w:rPr>
          <w:rFonts w:ascii="Angsana New" w:hAnsi="Angsana New" w:hint="cs"/>
          <w:sz w:val="22"/>
          <w:szCs w:val="22"/>
          <w:cs/>
        </w:rPr>
        <w:t>พัน</w:t>
      </w:r>
      <w:r w:rsidR="003E5924" w:rsidRPr="00A348EA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453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743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2A7CD8" w:rsidRPr="00A348EA" w14:paraId="5DDC91EA" w14:textId="77777777" w:rsidTr="007C7A04">
        <w:trPr>
          <w:cantSplit/>
        </w:trPr>
        <w:tc>
          <w:tcPr>
            <w:tcW w:w="3328" w:type="dxa"/>
          </w:tcPr>
          <w:p w14:paraId="52DBE1CF" w14:textId="77777777" w:rsidR="002A7CD8" w:rsidRPr="00A348EA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87292AC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3E71AD79" w14:textId="77777777" w:rsidR="002A7CD8" w:rsidRPr="00A348EA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2A18BE65" w14:textId="77777777" w:rsidR="002A7CD8" w:rsidRPr="00A348EA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124CEE74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575" w:type="dxa"/>
            <w:gridSpan w:val="2"/>
          </w:tcPr>
          <w:p w14:paraId="2C648FBD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28EB16F6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A348EA" w14:paraId="51BC07BC" w14:textId="77777777" w:rsidTr="007C7A04">
        <w:trPr>
          <w:cantSplit/>
        </w:trPr>
        <w:tc>
          <w:tcPr>
            <w:tcW w:w="3328" w:type="dxa"/>
          </w:tcPr>
          <w:p w14:paraId="71D6A0D6" w14:textId="77777777" w:rsidR="002A7CD8" w:rsidRPr="00A348EA" w:rsidRDefault="002A7CD8" w:rsidP="002A7CD8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1E521FC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559E48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15A612EA" w14:textId="77777777"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F305DEC" w14:textId="77777777"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43" w:type="dxa"/>
          </w:tcPr>
          <w:p w14:paraId="1D8FE214" w14:textId="77777777"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3E0EDB6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570C2DCA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094593F3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4D498487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186E122D" w14:textId="77777777" w:rsidR="002A7CD8" w:rsidRPr="00A348EA" w:rsidRDefault="002A7CD8" w:rsidP="002A7CD8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2A7CD8" w:rsidRPr="00A348EA" w14:paraId="2CCBE5FB" w14:textId="77777777" w:rsidTr="007C7A04">
        <w:trPr>
          <w:cantSplit/>
        </w:trPr>
        <w:tc>
          <w:tcPr>
            <w:tcW w:w="3328" w:type="dxa"/>
          </w:tcPr>
          <w:p w14:paraId="3581AAC3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4A80D128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4AE4CEF6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643" w:type="dxa"/>
            <w:gridSpan w:val="3"/>
          </w:tcPr>
          <w:p w14:paraId="46E48EA1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49409978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4E4C6869" w14:textId="77777777" w:rsidR="002A7CD8" w:rsidRPr="00A348EA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644E597C" w14:textId="77777777" w:rsidR="002A7CD8" w:rsidRPr="00A348EA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A348EA" w14:paraId="047BEE97" w14:textId="77777777" w:rsidTr="007C7A04">
        <w:tc>
          <w:tcPr>
            <w:tcW w:w="3328" w:type="dxa"/>
          </w:tcPr>
          <w:p w14:paraId="2542924C" w14:textId="77777777" w:rsidR="002A7CD8" w:rsidRPr="00A348EA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5F3255C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BECF34B" w14:textId="13857A43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</w:t>
            </w:r>
            <w:r w:rsidR="00653F85"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C3E58EB" w14:textId="23855ED5" w:rsidR="002A7CD8" w:rsidRPr="00A348EA" w:rsidRDefault="00653F85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1080" w:type="dxa"/>
            <w:gridSpan w:val="2"/>
          </w:tcPr>
          <w:p w14:paraId="6EE5EC96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B21FB2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106FFB6E" w14:textId="77777777" w:rsidR="00653F85" w:rsidRPr="00A348EA" w:rsidRDefault="00653F8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B7FEC32" w14:textId="330D59CB" w:rsidR="002A7CD8" w:rsidRPr="00A348EA" w:rsidRDefault="00653F8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743" w:type="dxa"/>
          </w:tcPr>
          <w:p w14:paraId="25952ED4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67324DCF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3A8EBD97" w14:textId="77777777" w:rsidR="00653F85" w:rsidRPr="00A348EA" w:rsidRDefault="00653F8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D88FA1A" w14:textId="110C2738" w:rsidR="002A7CD8" w:rsidRPr="00A348EA" w:rsidRDefault="00653F8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810" w:type="dxa"/>
          </w:tcPr>
          <w:p w14:paraId="2AEF88D2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42609DCE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09726E7F" w14:textId="77777777" w:rsidR="00653F85" w:rsidRPr="00A348EA" w:rsidRDefault="00653F8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CD7B31E" w14:textId="0605B79C" w:rsidR="002A7CD8" w:rsidRPr="00A348EA" w:rsidRDefault="00653F8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0" w:type="dxa"/>
            <w:gridSpan w:val="2"/>
          </w:tcPr>
          <w:p w14:paraId="49FF3999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5F518928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4F920165" w14:textId="77777777" w:rsidR="00653F85" w:rsidRPr="00A348EA" w:rsidRDefault="00653F8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1014B16" w14:textId="2F4C6BE4" w:rsidR="002A7CD8" w:rsidRPr="00A348EA" w:rsidRDefault="00653F85" w:rsidP="00653F85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5" w:type="dxa"/>
          </w:tcPr>
          <w:p w14:paraId="29AA4C2E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31 </w:t>
            </w:r>
          </w:p>
          <w:p w14:paraId="05395B9B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7C7A04" w:rsidRPr="00A348EA" w14:paraId="570EDC9B" w14:textId="77777777" w:rsidTr="007C7A04">
        <w:tc>
          <w:tcPr>
            <w:tcW w:w="3328" w:type="dxa"/>
          </w:tcPr>
          <w:p w14:paraId="217CC533" w14:textId="77777777" w:rsidR="007C7A04" w:rsidRPr="00A348EA" w:rsidRDefault="007C7A04" w:rsidP="007C7A04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AA60969" w14:textId="77777777" w:rsidR="007C7A04" w:rsidRPr="00A348EA" w:rsidRDefault="007C7A04" w:rsidP="007C7A04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EC3D51A" w14:textId="44801AB4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1080" w:type="dxa"/>
            <w:gridSpan w:val="2"/>
          </w:tcPr>
          <w:p w14:paraId="19D32169" w14:textId="2518896D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0" w:type="dxa"/>
            <w:gridSpan w:val="2"/>
          </w:tcPr>
          <w:p w14:paraId="53B58040" w14:textId="529D603C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743" w:type="dxa"/>
          </w:tcPr>
          <w:p w14:paraId="7505FF8C" w14:textId="5CB9A208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0" w:type="dxa"/>
          </w:tcPr>
          <w:p w14:paraId="02299812" w14:textId="2A4A3F9B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810" w:type="dxa"/>
          </w:tcPr>
          <w:p w14:paraId="10BBA7E9" w14:textId="53FD8C21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30" w:type="dxa"/>
            <w:gridSpan w:val="2"/>
          </w:tcPr>
          <w:p w14:paraId="0A25400F" w14:textId="4BBFFE93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0" w:type="dxa"/>
            <w:gridSpan w:val="2"/>
          </w:tcPr>
          <w:p w14:paraId="52174296" w14:textId="5E104B55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720" w:type="dxa"/>
          </w:tcPr>
          <w:p w14:paraId="616244BD" w14:textId="7267E9F3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5" w:type="dxa"/>
          </w:tcPr>
          <w:p w14:paraId="11F3F51C" w14:textId="326CBED0" w:rsidR="007C7A04" w:rsidRPr="00A348EA" w:rsidRDefault="007C7A04" w:rsidP="007C7A04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</w:tr>
      <w:tr w:rsidR="00FB1788" w:rsidRPr="00A348EA" w14:paraId="56E99A2F" w14:textId="77777777" w:rsidTr="007C7A04">
        <w:tc>
          <w:tcPr>
            <w:tcW w:w="3328" w:type="dxa"/>
          </w:tcPr>
          <w:p w14:paraId="7032114E" w14:textId="77777777" w:rsidR="00FB1788" w:rsidRPr="00A348EA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BCEC5DC" w14:textId="77777777" w:rsidR="00FB1788" w:rsidRPr="00A348EA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568971BF" w14:textId="77777777" w:rsidR="00FB1788" w:rsidRPr="00A348EA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1DD8AA5" w14:textId="77777777" w:rsidR="00FB1788" w:rsidRPr="00A348EA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5B1CC91C" w14:textId="77777777" w:rsidR="00FB1788" w:rsidRPr="00A348EA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743" w:type="dxa"/>
          </w:tcPr>
          <w:p w14:paraId="7A5C2A09" w14:textId="77777777" w:rsidR="00FB1788" w:rsidRPr="00A348EA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3CC58691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00C846B7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1E4D8C63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200F6465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098B3F0A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3DFE1147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B1788" w:rsidRPr="00A348EA" w14:paraId="6F13DFB6" w14:textId="77777777" w:rsidTr="007C7A04">
        <w:tc>
          <w:tcPr>
            <w:tcW w:w="3328" w:type="dxa"/>
          </w:tcPr>
          <w:p w14:paraId="5ACCE6DF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1C1E523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680275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D70F95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21B3253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8668B12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0F2013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4F246B7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33CD7E7" w14:textId="053C37BA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033A0EC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7B135B5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4662E87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0A902A16" w14:textId="77777777" w:rsidTr="007C7A04">
        <w:tc>
          <w:tcPr>
            <w:tcW w:w="3328" w:type="dxa"/>
          </w:tcPr>
          <w:p w14:paraId="687A2DD2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     </w:t>
            </w:r>
          </w:p>
          <w:p w14:paraId="323CAFED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(ประเทศไทย) จำกัด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5D35DA62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7607BFC9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2255683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418C234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38315892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1F985A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4F24A13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4B48AF3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3E779A37" w14:textId="5A9BB82E" w:rsidR="00FB1788" w:rsidRPr="00A348EA" w:rsidRDefault="00021673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14,039</w:t>
            </w:r>
          </w:p>
        </w:tc>
        <w:tc>
          <w:tcPr>
            <w:tcW w:w="900" w:type="dxa"/>
            <w:gridSpan w:val="2"/>
          </w:tcPr>
          <w:p w14:paraId="0D640EC5" w14:textId="70D29ED5" w:rsidR="00FB1788" w:rsidRPr="00A348EA" w:rsidRDefault="007C7A04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14,223</w:t>
            </w:r>
          </w:p>
        </w:tc>
        <w:tc>
          <w:tcPr>
            <w:tcW w:w="720" w:type="dxa"/>
          </w:tcPr>
          <w:p w14:paraId="5297466D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  <w:tc>
          <w:tcPr>
            <w:tcW w:w="905" w:type="dxa"/>
          </w:tcPr>
          <w:p w14:paraId="1075998B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    -</w:t>
            </w:r>
          </w:p>
        </w:tc>
      </w:tr>
      <w:tr w:rsidR="00FB1788" w:rsidRPr="00A348EA" w14:paraId="14EDACDB" w14:textId="77777777" w:rsidTr="007C7A04">
        <w:tc>
          <w:tcPr>
            <w:tcW w:w="3328" w:type="dxa"/>
          </w:tcPr>
          <w:p w14:paraId="57AB577F" w14:textId="77777777" w:rsidR="00FB1788" w:rsidRPr="00A348EA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348843E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00627F2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7375E8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233604D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8024755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A776E2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12C9CC0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2A5C831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CFDE5DB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367C52D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F03EED1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09ECDB90" w14:textId="77777777" w:rsidTr="007C7A04">
        <w:tc>
          <w:tcPr>
            <w:tcW w:w="3328" w:type="dxa"/>
          </w:tcPr>
          <w:p w14:paraId="7D0D1ABB" w14:textId="77777777" w:rsidR="00FB1788" w:rsidRPr="00A348EA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  <w:r w:rsidRPr="00A348EA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068" w:type="dxa"/>
          </w:tcPr>
          <w:p w14:paraId="7AC77B94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ที่ปรึกษาทางธุรกิจ</w:t>
            </w:r>
          </w:p>
        </w:tc>
        <w:tc>
          <w:tcPr>
            <w:tcW w:w="1169" w:type="dxa"/>
            <w:gridSpan w:val="2"/>
          </w:tcPr>
          <w:p w14:paraId="51DCE283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1080" w:type="dxa"/>
            <w:gridSpan w:val="2"/>
          </w:tcPr>
          <w:p w14:paraId="21EA9E46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900" w:type="dxa"/>
            <w:gridSpan w:val="2"/>
          </w:tcPr>
          <w:p w14:paraId="40C69F5F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1EDCE557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1B570EA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810" w:type="dxa"/>
          </w:tcPr>
          <w:p w14:paraId="75DAD50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gridSpan w:val="2"/>
          </w:tcPr>
          <w:p w14:paraId="672BEACC" w14:textId="22F5A397" w:rsidR="00FB1788" w:rsidRPr="00A348EA" w:rsidRDefault="00021673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14:paraId="1ADB9237" w14:textId="5B24551A" w:rsidR="00FB1788" w:rsidRPr="00A348EA" w:rsidRDefault="007C7A04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</w:tcPr>
          <w:p w14:paraId="7485165A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30B77AC0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FB1788" w:rsidRPr="00A348EA" w14:paraId="51C452F4" w14:textId="77777777" w:rsidTr="007C7A04">
        <w:tc>
          <w:tcPr>
            <w:tcW w:w="3328" w:type="dxa"/>
          </w:tcPr>
          <w:p w14:paraId="5EAFE58C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D061B94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0E5CCFF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9A1F57E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43" w:type="dxa"/>
            <w:gridSpan w:val="3"/>
          </w:tcPr>
          <w:p w14:paraId="7553AB4D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(ถือหุ้นทางอ้อม)</w:t>
            </w:r>
          </w:p>
        </w:tc>
        <w:tc>
          <w:tcPr>
            <w:tcW w:w="900" w:type="dxa"/>
          </w:tcPr>
          <w:p w14:paraId="25DFA295" w14:textId="77777777"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F6D007A" w14:textId="77777777"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3B813B2" w14:textId="77777777"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7D88987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3920CF2B" w14:textId="77777777"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AB87745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021DBBF1" w14:textId="77777777" w:rsidTr="007C7A04">
        <w:tc>
          <w:tcPr>
            <w:tcW w:w="3328" w:type="dxa"/>
          </w:tcPr>
          <w:p w14:paraId="73AF4004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537D071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944439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7AE2993A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21D32F0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15381E8C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4F88FE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EB5E08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2741AD9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4B36D577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11A81FE2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9DBD8EC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0C08CE74" w14:textId="77777777" w:rsidTr="007C7A04">
        <w:tc>
          <w:tcPr>
            <w:tcW w:w="3328" w:type="dxa"/>
          </w:tcPr>
          <w:p w14:paraId="49BFB6BC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5AD22E41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C4549EE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93212E5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310B901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23A3A556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580AAC0F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2C7790C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01FA915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04A5948A" w14:textId="1AB17BCC" w:rsidR="00FB1788" w:rsidRPr="00A348EA" w:rsidRDefault="00021673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(16,190)</w:t>
            </w:r>
          </w:p>
        </w:tc>
        <w:tc>
          <w:tcPr>
            <w:tcW w:w="900" w:type="dxa"/>
            <w:gridSpan w:val="2"/>
          </w:tcPr>
          <w:p w14:paraId="5F4029E1" w14:textId="5BB25579" w:rsidR="00FB1788" w:rsidRPr="00A348EA" w:rsidRDefault="007C7A04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10,317</w:t>
            </w:r>
            <w:r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3B9392F7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2779F06A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</w:tr>
      <w:tr w:rsidR="00FB1788" w:rsidRPr="00A348EA" w14:paraId="46E21442" w14:textId="77777777" w:rsidTr="007C7A04">
        <w:tc>
          <w:tcPr>
            <w:tcW w:w="3328" w:type="dxa"/>
          </w:tcPr>
          <w:p w14:paraId="48E4F79B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2FBC962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6069606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5A5662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54BD7BA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799FEF4E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07AC838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003F16E2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F5D961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1454073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6A496EE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33F1A56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331AE78F" w14:textId="77777777" w:rsidTr="007C7A04">
        <w:tc>
          <w:tcPr>
            <w:tcW w:w="3328" w:type="dxa"/>
          </w:tcPr>
          <w:p w14:paraId="6A2FF899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4D60F081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1AF7666C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02103B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2D9966F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710EF9FF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743" w:type="dxa"/>
          </w:tcPr>
          <w:p w14:paraId="6699B2A8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900" w:type="dxa"/>
          </w:tcPr>
          <w:p w14:paraId="3167BD2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73D0977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244FE509" w14:textId="0D3DDCBC" w:rsidR="00FB1788" w:rsidRPr="00A348EA" w:rsidRDefault="00021673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436880">
              <w:rPr>
                <w:rFonts w:ascii="Angsana New" w:hAnsi="Angsana New"/>
                <w:sz w:val="22"/>
                <w:szCs w:val="22"/>
              </w:rPr>
              <w:t>18,899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28124949" w14:textId="4B96D1D8" w:rsidR="00FB1788" w:rsidRPr="00A348EA" w:rsidRDefault="007C7A04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17,657</w:t>
            </w:r>
            <w:r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720" w:type="dxa"/>
          </w:tcPr>
          <w:p w14:paraId="6092462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6699BE0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A348EA" w14:paraId="07329DB3" w14:textId="77777777" w:rsidTr="007C7A04">
        <w:tc>
          <w:tcPr>
            <w:tcW w:w="3328" w:type="dxa"/>
          </w:tcPr>
          <w:p w14:paraId="2A321F75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FEDA26B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A7CD7A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26B353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45E5FE69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235DE427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406761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6EE67D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3118D9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372FEA7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5DA02A1A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47C14B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B1788" w:rsidRPr="00A348EA" w14:paraId="476D960F" w14:textId="77777777" w:rsidTr="007C7A04">
        <w:tc>
          <w:tcPr>
            <w:tcW w:w="3328" w:type="dxa"/>
          </w:tcPr>
          <w:p w14:paraId="3BD895DF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7EFA6E8A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686F9ED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1D2E7282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19EBA01F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100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743" w:type="dxa"/>
          </w:tcPr>
          <w:p w14:paraId="7F6A9641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100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37134961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14:paraId="79F2DB3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74CFAF2E" w14:textId="1B6D5C8F" w:rsidR="00FB1788" w:rsidRPr="00A348EA" w:rsidRDefault="00436880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89,967</w:t>
            </w:r>
          </w:p>
        </w:tc>
        <w:tc>
          <w:tcPr>
            <w:tcW w:w="900" w:type="dxa"/>
            <w:gridSpan w:val="2"/>
          </w:tcPr>
          <w:p w14:paraId="5E806388" w14:textId="0783DE43" w:rsidR="00FB1788" w:rsidRPr="00A348EA" w:rsidRDefault="007C7A04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71,478</w:t>
            </w:r>
          </w:p>
        </w:tc>
        <w:tc>
          <w:tcPr>
            <w:tcW w:w="720" w:type="dxa"/>
          </w:tcPr>
          <w:p w14:paraId="7E7740E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4002D336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FB1788" w:rsidRPr="00A348EA" w14:paraId="6637A67D" w14:textId="77777777" w:rsidTr="007C7A04">
        <w:trPr>
          <w:trHeight w:val="66"/>
        </w:trPr>
        <w:tc>
          <w:tcPr>
            <w:tcW w:w="3328" w:type="dxa"/>
          </w:tcPr>
          <w:p w14:paraId="52229650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3ED653D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15519766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7629ED6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4185A851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3F96F6E1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D89EC35" w14:textId="77777777" w:rsidR="00FB1788" w:rsidRPr="00A348EA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4F377842" w14:textId="77777777" w:rsidR="00FB1788" w:rsidRPr="00A348EA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1E0D4F00" w14:textId="77777777" w:rsidR="00FB1788" w:rsidRPr="00A348EA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7F9C705D" w14:textId="77777777" w:rsidR="00FB1788" w:rsidRPr="00A348EA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2F8F96EC" w14:textId="77777777" w:rsidR="00FB1788" w:rsidRPr="00A348EA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29DAE62" w14:textId="77777777" w:rsidR="00FB1788" w:rsidRPr="00A348EA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1FA03D91" w14:textId="77777777" w:rsidTr="007C7A04">
        <w:tc>
          <w:tcPr>
            <w:tcW w:w="3328" w:type="dxa"/>
          </w:tcPr>
          <w:p w14:paraId="7FFAEEC9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58A78C01" w14:textId="77777777" w:rsidR="00FB1788" w:rsidRPr="00A348EA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EB2ED4A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145EB1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25824C7" w14:textId="77777777" w:rsidR="00FB1788" w:rsidRPr="00A348EA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5A8796D8" w14:textId="77777777" w:rsidR="00FB1788" w:rsidRPr="00A348EA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1EB2D149" w14:textId="77777777" w:rsidR="00FB1788" w:rsidRPr="00A348EA" w:rsidRDefault="00FB1788" w:rsidP="007C7A04">
            <w:pPr>
              <w:spacing w:line="200" w:lineRule="exact"/>
              <w:ind w:left="-111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14:paraId="4D1397D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03B3EC8B" w14:textId="59004CB6" w:rsidR="00FB1788" w:rsidRPr="00A348EA" w:rsidRDefault="00436880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68,917</w:t>
            </w:r>
          </w:p>
        </w:tc>
        <w:tc>
          <w:tcPr>
            <w:tcW w:w="900" w:type="dxa"/>
            <w:gridSpan w:val="2"/>
          </w:tcPr>
          <w:p w14:paraId="28864C24" w14:textId="600D3644" w:rsidR="00FB1788" w:rsidRPr="00A348EA" w:rsidRDefault="007C7A04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57,727</w:t>
            </w:r>
          </w:p>
        </w:tc>
        <w:tc>
          <w:tcPr>
            <w:tcW w:w="720" w:type="dxa"/>
          </w:tcPr>
          <w:p w14:paraId="4323CB08" w14:textId="77777777" w:rsidR="00FB1788" w:rsidRPr="00A348EA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05" w:type="dxa"/>
          </w:tcPr>
          <w:p w14:paraId="4F30D676" w14:textId="77777777" w:rsidR="00FB1788" w:rsidRPr="00A348EA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</w:tr>
      <w:tr w:rsidR="00FB1788" w:rsidRPr="00A348EA" w14:paraId="5DF4792D" w14:textId="77777777" w:rsidTr="007C7A04">
        <w:tc>
          <w:tcPr>
            <w:tcW w:w="3328" w:type="dxa"/>
          </w:tcPr>
          <w:p w14:paraId="6166AF34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3B5C3B54" w14:textId="77777777" w:rsidR="00FB1788" w:rsidRPr="00A348EA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5C5CCC65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6F1A3873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BF473FC" w14:textId="77777777" w:rsidR="00FB1788" w:rsidRPr="00A348EA" w:rsidRDefault="00FB178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3" w:type="dxa"/>
          </w:tcPr>
          <w:p w14:paraId="4C126D14" w14:textId="475A7FD6" w:rsidR="00FB1788" w:rsidRPr="00A348EA" w:rsidRDefault="007C7A04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00" w:type="dxa"/>
          </w:tcPr>
          <w:p w14:paraId="79EF6CA2" w14:textId="20ED0C85" w:rsidR="00FB1788" w:rsidRPr="00A348EA" w:rsidRDefault="00FB1788" w:rsidP="007C7A04">
            <w:pPr>
              <w:spacing w:line="200" w:lineRule="exact"/>
              <w:ind w:left="-111" w:right="-108" w:firstLine="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</w:t>
            </w:r>
            <w:r w:rsidR="007C7A04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810" w:type="dxa"/>
          </w:tcPr>
          <w:p w14:paraId="712770EB" w14:textId="77777777" w:rsidR="00FB1788" w:rsidRPr="00A348EA" w:rsidRDefault="00FB1788" w:rsidP="007C7A04">
            <w:pPr>
              <w:spacing w:line="200" w:lineRule="exact"/>
              <w:ind w:right="-33" w:hanging="8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  (</w:t>
            </w: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930" w:type="dxa"/>
            <w:gridSpan w:val="2"/>
          </w:tcPr>
          <w:p w14:paraId="1123E122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8808F46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7053390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4D9811EC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A7CD8" w:rsidRPr="00A348EA" w14:paraId="3B665E22" w14:textId="77777777" w:rsidTr="007C7A04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06D9A983" w14:textId="77777777" w:rsidR="002A7CD8" w:rsidRPr="00A348EA" w:rsidRDefault="002A7CD8" w:rsidP="002A7CD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6748CB39" w14:textId="77777777" w:rsidR="002A7CD8" w:rsidRPr="00A348EA" w:rsidRDefault="002A7CD8" w:rsidP="002A7CD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6EA9323B" w14:textId="77777777" w:rsidR="002A7CD8" w:rsidRPr="00A348EA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3" w:type="dxa"/>
          </w:tcPr>
          <w:p w14:paraId="6BF8EA2E" w14:textId="77777777" w:rsidR="002A7CD8" w:rsidRPr="00A348EA" w:rsidRDefault="002A7CD8" w:rsidP="007C7A04">
            <w:pPr>
              <w:tabs>
                <w:tab w:val="decimal" w:pos="342"/>
              </w:tabs>
              <w:spacing w:line="200" w:lineRule="exact"/>
              <w:ind w:left="-111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73CE484" w14:textId="77777777" w:rsidR="002A7CD8" w:rsidRPr="00A348EA" w:rsidRDefault="002A7CD8" w:rsidP="007C7A04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11" w:right="-3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900" w:type="dxa"/>
            <w:gridSpan w:val="2"/>
          </w:tcPr>
          <w:p w14:paraId="061774E6" w14:textId="77777777" w:rsidR="002A7CD8" w:rsidRPr="00A348EA" w:rsidRDefault="002A7CD8" w:rsidP="007C7A0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342"/>
              </w:tabs>
              <w:spacing w:line="200" w:lineRule="exact"/>
              <w:ind w:left="-105" w:right="-33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   </w:t>
            </w:r>
            <w:r w:rsidR="00FB1788" w:rsidRPr="00A348EA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4CEC3FF8" w14:textId="77777777" w:rsidR="002A7CD8" w:rsidRPr="00A348EA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1E5EF193" w14:textId="77777777" w:rsidR="002A7CD8" w:rsidRPr="00A348EA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61360E00" w14:textId="77777777" w:rsidR="003E5924" w:rsidRPr="00A348EA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71C3F30F" w14:textId="77777777" w:rsidR="00173721" w:rsidRPr="00A348EA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05507738" w14:textId="77777777" w:rsidR="00173721" w:rsidRPr="00A348EA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AFA610D" w14:textId="77777777" w:rsidR="00E82AC0" w:rsidRPr="00A348EA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26A3B63" w14:textId="77777777" w:rsidR="00E82AC0" w:rsidRPr="00A348EA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707534FB" w14:textId="77777777" w:rsidR="005D54EC" w:rsidRPr="00A348EA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  <w:cs/>
        </w:rPr>
        <w:sectPr w:rsidR="005D54EC" w:rsidRPr="00A348EA" w:rsidSect="007B08B3"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5B7E704D" w14:textId="293ED3FD" w:rsidR="002075AA" w:rsidRPr="004B1BEC" w:rsidRDefault="00233682" w:rsidP="004B1BEC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5739EC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2075AA" w:rsidRPr="00411C9F">
        <w:rPr>
          <w:rFonts w:ascii="Angsana New" w:hAnsi="Angsana New"/>
          <w:b/>
          <w:bCs/>
          <w:sz w:val="28"/>
          <w:szCs w:val="28"/>
          <w:cs/>
        </w:rPr>
        <w:t>.</w:t>
      </w:r>
      <w:r w:rsidR="002075AA" w:rsidRPr="00411C9F">
        <w:rPr>
          <w:rFonts w:ascii="Angsana New" w:hAnsi="Angsana New"/>
          <w:b/>
          <w:bCs/>
          <w:sz w:val="28"/>
          <w:szCs w:val="28"/>
        </w:rPr>
        <w:tab/>
      </w:r>
      <w:r w:rsidR="004B1BEC" w:rsidRPr="00BB7FD0">
        <w:rPr>
          <w:rFonts w:ascii="Angsana New" w:hAnsi="Angsana New"/>
          <w:b/>
          <w:bCs/>
          <w:sz w:val="28"/>
          <w:szCs w:val="28"/>
          <w:cs/>
        </w:rPr>
        <w:t>สินทรัพย์ทางการเงินไม่หมุนเวียนอื่น</w:t>
      </w:r>
    </w:p>
    <w:p w14:paraId="1CA72233" w14:textId="2DD198A8" w:rsidR="002075AA" w:rsidRPr="00A348EA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6"/>
          <w:szCs w:val="26"/>
          <w:cs/>
        </w:rPr>
      </w:pPr>
      <w:r w:rsidRPr="00A348EA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5D0738" w:rsidRPr="00A348EA">
        <w:rPr>
          <w:rFonts w:ascii="Angsana New" w:hAnsi="Angsana New" w:hint="cs"/>
          <w:sz w:val="26"/>
          <w:szCs w:val="26"/>
          <w:cs/>
        </w:rPr>
        <w:t>3</w:t>
      </w:r>
      <w:r w:rsidR="00653F85">
        <w:rPr>
          <w:rFonts w:ascii="Angsana New" w:hAnsi="Angsana New" w:hint="cs"/>
          <w:sz w:val="26"/>
          <w:szCs w:val="26"/>
          <w:cs/>
        </w:rPr>
        <w:t>0</w:t>
      </w:r>
      <w:r w:rsidR="005D0738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653F85">
        <w:rPr>
          <w:rFonts w:ascii="Angsana New" w:hAnsi="Angsana New" w:hint="cs"/>
          <w:sz w:val="26"/>
          <w:szCs w:val="26"/>
          <w:cs/>
        </w:rPr>
        <w:t>มิถุนายน</w:t>
      </w:r>
      <w:r w:rsidR="005D0738" w:rsidRPr="00A348EA">
        <w:rPr>
          <w:rFonts w:ascii="Angsana New" w:hAnsi="Angsana New" w:hint="cs"/>
          <w:sz w:val="26"/>
          <w:szCs w:val="26"/>
          <w:cs/>
        </w:rPr>
        <w:t xml:space="preserve"> 25</w:t>
      </w:r>
      <w:r w:rsidR="006F5D99" w:rsidRPr="00A348EA">
        <w:rPr>
          <w:rFonts w:ascii="Angsana New" w:hAnsi="Angsana New" w:hint="cs"/>
          <w:sz w:val="26"/>
          <w:szCs w:val="26"/>
          <w:cs/>
        </w:rPr>
        <w:t>6</w:t>
      </w:r>
      <w:r w:rsidR="007C7A04">
        <w:rPr>
          <w:rFonts w:ascii="Angsana New" w:hAnsi="Angsana New" w:hint="cs"/>
          <w:sz w:val="26"/>
          <w:szCs w:val="26"/>
          <w:cs/>
        </w:rPr>
        <w:t>3</w:t>
      </w:r>
      <w:r w:rsidRPr="00A348EA">
        <w:rPr>
          <w:rFonts w:ascii="Angsana New" w:hAnsi="Angsana New" w:hint="cs"/>
          <w:sz w:val="26"/>
          <w:szCs w:val="26"/>
          <w:cs/>
        </w:rPr>
        <w:t xml:space="preserve"> และ วันที่ 31 ธันวาคม </w:t>
      </w:r>
      <w:r w:rsidRPr="0046049A">
        <w:rPr>
          <w:rFonts w:ascii="Angsana New" w:hAnsi="Angsana New" w:hint="cs"/>
          <w:sz w:val="26"/>
          <w:szCs w:val="26"/>
          <w:cs/>
        </w:rPr>
        <w:t>25</w:t>
      </w:r>
      <w:r w:rsidR="003E5924" w:rsidRPr="0046049A">
        <w:rPr>
          <w:rFonts w:ascii="Angsana New" w:hAnsi="Angsana New" w:hint="cs"/>
          <w:sz w:val="26"/>
          <w:szCs w:val="26"/>
          <w:cs/>
        </w:rPr>
        <w:t>6</w:t>
      </w:r>
      <w:r w:rsidR="007C7A04" w:rsidRPr="0046049A">
        <w:rPr>
          <w:rFonts w:ascii="Angsana New" w:hAnsi="Angsana New" w:hint="cs"/>
          <w:sz w:val="26"/>
          <w:szCs w:val="26"/>
          <w:cs/>
        </w:rPr>
        <w:t>2</w:t>
      </w:r>
      <w:r w:rsidRPr="0046049A">
        <w:rPr>
          <w:rFonts w:ascii="Angsana New" w:hAnsi="Angsana New" w:hint="cs"/>
          <w:sz w:val="26"/>
          <w:szCs w:val="26"/>
          <w:cs/>
        </w:rPr>
        <w:t xml:space="preserve"> </w:t>
      </w:r>
      <w:r w:rsidR="004B1BEC" w:rsidRPr="0046049A">
        <w:rPr>
          <w:rFonts w:ascii="Angsana New" w:hAnsi="Angsana New" w:hint="cs"/>
          <w:sz w:val="26"/>
          <w:szCs w:val="26"/>
          <w:cs/>
        </w:rPr>
        <w:t xml:space="preserve">บริษัทฯ </w:t>
      </w:r>
      <w:r w:rsidR="005E63A8" w:rsidRPr="0046049A">
        <w:rPr>
          <w:rFonts w:ascii="Angsana New" w:hAnsi="Angsana New" w:hint="cs"/>
          <w:sz w:val="26"/>
          <w:szCs w:val="26"/>
          <w:cs/>
        </w:rPr>
        <w:t>มี</w:t>
      </w:r>
      <w:r w:rsidR="004B1BEC" w:rsidRPr="0046049A">
        <w:rPr>
          <w:rFonts w:ascii="Angsana New" w:hAnsi="Angsana New"/>
          <w:sz w:val="26"/>
          <w:szCs w:val="26"/>
          <w:cs/>
        </w:rPr>
        <w:t xml:space="preserve">สินทรัพย์ทางการเงินไม่หมุนเวียนอื่น </w:t>
      </w:r>
      <w:r w:rsidR="004A2C4C" w:rsidRPr="0046049A">
        <w:rPr>
          <w:rFonts w:ascii="Angsana New" w:hAnsi="Angsana New" w:hint="cs"/>
          <w:sz w:val="26"/>
          <w:szCs w:val="26"/>
          <w:cs/>
        </w:rPr>
        <w:t>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B37B82" w:rsidRPr="00A348EA" w14:paraId="34CA1899" w14:textId="77777777" w:rsidTr="00020C29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7CB67" w14:textId="77777777" w:rsidR="00B37B82" w:rsidRPr="00A348EA" w:rsidRDefault="00B37B8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31632" w14:textId="77777777" w:rsidR="00B37B82" w:rsidRPr="00A348EA" w:rsidRDefault="00B37B82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A974597" w14:textId="77777777" w:rsidR="00B37B82" w:rsidRPr="00A348EA" w:rsidRDefault="00B37B82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DFF516" w14:textId="77777777" w:rsidR="00B37B82" w:rsidRPr="00A348EA" w:rsidRDefault="00B37B82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020C29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6F5D99" w:rsidRPr="00A348EA" w14:paraId="625EC090" w14:textId="77777777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E639F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0B3E3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761DF3C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BDDD7B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6ABF8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6045B4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653F85" w:rsidRPr="00A348EA" w14:paraId="6BB6D3AB" w14:textId="77777777" w:rsidTr="00E82AC0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E3AAA" w14:textId="19983504" w:rsidR="00653F85" w:rsidRPr="00A348EA" w:rsidRDefault="00653F85" w:rsidP="00653F85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ED6A3F" w14:textId="77777777" w:rsidR="00653F85" w:rsidRPr="00A348EA" w:rsidRDefault="00653F85" w:rsidP="00653F8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2311A83D" w14:textId="77777777" w:rsidR="00653F85" w:rsidRPr="00A348EA" w:rsidRDefault="00653F85" w:rsidP="00653F8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6FEC39" w14:textId="31526EA4" w:rsidR="00653F85" w:rsidRPr="00A348EA" w:rsidRDefault="00653F85" w:rsidP="00653F8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0</w:t>
            </w: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2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563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1BC62C2A" w14:textId="77777777" w:rsidR="00653F85" w:rsidRPr="00A348EA" w:rsidRDefault="00653F85" w:rsidP="00653F8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98F8A3" w14:textId="63D475C7" w:rsidR="00653F85" w:rsidRPr="00A348EA" w:rsidRDefault="00653F85" w:rsidP="00653F8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31 ธันวาคม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2562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33875397" w14:textId="77777777" w:rsidR="00653F85" w:rsidRPr="00A348EA" w:rsidRDefault="00653F85" w:rsidP="00653F8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9EA18B" w14:textId="399C666D" w:rsidR="00653F85" w:rsidRPr="00A348EA" w:rsidRDefault="00653F85" w:rsidP="00653F8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0</w:t>
            </w: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2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563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83B99" w14:textId="77777777" w:rsidR="00653F85" w:rsidRPr="00A348EA" w:rsidRDefault="00653F85" w:rsidP="00653F8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0317DA" w14:textId="773C1943" w:rsidR="00653F85" w:rsidRPr="00A348EA" w:rsidRDefault="00653F85" w:rsidP="00653F8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31 ธันวาคม 25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62</w:t>
            </w:r>
          </w:p>
        </w:tc>
      </w:tr>
      <w:tr w:rsidR="002217DE" w:rsidRPr="00A348EA" w14:paraId="38E32A5E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5D7E" w14:textId="74406786" w:rsidR="002217DE" w:rsidRPr="00132481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132481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ตราสารทุนที่ไม่อยู่ในความต้องการของตลาด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7F9F8489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5AC6CD7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62D82B53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A030A56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1B05066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40913A6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4B43A2CB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CC92E45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4D00F5D1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217DE" w:rsidRPr="00A348EA" w14:paraId="0FA0EC0D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78986" w14:textId="21E4B0B6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17D3B0AD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F2D8BE7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015CF975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66DABD7E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70A46942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6E66F026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7E17E6A6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75F87074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56FEFF9C" w14:textId="77777777" w:rsidR="002217DE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2217DE" w:rsidRPr="00A348EA" w14:paraId="491EDCAB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34047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2C25D90F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304D231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2B006F0E" w14:textId="21E215D5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4AB129FA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09A43703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</w:t>
            </w:r>
            <w:r w:rsidRPr="00A348EA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348EA"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7BDF23BC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3A6AE599" w14:textId="78DF4F58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31F6F3A0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69ED212E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</w:t>
            </w:r>
            <w:r w:rsidRPr="00A348EA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A348EA"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2217DE" w:rsidRPr="00A348EA" w14:paraId="30CA3F51" w14:textId="77777777" w:rsidTr="00006488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7FB76" w14:textId="2AEAAAD1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รวม - กิจการอื่น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8F69757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718A44B" w14:textId="627BC24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763BA39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EBE29E" w14:textId="5D3C5ADC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18CEE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6875E0" w14:textId="78070AC3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E7F1665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8B22FD" w14:textId="3B91B2CD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  <w:tr w:rsidR="002217DE" w:rsidRPr="00A348EA" w14:paraId="0DE24A27" w14:textId="77777777" w:rsidTr="00006488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8D783" w14:textId="5D5BEF23" w:rsidR="002217DE" w:rsidRPr="00A348EA" w:rsidRDefault="002217DE" w:rsidP="001C5DAF">
            <w:pPr>
              <w:overflowPunct/>
              <w:autoSpaceDE/>
              <w:autoSpaceDN/>
              <w:adjustRightInd/>
              <w:spacing w:line="100" w:lineRule="atLeast"/>
              <w:ind w:left="-108" w:right="-108" w:firstLine="108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A709514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C140DF5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8686D36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932782C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91BBC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9E9B66B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607E669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81F252E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2217DE" w:rsidRPr="00A348EA" w14:paraId="2D04DD5D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377FC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ED2C4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0C88956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84983CF" w14:textId="059C63AE" w:rsidR="002217DE" w:rsidRPr="00A348EA" w:rsidRDefault="00436880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523.39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7524E53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93B3DA" w14:textId="3922E351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510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762AD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5414E54" w14:textId="6F7ABC10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1566D14C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780FDA" w14:textId="2BD021DA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2217DE" w:rsidRPr="00A348EA" w14:paraId="783EB2C7" w14:textId="77777777" w:rsidTr="002217DE">
        <w:trPr>
          <w:trHeight w:val="290"/>
        </w:trPr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5AFDD" w14:textId="07A7DC76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รวม - กิจการที่เกี่ยวข้องกัน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E589397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22EDB0" w14:textId="59689812" w:rsidR="002217DE" w:rsidRPr="00A348EA" w:rsidRDefault="00436880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523.39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20526A4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A85A22" w14:textId="5ADDEB42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510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6D485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63CA0E" w14:textId="528D98EA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6F4B6FD2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DCB58" w14:textId="6AAF60EA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  <w:cs/>
              </w:rPr>
              <w:t>-</w:t>
            </w:r>
          </w:p>
        </w:tc>
      </w:tr>
      <w:tr w:rsidR="002217DE" w:rsidRPr="00A348EA" w14:paraId="7EAAACC0" w14:textId="77777777" w:rsidTr="00A3659B">
        <w:trPr>
          <w:trHeight w:val="382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D64E5" w14:textId="431790D9" w:rsidR="002217DE" w:rsidRPr="00DB534D" w:rsidRDefault="002217DE" w:rsidP="002217DE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DB534D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รวม</w:t>
            </w:r>
            <w:r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1F46E8C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941C408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B0A3235" w14:textId="245DA38E" w:rsidR="002217DE" w:rsidRPr="00A348EA" w:rsidRDefault="00436880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185,000,523.39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31350A26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AD3270C" w14:textId="32456778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185,000,510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80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DEFFE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D3CCE0B" w14:textId="7C9FB889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0B9760E" w14:textId="77777777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F2CCE0" w14:textId="35C9B0D5" w:rsidR="002217DE" w:rsidRPr="00A348EA" w:rsidRDefault="002217DE" w:rsidP="002217DE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185,000,000</w:t>
            </w:r>
            <w:r>
              <w:rPr>
                <w:rFonts w:ascii="Angsana New" w:hAnsi="Angsana New"/>
                <w:sz w:val="20"/>
                <w:szCs w:val="20"/>
                <w:cs/>
              </w:rPr>
              <w:t>.</w:t>
            </w:r>
            <w:r>
              <w:rPr>
                <w:rFonts w:ascii="Angsana New" w:hAnsi="Angsana New"/>
                <w:sz w:val="20"/>
                <w:szCs w:val="20"/>
              </w:rPr>
              <w:t>00</w:t>
            </w:r>
          </w:p>
        </w:tc>
      </w:tr>
    </w:tbl>
    <w:p w14:paraId="03D5AD36" w14:textId="2FB5ECE7" w:rsidR="00670DCF" w:rsidRPr="00A348EA" w:rsidRDefault="00670DCF" w:rsidP="00670DCF">
      <w:pPr>
        <w:ind w:left="360"/>
        <w:contextualSpacing/>
        <w:rPr>
          <w:szCs w:val="30"/>
        </w:rPr>
      </w:pPr>
    </w:p>
    <w:p w14:paraId="3762994E" w14:textId="4DF84358" w:rsidR="00670DCF" w:rsidRPr="004A4E1F" w:rsidRDefault="00670DCF" w:rsidP="005739EC">
      <w:pPr>
        <w:pStyle w:val="ListParagraph"/>
        <w:numPr>
          <w:ilvl w:val="0"/>
          <w:numId w:val="45"/>
        </w:numPr>
        <w:ind w:left="426"/>
      </w:pPr>
      <w:r w:rsidRPr="005739EC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14:paraId="5CA01103" w14:textId="6FA49941" w:rsidR="004A2C4C" w:rsidRDefault="004A2C4C" w:rsidP="00B748A0">
      <w:pPr>
        <w:spacing w:before="120"/>
        <w:ind w:left="360"/>
        <w:rPr>
          <w:sz w:val="28"/>
          <w:szCs w:val="28"/>
        </w:rPr>
      </w:pPr>
      <w:r w:rsidRPr="00A348EA">
        <w:rPr>
          <w:sz w:val="28"/>
          <w:szCs w:val="28"/>
          <w:cs/>
        </w:rPr>
        <w:t>ณ วันที่ 3</w:t>
      </w:r>
      <w:r w:rsidR="00653F85">
        <w:rPr>
          <w:rFonts w:hint="cs"/>
          <w:sz w:val="28"/>
          <w:szCs w:val="28"/>
          <w:cs/>
        </w:rPr>
        <w:t>0</w:t>
      </w:r>
      <w:r w:rsidRPr="00A348EA">
        <w:rPr>
          <w:sz w:val="28"/>
          <w:szCs w:val="28"/>
          <w:cs/>
        </w:rPr>
        <w:t xml:space="preserve"> </w:t>
      </w:r>
      <w:r w:rsidR="00653F85">
        <w:rPr>
          <w:rFonts w:hint="cs"/>
          <w:sz w:val="28"/>
          <w:szCs w:val="28"/>
          <w:cs/>
        </w:rPr>
        <w:t>มิถุนายน</w:t>
      </w:r>
      <w:r w:rsidRPr="00A348EA">
        <w:rPr>
          <w:sz w:val="28"/>
          <w:szCs w:val="28"/>
          <w:cs/>
        </w:rPr>
        <w:t xml:space="preserve"> 256</w:t>
      </w:r>
      <w:r w:rsidR="00D800E9">
        <w:rPr>
          <w:rFonts w:hint="cs"/>
          <w:sz w:val="28"/>
          <w:szCs w:val="28"/>
          <w:cs/>
        </w:rPr>
        <w:t>3</w:t>
      </w:r>
      <w:r w:rsidRPr="00A348EA">
        <w:rPr>
          <w:sz w:val="28"/>
          <w:szCs w:val="28"/>
          <w:cs/>
        </w:rPr>
        <w:t xml:space="preserve"> และ วันที่ 31 ธันวาคม 256</w:t>
      </w:r>
      <w:r w:rsidR="00D800E9">
        <w:rPr>
          <w:rFonts w:hint="cs"/>
          <w:sz w:val="28"/>
          <w:szCs w:val="28"/>
          <w:cs/>
        </w:rPr>
        <w:t>2</w:t>
      </w:r>
      <w:r w:rsidRPr="00A348EA">
        <w:rPr>
          <w:sz w:val="28"/>
          <w:szCs w:val="28"/>
          <w:cs/>
        </w:rPr>
        <w:t xml:space="preserve"> </w:t>
      </w:r>
      <w:r w:rsidR="00043E27">
        <w:rPr>
          <w:rFonts w:ascii="Angsana New" w:hAnsi="Angsana New" w:hint="cs"/>
          <w:sz w:val="28"/>
          <w:szCs w:val="28"/>
          <w:cs/>
        </w:rPr>
        <w:t>บ</w:t>
      </w:r>
      <w:r w:rsidR="00043E27">
        <w:rPr>
          <w:rFonts w:ascii="Angsana New" w:hAnsi="Angsana New"/>
          <w:sz w:val="28"/>
          <w:szCs w:val="28"/>
          <w:cs/>
        </w:rPr>
        <w:t>ริษัทฯ มี</w:t>
      </w:r>
      <w:r w:rsidRPr="00A348EA">
        <w:rPr>
          <w:sz w:val="28"/>
          <w:szCs w:val="28"/>
          <w:cs/>
        </w:rPr>
        <w:t>เงิน</w:t>
      </w:r>
      <w:r w:rsidRPr="00A348EA">
        <w:rPr>
          <w:rFonts w:hint="cs"/>
          <w:sz w:val="28"/>
          <w:szCs w:val="28"/>
          <w:cs/>
        </w:rPr>
        <w:t>ให้กู้ยืมระยะยาว</w:t>
      </w:r>
      <w:r w:rsidRPr="00A348EA">
        <w:rPr>
          <w:sz w:val="28"/>
          <w:szCs w:val="28"/>
          <w:cs/>
        </w:rPr>
        <w:t xml:space="preserve"> มีดังนี้</w:t>
      </w:r>
    </w:p>
    <w:p w14:paraId="4061C80B" w14:textId="3C64AA7C" w:rsidR="00D800E9" w:rsidRPr="009B15E3" w:rsidRDefault="00C178B7" w:rsidP="00C178B7">
      <w:pPr>
        <w:ind w:right="27"/>
        <w:jc w:val="center"/>
        <w:rPr>
          <w:cs/>
        </w:rPr>
      </w:pPr>
      <w:r>
        <w:rPr>
          <w:cs/>
        </w:rPr>
        <w:t xml:space="preserve">                                                 </w:t>
      </w:r>
      <w:r w:rsidR="00B37B82">
        <w:t xml:space="preserve">                      </w:t>
      </w:r>
      <w:r>
        <w:rPr>
          <w:cs/>
        </w:rPr>
        <w:t xml:space="preserve">       </w:t>
      </w:r>
      <w:r w:rsidR="00D800E9" w:rsidRPr="00020C29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D800E9" w:rsidRPr="009B15E3" w14:paraId="2A1DDB37" w14:textId="77777777" w:rsidTr="005B5A70">
        <w:trPr>
          <w:trHeight w:hRule="exact" w:val="283"/>
        </w:trPr>
        <w:tc>
          <w:tcPr>
            <w:tcW w:w="3648" w:type="dxa"/>
          </w:tcPr>
          <w:p w14:paraId="024426F1" w14:textId="77777777" w:rsidR="00D800E9" w:rsidRPr="009B15E3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968FF8" w14:textId="77777777" w:rsidR="00D800E9" w:rsidRPr="009B15E3" w:rsidRDefault="00D800E9" w:rsidP="005B5A70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B15E3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D800E9" w:rsidRPr="009B15E3" w14:paraId="57B14B37" w14:textId="77777777" w:rsidTr="005B5A70">
        <w:trPr>
          <w:trHeight w:hRule="exact" w:val="314"/>
        </w:trPr>
        <w:tc>
          <w:tcPr>
            <w:tcW w:w="3648" w:type="dxa"/>
          </w:tcPr>
          <w:p w14:paraId="566F8757" w14:textId="77777777" w:rsidR="00D800E9" w:rsidRPr="009B15E3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A7F24E" w14:textId="771A58C4" w:rsidR="00D800E9" w:rsidRPr="009B15E3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</w:t>
            </w:r>
            <w:r w:rsidR="00653F85">
              <w:rPr>
                <w:rFonts w:ascii="Angsana New" w:hAnsi="Angsana New" w:hint="cs"/>
                <w:cs/>
              </w:rPr>
              <w:t>0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 w:rsidR="00653F85">
              <w:rPr>
                <w:rFonts w:ascii="Angsana New" w:hAnsi="Angsana New" w:hint="cs"/>
                <w:cs/>
              </w:rPr>
              <w:t>มิถุนายน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 w:rsidRPr="009B15E3">
              <w:rPr>
                <w:rFonts w:ascii="Angsana New" w:hAnsi="Angsana New"/>
              </w:rPr>
              <w:t>256</w:t>
            </w:r>
            <w:r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270" w:type="dxa"/>
          </w:tcPr>
          <w:p w14:paraId="39076677" w14:textId="77777777" w:rsidR="00D800E9" w:rsidRPr="009B15E3" w:rsidRDefault="00D800E9" w:rsidP="00D800E9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BF2ABAF" w14:textId="11231D2C" w:rsidR="00D800E9" w:rsidRPr="009B15E3" w:rsidRDefault="00D800E9" w:rsidP="00D800E9">
            <w:pPr>
              <w:jc w:val="center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31</w:t>
            </w:r>
            <w:r>
              <w:rPr>
                <w:rFonts w:ascii="Angsana New" w:hAnsi="Angsana New" w:hint="cs"/>
                <w:cs/>
              </w:rPr>
              <w:t xml:space="preserve"> ธันวาคม </w:t>
            </w:r>
            <w:r w:rsidRPr="009B15E3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2</w:t>
            </w:r>
          </w:p>
        </w:tc>
      </w:tr>
      <w:tr w:rsidR="00D800E9" w:rsidRPr="009B15E3" w14:paraId="04F3A9E9" w14:textId="77777777" w:rsidTr="005B5A70">
        <w:trPr>
          <w:trHeight w:hRule="exact" w:val="310"/>
        </w:trPr>
        <w:tc>
          <w:tcPr>
            <w:tcW w:w="3648" w:type="dxa"/>
          </w:tcPr>
          <w:p w14:paraId="479F5386" w14:textId="77777777" w:rsidR="00D800E9" w:rsidRPr="009B15E3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9B15E3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540DA7" w14:textId="77777777" w:rsidR="00D800E9" w:rsidRPr="009B15E3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580</w:t>
            </w:r>
            <w:r w:rsidRPr="009B15E3">
              <w:rPr>
                <w:rFonts w:ascii="Angsana New" w:hAnsi="Angsana New"/>
              </w:rPr>
              <w:t>,000,000</w:t>
            </w:r>
            <w:r w:rsidRPr="009B15E3">
              <w:rPr>
                <w:rFonts w:ascii="Angsana New" w:hAnsi="Angsana New"/>
                <w:cs/>
              </w:rPr>
              <w:t>.</w:t>
            </w:r>
            <w:r w:rsidRPr="009B15E3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219C8E92" w14:textId="77777777" w:rsidR="00D800E9" w:rsidRPr="009B15E3" w:rsidRDefault="00D800E9" w:rsidP="00D800E9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E1634C9" w14:textId="42880BCB" w:rsidR="00D800E9" w:rsidRPr="009B15E3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580</w:t>
            </w:r>
            <w:r w:rsidRPr="009B15E3">
              <w:rPr>
                <w:rFonts w:ascii="Angsana New" w:hAnsi="Angsana New"/>
              </w:rPr>
              <w:t>,000,000</w:t>
            </w:r>
            <w:r w:rsidRPr="009B15E3">
              <w:rPr>
                <w:rFonts w:ascii="Angsana New" w:hAnsi="Angsana New"/>
                <w:cs/>
              </w:rPr>
              <w:t>.</w:t>
            </w:r>
            <w:r w:rsidRPr="009B15E3">
              <w:rPr>
                <w:rFonts w:ascii="Angsana New" w:hAnsi="Angsana New"/>
              </w:rPr>
              <w:t>00</w:t>
            </w:r>
          </w:p>
        </w:tc>
      </w:tr>
      <w:tr w:rsidR="00D800E9" w:rsidRPr="009B15E3" w14:paraId="3337444C" w14:textId="77777777" w:rsidTr="005B5A70">
        <w:trPr>
          <w:trHeight w:hRule="exact" w:val="364"/>
        </w:trPr>
        <w:tc>
          <w:tcPr>
            <w:tcW w:w="3648" w:type="dxa"/>
          </w:tcPr>
          <w:p w14:paraId="12CA0D8A" w14:textId="77777777" w:rsidR="00D800E9" w:rsidRPr="009B15E3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A51CF0">
              <w:rPr>
                <w:rFonts w:ascii="Angsana New" w:eastAsia="MS Mincho" w:hAnsi="Angsana New" w:hint="cs"/>
                <w:color w:val="000000"/>
                <w:u w:val="single"/>
                <w:cs/>
              </w:rPr>
              <w:t>หัก</w:t>
            </w:r>
            <w:r>
              <w:rPr>
                <w:rFonts w:ascii="Angsana New" w:eastAsia="MS Mincho" w:hAnsi="Angsana New" w:hint="cs"/>
                <w:color w:val="000000"/>
                <w:cs/>
              </w:rPr>
              <w:t xml:space="preserve"> </w:t>
            </w:r>
            <w:r>
              <w:rPr>
                <w:rFonts w:ascii="Angsana New" w:eastAsia="MS Mincho" w:hAnsi="Angsana New"/>
                <w:color w:val="000000"/>
                <w:cs/>
              </w:rPr>
              <w:t xml:space="preserve">: </w:t>
            </w:r>
            <w:r>
              <w:rPr>
                <w:rFonts w:ascii="Angsana New" w:eastAsia="MS Mincho" w:hAnsi="Angsana New" w:hint="cs"/>
                <w:color w:val="000000"/>
                <w:cs/>
              </w:rPr>
              <w:t>ค่าเผื่อหนี้สงสัยจะสูญ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C761BF4" w14:textId="77777777" w:rsidR="00D800E9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188,500,000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70" w:type="dxa"/>
          </w:tcPr>
          <w:p w14:paraId="0A1B6205" w14:textId="77777777" w:rsidR="00D800E9" w:rsidRPr="009B15E3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78C0F64" w14:textId="4A2B2798" w:rsidR="00D800E9" w:rsidRPr="009B15E3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188,500,000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  <w:r>
              <w:rPr>
                <w:rFonts w:ascii="Angsana New" w:hAnsi="Angsana New"/>
                <w:cs/>
              </w:rPr>
              <w:t>)</w:t>
            </w:r>
          </w:p>
        </w:tc>
      </w:tr>
      <w:tr w:rsidR="00D800E9" w:rsidRPr="009B15E3" w14:paraId="258948E6" w14:textId="77777777" w:rsidTr="005B5A70">
        <w:trPr>
          <w:trHeight w:hRule="exact" w:val="364"/>
        </w:trPr>
        <w:tc>
          <w:tcPr>
            <w:tcW w:w="3648" w:type="dxa"/>
          </w:tcPr>
          <w:p w14:paraId="6A43F0B2" w14:textId="77777777" w:rsidR="00D800E9" w:rsidRPr="009B15E3" w:rsidRDefault="00D800E9" w:rsidP="00D800E9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9B15E3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4B75DBBE" w14:textId="77777777" w:rsidR="00D800E9" w:rsidRPr="009B15E3" w:rsidRDefault="00D800E9" w:rsidP="00D800E9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391</w:t>
            </w:r>
            <w:r w:rsidRPr="009B15E3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5</w:t>
            </w:r>
            <w:r w:rsidRPr="009B15E3">
              <w:rPr>
                <w:rFonts w:ascii="Angsana New" w:hAnsi="Angsana New"/>
              </w:rPr>
              <w:t>00,000</w:t>
            </w:r>
            <w:r w:rsidRPr="009B15E3">
              <w:rPr>
                <w:rFonts w:ascii="Angsana New" w:hAnsi="Angsana New"/>
                <w:cs/>
              </w:rPr>
              <w:t>.</w:t>
            </w:r>
            <w:r w:rsidRPr="009B15E3">
              <w:rPr>
                <w:rFonts w:ascii="Angsana New" w:hAnsi="Angsana New"/>
              </w:rPr>
              <w:t>00</w:t>
            </w:r>
          </w:p>
        </w:tc>
        <w:tc>
          <w:tcPr>
            <w:tcW w:w="270" w:type="dxa"/>
          </w:tcPr>
          <w:p w14:paraId="037BE444" w14:textId="77777777" w:rsidR="00D800E9" w:rsidRPr="009B15E3" w:rsidRDefault="00D800E9" w:rsidP="00D800E9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2F0A8D2" w14:textId="6F26490E" w:rsidR="00D800E9" w:rsidRPr="009B15E3" w:rsidRDefault="00D800E9" w:rsidP="00D800E9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391</w:t>
            </w:r>
            <w:r w:rsidRPr="009B15E3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5</w:t>
            </w:r>
            <w:r w:rsidRPr="009B15E3">
              <w:rPr>
                <w:rFonts w:ascii="Angsana New" w:hAnsi="Angsana New"/>
              </w:rPr>
              <w:t>00,000</w:t>
            </w:r>
            <w:r w:rsidRPr="009B15E3">
              <w:rPr>
                <w:rFonts w:ascii="Angsana New" w:hAnsi="Angsana New"/>
                <w:cs/>
              </w:rPr>
              <w:t>.</w:t>
            </w:r>
            <w:r w:rsidRPr="009B15E3">
              <w:rPr>
                <w:rFonts w:ascii="Angsana New" w:hAnsi="Angsana New"/>
              </w:rPr>
              <w:t>00</w:t>
            </w:r>
          </w:p>
        </w:tc>
      </w:tr>
    </w:tbl>
    <w:p w14:paraId="1EBE5368" w14:textId="77777777" w:rsidR="00D800E9" w:rsidRPr="00A348EA" w:rsidRDefault="00D800E9" w:rsidP="00D800E9">
      <w:pPr>
        <w:ind w:right="141"/>
        <w:jc w:val="thaiDistribute"/>
        <w:rPr>
          <w:rFonts w:ascii="Angsana New" w:hAnsi="Angsana New"/>
        </w:rPr>
      </w:pPr>
    </w:p>
    <w:p w14:paraId="06928AEF" w14:textId="5D6E5CFB" w:rsidR="00D800E9" w:rsidRPr="00B85DFF" w:rsidRDefault="00D800E9" w:rsidP="00D800E9">
      <w:pPr>
        <w:overflowPunct/>
        <w:autoSpaceDE/>
        <w:autoSpaceDN/>
        <w:adjustRightInd/>
        <w:spacing w:line="100" w:lineRule="atLeast"/>
        <w:ind w:left="180" w:firstLine="180"/>
        <w:textAlignment w:val="auto"/>
        <w:rPr>
          <w:rFonts w:ascii="Angsana New"/>
        </w:rPr>
      </w:pPr>
      <w:r w:rsidRPr="00B85DFF">
        <w:rPr>
          <w:rFonts w:ascii="Angsana New" w:hint="cs"/>
          <w:cs/>
        </w:rPr>
        <w:t>รายการ</w:t>
      </w:r>
      <w:r w:rsidRPr="00B85DFF">
        <w:rPr>
          <w:rFonts w:ascii="Angsana New" w:hAnsi="Angsana New" w:hint="cs"/>
          <w:cs/>
        </w:rPr>
        <w:t>เคลื่อนไหว</w:t>
      </w:r>
      <w:r w:rsidRPr="00B85DFF">
        <w:rPr>
          <w:rFonts w:ascii="Angsana New" w:hint="cs"/>
          <w:cs/>
        </w:rPr>
        <w:t>ของเงินให้กู้ยืม</w:t>
      </w:r>
      <w:r>
        <w:rPr>
          <w:rFonts w:ascii="Angsana New" w:hint="cs"/>
          <w:cs/>
        </w:rPr>
        <w:t>ระยะยาว</w:t>
      </w:r>
      <w:r w:rsidRPr="00B85DFF">
        <w:rPr>
          <w:rFonts w:ascii="Angsana New" w:hint="cs"/>
          <w:cs/>
        </w:rPr>
        <w:t>ระหว่าง</w:t>
      </w:r>
      <w:r w:rsidR="00653F85">
        <w:rPr>
          <w:rFonts w:ascii="Angsana New" w:hint="cs"/>
          <w:cs/>
        </w:rPr>
        <w:t>งวด</w:t>
      </w:r>
      <w:r w:rsidRPr="00B85DFF">
        <w:rPr>
          <w:rFonts w:ascii="Angsana New" w:hint="cs"/>
          <w:cs/>
        </w:rPr>
        <w:t xml:space="preserve">สิ้นสุดวันที่ </w:t>
      </w:r>
      <w:r>
        <w:rPr>
          <w:rFonts w:ascii="Angsana New" w:hint="cs"/>
          <w:cs/>
        </w:rPr>
        <w:t>3</w:t>
      </w:r>
      <w:r w:rsidR="00653F85">
        <w:rPr>
          <w:rFonts w:ascii="Angsana New" w:hint="cs"/>
          <w:cs/>
        </w:rPr>
        <w:t>0</w:t>
      </w:r>
      <w:r>
        <w:rPr>
          <w:rFonts w:ascii="Angsana New" w:hint="cs"/>
          <w:cs/>
        </w:rPr>
        <w:t xml:space="preserve"> </w:t>
      </w:r>
      <w:r w:rsidR="00653F85">
        <w:rPr>
          <w:rFonts w:ascii="Angsana New" w:hint="cs"/>
          <w:cs/>
        </w:rPr>
        <w:t>มิถุนายน</w:t>
      </w:r>
      <w:r>
        <w:rPr>
          <w:rFonts w:ascii="Angsana New" w:hint="cs"/>
          <w:cs/>
        </w:rPr>
        <w:t xml:space="preserve"> </w:t>
      </w:r>
      <w:r w:rsidRPr="00B85DFF">
        <w:rPr>
          <w:rFonts w:ascii="Angsana New"/>
          <w:cs/>
        </w:rPr>
        <w:t>25</w:t>
      </w:r>
      <w:r w:rsidRPr="00B85DFF">
        <w:rPr>
          <w:rFonts w:ascii="Angsana New" w:hint="cs"/>
          <w:cs/>
        </w:rPr>
        <w:t>6</w:t>
      </w:r>
      <w:r>
        <w:rPr>
          <w:rFonts w:ascii="Angsana New" w:hint="cs"/>
          <w:cs/>
        </w:rPr>
        <w:t>3</w:t>
      </w:r>
      <w:r w:rsidRPr="00B85DFF">
        <w:rPr>
          <w:rFonts w:ascii="Angsana New" w:hint="cs"/>
          <w:cs/>
        </w:rPr>
        <w:t xml:space="preserve"> เป็นดังนี้</w:t>
      </w:r>
    </w:p>
    <w:tbl>
      <w:tblPr>
        <w:tblW w:w="9748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738"/>
        <w:gridCol w:w="142"/>
        <w:gridCol w:w="1208"/>
        <w:gridCol w:w="142"/>
        <w:gridCol w:w="1230"/>
        <w:gridCol w:w="68"/>
        <w:gridCol w:w="44"/>
        <w:gridCol w:w="68"/>
        <w:gridCol w:w="1230"/>
        <w:gridCol w:w="68"/>
        <w:gridCol w:w="52"/>
        <w:gridCol w:w="68"/>
        <w:gridCol w:w="1218"/>
        <w:gridCol w:w="68"/>
        <w:gridCol w:w="52"/>
        <w:gridCol w:w="68"/>
        <w:gridCol w:w="1216"/>
        <w:gridCol w:w="68"/>
      </w:tblGrid>
      <w:tr w:rsidR="00D800E9" w:rsidRPr="00B85DFF" w14:paraId="603411DD" w14:textId="77777777" w:rsidTr="005B5A70">
        <w:trPr>
          <w:trHeight w:hRule="exact" w:val="340"/>
        </w:trPr>
        <w:tc>
          <w:tcPr>
            <w:tcW w:w="2738" w:type="dxa"/>
          </w:tcPr>
          <w:p w14:paraId="3EE8B79C" w14:textId="77777777" w:rsidR="00D800E9" w:rsidRPr="00B85DFF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0D8ABC6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bottom w:val="single" w:sz="4" w:space="0" w:color="auto"/>
            </w:tcBorders>
          </w:tcPr>
          <w:p w14:paraId="13428514" w14:textId="77777777" w:rsidR="00D800E9" w:rsidRPr="00B85DFF" w:rsidRDefault="00D800E9" w:rsidP="005B5A70">
            <w:pPr>
              <w:ind w:right="96"/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บาท</w:t>
            </w:r>
          </w:p>
        </w:tc>
        <w:tc>
          <w:tcPr>
            <w:tcW w:w="120" w:type="dxa"/>
            <w:gridSpan w:val="2"/>
          </w:tcPr>
          <w:p w14:paraId="79F801F1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3A6F704D" w14:textId="77777777" w:rsidR="00D800E9" w:rsidRPr="00B85DFF" w:rsidRDefault="00D800E9" w:rsidP="005B5A70">
            <w:pPr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นโยบาย</w:t>
            </w:r>
          </w:p>
        </w:tc>
      </w:tr>
      <w:tr w:rsidR="00D800E9" w:rsidRPr="00B85DFF" w14:paraId="48834753" w14:textId="77777777" w:rsidTr="005B5A70">
        <w:trPr>
          <w:trHeight w:hRule="exact" w:val="340"/>
        </w:trPr>
        <w:tc>
          <w:tcPr>
            <w:tcW w:w="2738" w:type="dxa"/>
          </w:tcPr>
          <w:p w14:paraId="489E2799" w14:textId="77777777" w:rsidR="00D800E9" w:rsidRPr="00B85DFF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7661EA07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4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55BF965" w14:textId="77777777" w:rsidR="00D800E9" w:rsidRPr="00B85DFF" w:rsidRDefault="00D800E9" w:rsidP="005B5A70">
            <w:pPr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  <w:gridSpan w:val="2"/>
          </w:tcPr>
          <w:p w14:paraId="547B4C11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192200BE" w14:textId="77777777" w:rsidR="00D800E9" w:rsidRPr="00B85DFF" w:rsidRDefault="00D800E9" w:rsidP="005B5A7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cs/>
              </w:rPr>
              <w:t>การคิด</w:t>
            </w:r>
          </w:p>
        </w:tc>
      </w:tr>
      <w:tr w:rsidR="00D800E9" w:rsidRPr="00B85DFF" w14:paraId="0D1FB566" w14:textId="77777777" w:rsidTr="005B5A70">
        <w:trPr>
          <w:gridAfter w:val="1"/>
          <w:wAfter w:w="68" w:type="dxa"/>
          <w:trHeight w:hRule="exact" w:val="340"/>
        </w:trPr>
        <w:tc>
          <w:tcPr>
            <w:tcW w:w="2738" w:type="dxa"/>
          </w:tcPr>
          <w:p w14:paraId="6F540DDF" w14:textId="77777777" w:rsidR="00D800E9" w:rsidRPr="00B85DFF" w:rsidRDefault="00D800E9" w:rsidP="005B5A70">
            <w:pPr>
              <w:pStyle w:val="Heading3"/>
              <w:jc w:val="left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6A5123C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05B942C5" w14:textId="55942913" w:rsidR="00D800E9" w:rsidRPr="00B85DFF" w:rsidRDefault="00D800E9" w:rsidP="005B5A70">
            <w:pPr>
              <w:spacing w:line="340" w:lineRule="exact"/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31 ธันวาคม 25</w:t>
            </w:r>
            <w:r w:rsidRPr="00B85DFF">
              <w:rPr>
                <w:rFonts w:ascii="Angsana New" w:hAnsi="Angsana New" w:hint="cs"/>
                <w:cs/>
              </w:rPr>
              <w:t>6</w:t>
            </w:r>
            <w:r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142" w:type="dxa"/>
          </w:tcPr>
          <w:p w14:paraId="2F43312C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3FC221E7" w14:textId="77777777" w:rsidR="00D800E9" w:rsidRPr="00B85DFF" w:rsidRDefault="00D800E9" w:rsidP="005B5A70">
            <w:pPr>
              <w:ind w:right="-47"/>
              <w:jc w:val="center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เพิ่ม</w:t>
            </w:r>
            <w:r w:rsidRPr="00B85DFF">
              <w:rPr>
                <w:rStyle w:val="PageNumber"/>
                <w:rFonts w:ascii="Angsana New" w:hAnsi="Angsana New"/>
                <w:cs/>
              </w:rPr>
              <w:t>ขึ้น</w:t>
            </w:r>
          </w:p>
        </w:tc>
        <w:tc>
          <w:tcPr>
            <w:tcW w:w="112" w:type="dxa"/>
            <w:gridSpan w:val="2"/>
            <w:tcBorders>
              <w:top w:val="single" w:sz="4" w:space="0" w:color="auto"/>
            </w:tcBorders>
          </w:tcPr>
          <w:p w14:paraId="159B683F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FAFDC0" w14:textId="77777777" w:rsidR="00D800E9" w:rsidRPr="00B85DFF" w:rsidRDefault="00D800E9" w:rsidP="005B5A70">
            <w:pPr>
              <w:jc w:val="center"/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cs/>
              </w:rPr>
              <w:t>ลดลง</w:t>
            </w:r>
          </w:p>
        </w:tc>
        <w:tc>
          <w:tcPr>
            <w:tcW w:w="120" w:type="dxa"/>
            <w:gridSpan w:val="2"/>
            <w:tcBorders>
              <w:top w:val="single" w:sz="4" w:space="0" w:color="auto"/>
            </w:tcBorders>
          </w:tcPr>
          <w:p w14:paraId="08E55F75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8BC187" w14:textId="504561D6" w:rsidR="00D800E9" w:rsidRPr="00B85DFF" w:rsidRDefault="00D800E9" w:rsidP="00691CB9">
            <w:pPr>
              <w:spacing w:line="340" w:lineRule="exact"/>
              <w:jc w:val="right"/>
              <w:rPr>
                <w:rFonts w:ascii="Angsana New" w:hAnsi="Angsana New"/>
              </w:rPr>
            </w:pPr>
            <w:r w:rsidRPr="00B85DFF">
              <w:rPr>
                <w:rFonts w:ascii="Angsana New" w:hAnsi="Angsana New"/>
                <w:cs/>
              </w:rPr>
              <w:t>3</w:t>
            </w:r>
            <w:r w:rsidR="00653F85">
              <w:rPr>
                <w:rFonts w:ascii="Angsana New" w:hAnsi="Angsana New" w:hint="cs"/>
                <w:cs/>
              </w:rPr>
              <w:t>0</w:t>
            </w:r>
            <w:r w:rsidRPr="00B85DFF">
              <w:rPr>
                <w:rFonts w:ascii="Angsana New" w:hAnsi="Angsana New"/>
                <w:cs/>
              </w:rPr>
              <w:t xml:space="preserve"> </w:t>
            </w:r>
            <w:r w:rsidR="00653F85">
              <w:rPr>
                <w:rFonts w:ascii="Angsana New" w:hAnsi="Angsana New" w:hint="cs"/>
                <w:cs/>
              </w:rPr>
              <w:t>มิถุนายน</w:t>
            </w:r>
            <w:r w:rsidRPr="00B85DFF">
              <w:rPr>
                <w:rFonts w:ascii="Angsana New" w:hAnsi="Angsana New"/>
                <w:cs/>
              </w:rPr>
              <w:t xml:space="preserve"> 25</w:t>
            </w:r>
            <w:r w:rsidRPr="00B85DFF">
              <w:rPr>
                <w:rFonts w:ascii="Angsana New" w:hAnsi="Angsana New" w:hint="cs"/>
                <w:cs/>
              </w:rPr>
              <w:t>6</w:t>
            </w:r>
            <w:r>
              <w:rPr>
                <w:rFonts w:ascii="Angsana New" w:hAnsi="Angsana New" w:hint="cs"/>
                <w:cs/>
              </w:rPr>
              <w:t>3</w:t>
            </w:r>
          </w:p>
        </w:tc>
        <w:tc>
          <w:tcPr>
            <w:tcW w:w="120" w:type="dxa"/>
            <w:gridSpan w:val="2"/>
          </w:tcPr>
          <w:p w14:paraId="268C3076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14:paraId="6B2BDF3A" w14:textId="77777777" w:rsidR="00D800E9" w:rsidRPr="00B85DFF" w:rsidRDefault="00D800E9" w:rsidP="005B5A70">
            <w:pPr>
              <w:jc w:val="center"/>
              <w:rPr>
                <w:rFonts w:ascii="Angsana New" w:hAnsi="Angsana New"/>
              </w:rPr>
            </w:pPr>
            <w:r w:rsidRPr="00B85DFF">
              <w:rPr>
                <w:rStyle w:val="PageNumber"/>
                <w:rFonts w:ascii="Angsana New" w:hAnsi="Angsana New" w:hint="cs"/>
                <w:cs/>
              </w:rPr>
              <w:t>อัตราให้</w:t>
            </w:r>
            <w:r w:rsidRPr="00B85DFF">
              <w:rPr>
                <w:rStyle w:val="PageNumber"/>
                <w:rFonts w:ascii="Angsana New" w:hAnsi="Angsana New"/>
                <w:cs/>
              </w:rPr>
              <w:t>กู้ยืม</w:t>
            </w:r>
          </w:p>
        </w:tc>
      </w:tr>
      <w:tr w:rsidR="00D800E9" w:rsidRPr="00B85DFF" w14:paraId="38FFD36A" w14:textId="77777777" w:rsidTr="00D800E9">
        <w:trPr>
          <w:trHeight w:hRule="exact" w:val="73"/>
        </w:trPr>
        <w:tc>
          <w:tcPr>
            <w:tcW w:w="2738" w:type="dxa"/>
          </w:tcPr>
          <w:p w14:paraId="147ED151" w14:textId="3E2B22E4" w:rsidR="00D800E9" w:rsidRPr="00B85DFF" w:rsidRDefault="00D800E9" w:rsidP="005B5A70">
            <w:pPr>
              <w:ind w:right="-46"/>
              <w:rPr>
                <w:rFonts w:ascii="Angsana New" w:hAnsi="Angsana New"/>
                <w:cs/>
              </w:rPr>
            </w:pPr>
          </w:p>
        </w:tc>
        <w:tc>
          <w:tcPr>
            <w:tcW w:w="142" w:type="dxa"/>
          </w:tcPr>
          <w:p w14:paraId="6030B9EF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vAlign w:val="bottom"/>
          </w:tcPr>
          <w:p w14:paraId="4859F7CA" w14:textId="556C7E03" w:rsidR="00D800E9" w:rsidRPr="00B85DFF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42" w:type="dxa"/>
            <w:vAlign w:val="bottom"/>
          </w:tcPr>
          <w:p w14:paraId="3E83E4CA" w14:textId="77777777" w:rsidR="00D800E9" w:rsidRPr="00B85DFF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4ECDC24" w14:textId="0A168F18" w:rsidR="00D800E9" w:rsidRPr="00E9010D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12" w:type="dxa"/>
            <w:gridSpan w:val="2"/>
            <w:vAlign w:val="bottom"/>
          </w:tcPr>
          <w:p w14:paraId="6DC64B35" w14:textId="77777777" w:rsidR="00D800E9" w:rsidRPr="00E9010D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B40334D" w14:textId="7F9CA692" w:rsidR="00D800E9" w:rsidRPr="00E9010D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  <w:vAlign w:val="bottom"/>
          </w:tcPr>
          <w:p w14:paraId="18FD0557" w14:textId="77777777" w:rsidR="00D800E9" w:rsidRPr="00E9010D" w:rsidRDefault="00D800E9" w:rsidP="005B5A70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3DC29187" w14:textId="739D9651" w:rsidR="00D800E9" w:rsidRPr="00E9010D" w:rsidRDefault="00D800E9" w:rsidP="005B5A70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</w:p>
        </w:tc>
        <w:tc>
          <w:tcPr>
            <w:tcW w:w="120" w:type="dxa"/>
            <w:gridSpan w:val="2"/>
          </w:tcPr>
          <w:p w14:paraId="6C55C759" w14:textId="77777777" w:rsidR="00D800E9" w:rsidRPr="00B85DFF" w:rsidRDefault="00D800E9" w:rsidP="005B5A70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31CDA355" w14:textId="48014414" w:rsidR="00D800E9" w:rsidRPr="00B85DFF" w:rsidRDefault="00D800E9" w:rsidP="005B5A70">
            <w:pPr>
              <w:jc w:val="center"/>
              <w:rPr>
                <w:rFonts w:ascii="Angsana New" w:hAnsi="Angsana New"/>
              </w:rPr>
            </w:pPr>
          </w:p>
        </w:tc>
      </w:tr>
      <w:tr w:rsidR="00D800E9" w:rsidRPr="00B85DFF" w14:paraId="77C84042" w14:textId="77777777" w:rsidTr="005B5A70">
        <w:trPr>
          <w:trHeight w:hRule="exact" w:val="340"/>
        </w:trPr>
        <w:tc>
          <w:tcPr>
            <w:tcW w:w="2738" w:type="dxa"/>
          </w:tcPr>
          <w:p w14:paraId="495E53B0" w14:textId="22B2F2C5" w:rsidR="00D800E9" w:rsidRPr="00B85DFF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บุคคลอื่นที่ไม่เกี่ยวข้องกัน</w:t>
            </w:r>
            <w:r w:rsidRPr="00B85DFF">
              <w:rPr>
                <w:rFonts w:ascii="Angsana New" w:hAnsi="Angsana New"/>
                <w:cs/>
              </w:rPr>
              <w:t xml:space="preserve"> </w:t>
            </w:r>
            <w:r w:rsidR="00811ABD">
              <w:rPr>
                <w:rFonts w:ascii="Angsana New" w:hAnsi="Angsana New"/>
                <w:cs/>
              </w:rPr>
              <w:t>*</w:t>
            </w:r>
          </w:p>
        </w:tc>
        <w:tc>
          <w:tcPr>
            <w:tcW w:w="142" w:type="dxa"/>
          </w:tcPr>
          <w:p w14:paraId="42BD5A08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7533CF9A" w14:textId="244E63BE" w:rsidR="00D800E9" w:rsidRPr="00B85DFF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</w:rPr>
              <w:t>580,000,000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5FB039F5" w14:textId="77777777" w:rsidR="00D800E9" w:rsidRPr="00B85DFF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6AC6551" w14:textId="1ED322D7" w:rsidR="00D800E9" w:rsidRPr="00E9010D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  <w:cs/>
              </w:rPr>
            </w:pPr>
            <w:r w:rsidRPr="00E9010D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1EB78AD3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0255958D" w14:textId="77777777" w:rsidR="00D800E9" w:rsidRPr="00E9010D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2856EDFC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29F49306" w14:textId="3AF08B3A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580,000,000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6B919AF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261B1383" w14:textId="77777777" w:rsidR="00D800E9" w:rsidRPr="00412488" w:rsidRDefault="00D800E9" w:rsidP="00D800E9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12488">
              <w:rPr>
                <w:rFonts w:ascii="Angsana New" w:hAnsi="Angsana New"/>
                <w:sz w:val="20"/>
                <w:szCs w:val="20"/>
              </w:rPr>
              <w:t>15</w:t>
            </w:r>
            <w:r w:rsidRPr="00412488">
              <w:rPr>
                <w:rFonts w:ascii="Angsana New" w:hAnsi="Angsana New"/>
                <w:sz w:val="20"/>
                <w:szCs w:val="20"/>
                <w:cs/>
              </w:rPr>
              <w:t>.</w:t>
            </w:r>
            <w:r w:rsidRPr="00412488">
              <w:rPr>
                <w:rFonts w:ascii="Angsana New" w:hAnsi="Angsana New"/>
                <w:sz w:val="20"/>
                <w:szCs w:val="20"/>
              </w:rPr>
              <w:t>00</w:t>
            </w:r>
            <w:r w:rsidRPr="00412488">
              <w:rPr>
                <w:rFonts w:ascii="Angsana New" w:hAnsi="Angsana New"/>
                <w:sz w:val="20"/>
                <w:szCs w:val="20"/>
                <w:cs/>
              </w:rPr>
              <w:t>% ต่อปี</w:t>
            </w:r>
          </w:p>
        </w:tc>
      </w:tr>
      <w:tr w:rsidR="00D800E9" w:rsidRPr="00B85DFF" w14:paraId="19768A20" w14:textId="77777777" w:rsidTr="005B5A70">
        <w:trPr>
          <w:trHeight w:hRule="exact" w:val="340"/>
        </w:trPr>
        <w:tc>
          <w:tcPr>
            <w:tcW w:w="2738" w:type="dxa"/>
          </w:tcPr>
          <w:p w14:paraId="5856229B" w14:textId="77777777" w:rsidR="00D800E9" w:rsidRPr="00B85DFF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42" w:type="dxa"/>
          </w:tcPr>
          <w:p w14:paraId="7B7A6D3F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22BDFB08" w14:textId="54D22511" w:rsidR="00D800E9" w:rsidRPr="00B85DFF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</w:rPr>
              <w:t>580,000,000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6D54202B" w14:textId="77777777" w:rsidR="00D800E9" w:rsidRPr="00B85DFF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4F630FA6" w14:textId="0CA12649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265C413A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3C3F1374" w14:textId="5AE5A73D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ADA2A9F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7EA1FBA9" w14:textId="1E01B837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580,000,000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274083CC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  <w:vAlign w:val="bottom"/>
          </w:tcPr>
          <w:p w14:paraId="710CF742" w14:textId="77777777" w:rsidR="00D800E9" w:rsidRPr="00B85DFF" w:rsidRDefault="00D800E9" w:rsidP="00D800E9">
            <w:pPr>
              <w:jc w:val="center"/>
              <w:rPr>
                <w:rFonts w:ascii="Angsana New" w:hAnsi="Angsana New"/>
              </w:rPr>
            </w:pPr>
          </w:p>
        </w:tc>
      </w:tr>
      <w:tr w:rsidR="00D800E9" w:rsidRPr="00B85DFF" w14:paraId="024BFCE5" w14:textId="77777777" w:rsidTr="005B5A70">
        <w:trPr>
          <w:trHeight w:hRule="exact" w:val="340"/>
        </w:trPr>
        <w:tc>
          <w:tcPr>
            <w:tcW w:w="2738" w:type="dxa"/>
            <w:vAlign w:val="bottom"/>
          </w:tcPr>
          <w:p w14:paraId="739DBDDF" w14:textId="77777777" w:rsidR="00D800E9" w:rsidRPr="00B85DFF" w:rsidRDefault="00D800E9" w:rsidP="00D800E9">
            <w:pPr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u w:val="single"/>
                <w:cs/>
              </w:rPr>
              <w:t>หัก</w:t>
            </w:r>
            <w:r w:rsidRPr="00B85DFF">
              <w:rPr>
                <w:rFonts w:ascii="Angsana New" w:hAnsi="Angsana New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058A0276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1A8D1274" w14:textId="11D4893B" w:rsidR="00D800E9" w:rsidRPr="00B85DFF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  <w:cs/>
              </w:rPr>
              <w:t>(</w:t>
            </w:r>
            <w:r w:rsidRPr="00E9010D">
              <w:rPr>
                <w:rFonts w:ascii="Angsana New" w:hAnsi="Angsana New"/>
              </w:rPr>
              <w:t>188,500,000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  <w:r w:rsidRPr="00E9010D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42" w:type="dxa"/>
            <w:vAlign w:val="bottom"/>
          </w:tcPr>
          <w:p w14:paraId="3109BEB6" w14:textId="77777777" w:rsidR="00D800E9" w:rsidRPr="00B85DFF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5DE62C66" w14:textId="1D46658F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62422E8D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000CDD6" w14:textId="374DABEC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9E552D2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4DA73873" w14:textId="572496D2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(</w:t>
            </w:r>
            <w:r>
              <w:rPr>
                <w:rFonts w:ascii="Angsana New" w:hAnsi="Angsana New"/>
              </w:rPr>
              <w:t>188,500,000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  <w:r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" w:type="dxa"/>
            <w:gridSpan w:val="2"/>
          </w:tcPr>
          <w:p w14:paraId="232D7EC7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23655A75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  <w:tr w:rsidR="00D800E9" w:rsidRPr="00B85DFF" w14:paraId="1AB1F66F" w14:textId="77777777" w:rsidTr="005B5A70">
        <w:trPr>
          <w:trHeight w:hRule="exact" w:val="373"/>
        </w:trPr>
        <w:tc>
          <w:tcPr>
            <w:tcW w:w="2738" w:type="dxa"/>
          </w:tcPr>
          <w:p w14:paraId="38318E1F" w14:textId="77777777" w:rsidR="00D800E9" w:rsidRPr="00B85DFF" w:rsidRDefault="00D800E9" w:rsidP="00D800E9">
            <w:pPr>
              <w:ind w:right="-46"/>
              <w:rPr>
                <w:rFonts w:ascii="Angsana New" w:hAnsi="Angsana New"/>
                <w:cs/>
              </w:rPr>
            </w:pPr>
            <w:r w:rsidRPr="00B85DFF">
              <w:rPr>
                <w:rFonts w:ascii="Angsana New" w:hAnsi="Angsana New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60260631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C868DB" w14:textId="47C509D0" w:rsidR="00D800E9" w:rsidRPr="00B85DFF" w:rsidRDefault="00D800E9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 w:rsidRPr="00E9010D">
              <w:rPr>
                <w:rFonts w:ascii="Angsana New" w:hAnsi="Angsana New"/>
              </w:rPr>
              <w:t>391,500,000</w:t>
            </w:r>
            <w:r w:rsidRPr="00E9010D">
              <w:rPr>
                <w:rFonts w:ascii="Angsana New" w:hAnsi="Angsana New"/>
                <w:cs/>
              </w:rPr>
              <w:t>.</w:t>
            </w:r>
            <w:r w:rsidRPr="00E9010D">
              <w:rPr>
                <w:rFonts w:ascii="Angsana New" w:hAnsi="Angsana New"/>
              </w:rPr>
              <w:t>00</w:t>
            </w:r>
          </w:p>
        </w:tc>
        <w:tc>
          <w:tcPr>
            <w:tcW w:w="142" w:type="dxa"/>
            <w:vAlign w:val="bottom"/>
          </w:tcPr>
          <w:p w14:paraId="7C6B7857" w14:textId="77777777" w:rsidR="00D800E9" w:rsidRPr="00B85DFF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F49931" w14:textId="30B2EAC7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2" w:type="dxa"/>
            <w:gridSpan w:val="2"/>
            <w:vAlign w:val="bottom"/>
          </w:tcPr>
          <w:p w14:paraId="5FA5C2BE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2CD9F9" w14:textId="39C951A1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20" w:type="dxa"/>
            <w:gridSpan w:val="2"/>
            <w:vAlign w:val="bottom"/>
          </w:tcPr>
          <w:p w14:paraId="54B31553" w14:textId="77777777" w:rsidR="00D800E9" w:rsidRPr="00E9010D" w:rsidRDefault="00D800E9" w:rsidP="00D800E9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5F255" w14:textId="6E38308C" w:rsidR="00D800E9" w:rsidRPr="00E9010D" w:rsidRDefault="00411C9F" w:rsidP="00D800E9">
            <w:pPr>
              <w:tabs>
                <w:tab w:val="center" w:pos="1183"/>
              </w:tabs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391,500,000</w:t>
            </w:r>
            <w:r>
              <w:rPr>
                <w:rFonts w:ascii="Angsana New" w:hAnsi="Angsana New"/>
                <w:cs/>
              </w:rPr>
              <w:t>.</w:t>
            </w:r>
            <w:r>
              <w:rPr>
                <w:rFonts w:ascii="Angsana New" w:hAnsi="Angsana New"/>
              </w:rPr>
              <w:t>00</w:t>
            </w:r>
          </w:p>
        </w:tc>
        <w:tc>
          <w:tcPr>
            <w:tcW w:w="120" w:type="dxa"/>
            <w:gridSpan w:val="2"/>
          </w:tcPr>
          <w:p w14:paraId="176E9746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284" w:type="dxa"/>
            <w:gridSpan w:val="2"/>
          </w:tcPr>
          <w:p w14:paraId="08AE1D98" w14:textId="77777777" w:rsidR="00D800E9" w:rsidRPr="00B85DFF" w:rsidRDefault="00D800E9" w:rsidP="00D800E9">
            <w:pPr>
              <w:ind w:right="851"/>
              <w:jc w:val="both"/>
              <w:rPr>
                <w:rFonts w:ascii="Angsana New" w:hAnsi="Angsana New"/>
              </w:rPr>
            </w:pPr>
          </w:p>
        </w:tc>
      </w:tr>
    </w:tbl>
    <w:p w14:paraId="6D7366D2" w14:textId="7B15D415" w:rsidR="002F7AEA" w:rsidRDefault="00811ABD" w:rsidP="00E07704">
      <w:pPr>
        <w:tabs>
          <w:tab w:val="left" w:pos="1440"/>
          <w:tab w:val="left" w:pos="2880"/>
        </w:tabs>
        <w:spacing w:before="240" w:after="40" w:line="276" w:lineRule="auto"/>
        <w:ind w:left="547" w:right="144" w:hanging="187"/>
        <w:jc w:val="thaiDistribute"/>
        <w:rPr>
          <w:rFonts w:ascii="Angsana New" w:hAnsi="Angsana New"/>
        </w:rPr>
      </w:pPr>
      <w:r w:rsidRPr="00020C29">
        <w:rPr>
          <w:rFonts w:ascii="Angsana New" w:hAnsi="Angsana New"/>
          <w:cs/>
        </w:rPr>
        <w:t xml:space="preserve">*  </w:t>
      </w:r>
      <w:bookmarkStart w:id="5" w:name="_Hlk47439749"/>
      <w:r w:rsidR="00687DBF" w:rsidRPr="00020C29">
        <w:rPr>
          <w:rFonts w:ascii="Angsana New" w:hAnsi="Angsana New" w:hint="cs"/>
          <w:cs/>
        </w:rPr>
        <w:t xml:space="preserve"> </w:t>
      </w:r>
      <w:r w:rsidR="00D800E9" w:rsidRPr="00020C29">
        <w:rPr>
          <w:rFonts w:ascii="Angsana New" w:hAnsi="Angsana New"/>
          <w:cs/>
        </w:rPr>
        <w:t xml:space="preserve">เมื่อวันที่ </w:t>
      </w:r>
      <w:r w:rsidR="00D800E9" w:rsidRPr="00020C29">
        <w:rPr>
          <w:rFonts w:ascii="Angsana New" w:hAnsi="Angsana New"/>
        </w:rPr>
        <w:t xml:space="preserve">25 </w:t>
      </w:r>
      <w:r w:rsidR="00D800E9" w:rsidRPr="00020C29">
        <w:rPr>
          <w:rFonts w:ascii="Angsana New" w:hAnsi="Angsana New"/>
          <w:cs/>
        </w:rPr>
        <w:t xml:space="preserve">มกราคม </w:t>
      </w:r>
      <w:r w:rsidR="00D800E9" w:rsidRPr="00020C29">
        <w:rPr>
          <w:rFonts w:ascii="Angsana New" w:hAnsi="Angsana New"/>
        </w:rPr>
        <w:t xml:space="preserve">2561 </w:t>
      </w:r>
      <w:r w:rsidR="00D800E9" w:rsidRPr="00020C29">
        <w:rPr>
          <w:rFonts w:ascii="Angsana New" w:hAnsi="Angsana New"/>
          <w:cs/>
        </w:rPr>
        <w:t xml:space="preserve">บริษัทฯ ได้ให้บุคคลที่ไม่เกี่ยวข้องกันกู้ยืมเงินโดยทำสัญญากู้เงินเป็นหลักฐาน จำนวนเงิน </w:t>
      </w:r>
      <w:r w:rsidR="00D800E9" w:rsidRPr="00020C29">
        <w:rPr>
          <w:rFonts w:ascii="Angsana New" w:hAnsi="Angsana New"/>
        </w:rPr>
        <w:t xml:space="preserve">580 </w:t>
      </w:r>
      <w:r w:rsidR="00D800E9" w:rsidRPr="00020C29">
        <w:rPr>
          <w:rFonts w:ascii="Angsana New" w:hAnsi="Angsana New"/>
          <w:cs/>
        </w:rPr>
        <w:t xml:space="preserve">ล้านบาท กำหนดชำระคืนภายใน </w:t>
      </w:r>
      <w:r w:rsidR="00D800E9" w:rsidRPr="00020C29">
        <w:rPr>
          <w:rFonts w:ascii="Angsana New" w:hAnsi="Angsana New"/>
        </w:rPr>
        <w:t xml:space="preserve">2 </w:t>
      </w:r>
      <w:r w:rsidR="00D800E9" w:rsidRPr="00020C29">
        <w:rPr>
          <w:rFonts w:ascii="Angsana New" w:hAnsi="Angsana New"/>
          <w:cs/>
        </w:rPr>
        <w:t xml:space="preserve">ปี อัตราดอกเบี้ยร้อยละ </w:t>
      </w:r>
      <w:r w:rsidR="00D800E9" w:rsidRPr="00020C29">
        <w:rPr>
          <w:rFonts w:ascii="Angsana New" w:hAnsi="Angsana New"/>
        </w:rPr>
        <w:t xml:space="preserve">15 </w:t>
      </w:r>
      <w:r w:rsidR="00D800E9" w:rsidRPr="00020C29">
        <w:rPr>
          <w:rFonts w:ascii="Angsana New" w:hAnsi="Angsana New"/>
          <w:cs/>
        </w:rPr>
        <w:t xml:space="preserve">ต่อปี </w:t>
      </w:r>
      <w:r w:rsidR="00D800E9" w:rsidRPr="00020C29">
        <w:rPr>
          <w:rFonts w:ascii="Angsana New" w:hAnsi="Angsana New" w:hint="cs"/>
          <w:cs/>
        </w:rPr>
        <w:t>โ</w:t>
      </w:r>
      <w:r w:rsidR="00D800E9" w:rsidRPr="00020C29">
        <w:rPr>
          <w:rFonts w:ascii="Angsana New" w:hAnsi="Angsana New"/>
          <w:cs/>
        </w:rPr>
        <w:t xml:space="preserve">ดยมีหลักทรัพย์ค้ำประกันซึ่งมีมูลค่า ณ วันที่ทำสัญญาเงินกู้จำนวน </w:t>
      </w:r>
      <w:r w:rsidR="00D800E9" w:rsidRPr="00020C29">
        <w:rPr>
          <w:rFonts w:ascii="Angsana New" w:hAnsi="Angsana New"/>
        </w:rPr>
        <w:t>1</w:t>
      </w:r>
      <w:r w:rsidR="00D800E9" w:rsidRPr="00020C29">
        <w:rPr>
          <w:rFonts w:ascii="Angsana New" w:hAnsi="Angsana New"/>
          <w:cs/>
        </w:rPr>
        <w:t>.</w:t>
      </w:r>
      <w:r w:rsidR="00D800E9" w:rsidRPr="00020C29">
        <w:rPr>
          <w:rFonts w:ascii="Angsana New" w:hAnsi="Angsana New"/>
        </w:rPr>
        <w:t xml:space="preserve">5 </w:t>
      </w:r>
      <w:r w:rsidR="00D800E9" w:rsidRPr="00020C29">
        <w:rPr>
          <w:rFonts w:ascii="Angsana New" w:hAnsi="Angsana New"/>
          <w:cs/>
        </w:rPr>
        <w:t xml:space="preserve">เท่าของเงินกู้ </w:t>
      </w:r>
      <w:bookmarkStart w:id="6" w:name="_Hlk33019392"/>
      <w:r w:rsidR="00D800E9" w:rsidRPr="00020C29">
        <w:rPr>
          <w:rFonts w:ascii="Angsana New" w:hAnsi="Angsana New"/>
          <w:cs/>
        </w:rPr>
        <w:t xml:space="preserve">รายการให้กู้ยืมดังกล่าวนี้ได้รับอนุมัติจากคณะกรรมการของบริษัทฯ แล้ว </w:t>
      </w:r>
      <w:bookmarkEnd w:id="6"/>
      <w:r w:rsidR="00D800E9" w:rsidRPr="00020C29">
        <w:rPr>
          <w:rFonts w:ascii="Angsana New" w:hAnsi="Angsana New" w:hint="cs"/>
          <w:cs/>
        </w:rPr>
        <w:t xml:space="preserve">ปัจจุบันได้ขยายวันครบกำหนดสัญญาเงินกู้เป็น </w:t>
      </w:r>
      <w:r w:rsidR="00D800E9" w:rsidRPr="00020C29">
        <w:rPr>
          <w:rFonts w:ascii="Angsana New" w:hAnsi="Angsana New"/>
        </w:rPr>
        <w:t>31</w:t>
      </w:r>
      <w:r w:rsidR="00D800E9" w:rsidRPr="00020C29">
        <w:rPr>
          <w:rFonts w:ascii="Angsana New" w:hAnsi="Angsana New" w:hint="cs"/>
          <w:cs/>
        </w:rPr>
        <w:t xml:space="preserve"> กรกฎาคม </w:t>
      </w:r>
      <w:r w:rsidR="00D800E9" w:rsidRPr="00020C29">
        <w:rPr>
          <w:rFonts w:ascii="Angsana New" w:hAnsi="Angsana New"/>
        </w:rPr>
        <w:t xml:space="preserve">2563 </w:t>
      </w:r>
      <w:r w:rsidR="00D800E9" w:rsidRPr="00020C29">
        <w:rPr>
          <w:rFonts w:ascii="Angsana New" w:hAnsi="Angsana New" w:hint="cs"/>
          <w:cs/>
        </w:rPr>
        <w:t>และบริษัทฯได้ตั้งค่าเผื่อหนี้สงสัยจะสูญแล้วบางส่วน</w:t>
      </w:r>
      <w:r w:rsidR="00815B74">
        <w:rPr>
          <w:rFonts w:ascii="Angsana New" w:hAnsi="Angsana New" w:hint="cs"/>
          <w:cs/>
        </w:rPr>
        <w:t xml:space="preserve"> </w:t>
      </w:r>
      <w:r w:rsidR="00CC4395">
        <w:rPr>
          <w:rFonts w:ascii="Angsana New" w:hAnsi="Angsana New"/>
        </w:rPr>
        <w:t xml:space="preserve"> </w:t>
      </w:r>
      <w:bookmarkEnd w:id="5"/>
    </w:p>
    <w:p w14:paraId="0F761BBF" w14:textId="41133A70" w:rsidR="00E07704" w:rsidRDefault="00E07704" w:rsidP="00E07704">
      <w:pPr>
        <w:tabs>
          <w:tab w:val="left" w:pos="1440"/>
          <w:tab w:val="left" w:pos="2880"/>
        </w:tabs>
        <w:spacing w:before="240" w:after="40" w:line="276" w:lineRule="auto"/>
        <w:ind w:left="547" w:right="144" w:hanging="187"/>
        <w:jc w:val="thaiDistribute"/>
        <w:rPr>
          <w:rFonts w:ascii="Angsana New" w:hAnsi="Angsana New"/>
        </w:rPr>
      </w:pPr>
    </w:p>
    <w:p w14:paraId="19B5C28A" w14:textId="6CF4F887" w:rsidR="00E07704" w:rsidRDefault="00E07704" w:rsidP="00E07704">
      <w:pPr>
        <w:tabs>
          <w:tab w:val="left" w:pos="1440"/>
          <w:tab w:val="left" w:pos="2880"/>
        </w:tabs>
        <w:spacing w:before="240" w:after="40" w:line="276" w:lineRule="auto"/>
        <w:ind w:left="547" w:right="144" w:hanging="187"/>
        <w:jc w:val="thaiDistribute"/>
        <w:rPr>
          <w:rFonts w:ascii="Angsana New" w:hAnsi="Angsana New"/>
        </w:rPr>
      </w:pPr>
    </w:p>
    <w:p w14:paraId="0CEF4F6D" w14:textId="77777777" w:rsidR="00E07704" w:rsidRPr="003A42AB" w:rsidRDefault="00E07704" w:rsidP="00E07704">
      <w:pPr>
        <w:tabs>
          <w:tab w:val="left" w:pos="1440"/>
          <w:tab w:val="left" w:pos="2880"/>
        </w:tabs>
        <w:spacing w:before="240" w:after="40" w:line="276" w:lineRule="auto"/>
        <w:ind w:left="547" w:right="144" w:hanging="187"/>
        <w:jc w:val="thaiDistribute"/>
        <w:rPr>
          <w:rFonts w:ascii="Angsana New" w:hAnsi="Angsana New"/>
          <w:color w:val="FF0000"/>
        </w:rPr>
      </w:pPr>
    </w:p>
    <w:p w14:paraId="52C8B2AA" w14:textId="247E4C92" w:rsidR="00A34470" w:rsidRPr="00A348EA" w:rsidRDefault="009D3275" w:rsidP="0036647D">
      <w:pPr>
        <w:tabs>
          <w:tab w:val="left" w:pos="1440"/>
          <w:tab w:val="left" w:pos="2880"/>
        </w:tabs>
        <w:spacing w:line="252" w:lineRule="auto"/>
        <w:ind w:left="360" w:hanging="360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="005739EC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F26578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31745C" w:rsidRPr="00A348EA">
        <w:rPr>
          <w:rFonts w:ascii="Angsana New" w:hAnsi="Angsana New"/>
          <w:b/>
          <w:bCs/>
          <w:sz w:val="28"/>
          <w:szCs w:val="28"/>
        </w:rPr>
        <w:tab/>
      </w:r>
      <w:r w:rsidR="00F26578" w:rsidRPr="00A348EA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787B0CF4" w14:textId="00E96664" w:rsidR="00F26578" w:rsidRPr="00A348EA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F26578" w:rsidRPr="00A348EA">
        <w:rPr>
          <w:rFonts w:ascii="Angsana New" w:hAnsi="Angsana New" w:hint="cs"/>
          <w:sz w:val="28"/>
          <w:szCs w:val="28"/>
          <w:cs/>
        </w:rPr>
        <w:t>อาคาร และอุปกรณ์สำหรับงวด</w:t>
      </w:r>
      <w:r w:rsidR="00653F85">
        <w:rPr>
          <w:rFonts w:ascii="Angsana New" w:hAnsi="Angsana New" w:hint="cs"/>
          <w:sz w:val="28"/>
          <w:szCs w:val="28"/>
          <w:cs/>
        </w:rPr>
        <w:t>หก</w:t>
      </w:r>
      <w:r w:rsidR="00F26578" w:rsidRPr="00A348EA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D703B2" w:rsidRPr="00A348EA">
        <w:rPr>
          <w:rFonts w:ascii="Angsana New" w:hAnsi="Angsana New" w:hint="cs"/>
          <w:sz w:val="28"/>
          <w:szCs w:val="28"/>
          <w:cs/>
        </w:rPr>
        <w:t>3</w:t>
      </w:r>
      <w:r w:rsidR="00653F85">
        <w:rPr>
          <w:rFonts w:ascii="Angsana New" w:hAnsi="Angsana New" w:hint="cs"/>
          <w:sz w:val="28"/>
          <w:szCs w:val="28"/>
          <w:cs/>
        </w:rPr>
        <w:t>0</w:t>
      </w:r>
      <w:r w:rsidR="00D703B2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653F85">
        <w:rPr>
          <w:rFonts w:ascii="Angsana New" w:hAnsi="Angsana New" w:hint="cs"/>
          <w:sz w:val="28"/>
          <w:szCs w:val="28"/>
          <w:cs/>
        </w:rPr>
        <w:t>มิถุนายน</w:t>
      </w:r>
      <w:r w:rsidR="00D703B2" w:rsidRPr="00A348EA">
        <w:rPr>
          <w:rFonts w:ascii="Angsana New" w:hAnsi="Angsana New" w:hint="cs"/>
          <w:sz w:val="28"/>
          <w:szCs w:val="28"/>
          <w:cs/>
        </w:rPr>
        <w:t xml:space="preserve"> 25</w:t>
      </w:r>
      <w:r w:rsidR="009D3275" w:rsidRPr="00A348EA">
        <w:rPr>
          <w:rFonts w:ascii="Angsana New" w:hAnsi="Angsana New" w:hint="cs"/>
          <w:sz w:val="28"/>
          <w:szCs w:val="28"/>
          <w:cs/>
        </w:rPr>
        <w:t>6</w:t>
      </w:r>
      <w:r w:rsidR="00D800E9">
        <w:rPr>
          <w:rFonts w:ascii="Angsana New" w:hAnsi="Angsana New" w:hint="cs"/>
          <w:sz w:val="28"/>
          <w:szCs w:val="28"/>
          <w:cs/>
        </w:rPr>
        <w:t>3</w:t>
      </w:r>
      <w:r w:rsidR="009D3275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F26578" w:rsidRPr="00A348EA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A348EA" w14:paraId="0D78C825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ACEDB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96AAA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DD107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A348EA" w14:paraId="776D05D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2FBAB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D339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CEE2C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09FE3B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6AD4A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A348EA" w14:paraId="185BD50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6475A" w14:textId="77777777" w:rsidR="00451553" w:rsidRPr="00A348EA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C025D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A38C3D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F3EC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6596E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14:paraId="77BC545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8E3C3" w14:textId="441F4B32" w:rsidR="00451553" w:rsidRPr="00A348EA" w:rsidRDefault="00387663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65E5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B2F34A1" w14:textId="3FB1A922" w:rsidR="00451553" w:rsidRPr="00A348EA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78,471,033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07B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84AC6E0" w14:textId="70DEB088" w:rsidR="00451553" w:rsidRPr="00A348EA" w:rsidRDefault="00D800E9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78,471,033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16</w:t>
            </w:r>
          </w:p>
        </w:tc>
      </w:tr>
      <w:tr w:rsidR="00451553" w:rsidRPr="00A348EA" w14:paraId="59A37BF2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C8D10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C513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885745E" w14:textId="2A2BCF24" w:rsidR="00451553" w:rsidRPr="00A348EA" w:rsidRDefault="00436880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5,429,187.60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E008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3F64435" w14:textId="054BA0E7" w:rsidR="00451553" w:rsidRPr="00A348EA" w:rsidRDefault="00436880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5,429,187.60</w:t>
            </w:r>
          </w:p>
        </w:tc>
      </w:tr>
      <w:tr w:rsidR="00451553" w:rsidRPr="00A348EA" w14:paraId="3D6ABB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6D2D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2AF50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C4EA1" w14:textId="77777777" w:rsidR="00451553" w:rsidRPr="00A348EA" w:rsidRDefault="009D75BA" w:rsidP="009D75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43AA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DAE0A" w14:textId="77777777" w:rsidR="00451553" w:rsidRPr="00A348EA" w:rsidRDefault="00461AFF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451553" w:rsidRPr="00A348EA" w14:paraId="7815756B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07AF9" w14:textId="51F7511E" w:rsidR="00451553" w:rsidRPr="00A348EA" w:rsidRDefault="005D0738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653F85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53F85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451553"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81EB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76D795" w14:textId="7E6523D5" w:rsidR="00451553" w:rsidRPr="00A348EA" w:rsidRDefault="00436880" w:rsidP="00DE1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83,900,220.76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9465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4C884B" w14:textId="754C08FD" w:rsidR="00451553" w:rsidRPr="00A348EA" w:rsidRDefault="00436880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83,900,220.76</w:t>
            </w:r>
          </w:p>
        </w:tc>
      </w:tr>
      <w:tr w:rsidR="00451553" w:rsidRPr="00A348EA" w14:paraId="6CC854D6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6715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73754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925CBF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CCCF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4F5DA5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14:paraId="3419E74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8409" w14:textId="2BCD3A29" w:rsidR="00451553" w:rsidRPr="00A348EA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5357F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9D21603" w14:textId="5E99007B" w:rsidR="00451553" w:rsidRPr="00A348EA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48,042,855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358D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4950628" w14:textId="43838472" w:rsidR="00451553" w:rsidRPr="00A348EA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48,042,855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63</w:t>
            </w:r>
          </w:p>
        </w:tc>
      </w:tr>
      <w:tr w:rsidR="00451553" w:rsidRPr="00A348EA" w14:paraId="6442576C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51DA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307D7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0B408F50" w14:textId="67C039D2" w:rsidR="00451553" w:rsidRPr="00A348EA" w:rsidRDefault="00436880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1,871,756.04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69920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4BED28C8" w14:textId="461A87E6" w:rsidR="00451553" w:rsidRPr="00A348EA" w:rsidRDefault="00436880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1,871,756.04</w:t>
            </w:r>
          </w:p>
        </w:tc>
      </w:tr>
      <w:tr w:rsidR="00451553" w:rsidRPr="00A348EA" w14:paraId="617D4850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0B11C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7681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A05FC5" w14:textId="573830ED" w:rsidR="00451553" w:rsidRPr="00A348EA" w:rsidRDefault="008758DE" w:rsidP="00697136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6CB4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30496B" w14:textId="4C8CBCDE" w:rsidR="00451553" w:rsidRPr="00A348EA" w:rsidRDefault="008758DE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451553" w:rsidRPr="00A348EA" w14:paraId="0BED884E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C18FB" w14:textId="7CF573D2" w:rsidR="00451553" w:rsidRPr="00A348EA" w:rsidRDefault="00653F85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70895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C12D32" w14:textId="3CB1D147" w:rsidR="00451553" w:rsidRPr="00A348EA" w:rsidRDefault="00436880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49,914,611.67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FB4AD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F31EB2" w14:textId="033A05EE" w:rsidR="00451553" w:rsidRPr="00A348EA" w:rsidRDefault="00436880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49,914,611.67</w:t>
            </w:r>
          </w:p>
        </w:tc>
      </w:tr>
      <w:tr w:rsidR="00451553" w:rsidRPr="00A348EA" w14:paraId="590F700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2D2B5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A3056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D312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895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DFAC975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14:paraId="786AB1C1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9DDA4" w14:textId="0E90A803" w:rsidR="00451553" w:rsidRPr="00A348EA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A44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85357D6" w14:textId="20F67AFA" w:rsidR="00451553" w:rsidRPr="00A348EA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30,428,177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DAC5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4A992A0" w14:textId="22A0D195" w:rsidR="00451553" w:rsidRPr="00A348EA" w:rsidRDefault="00C879E8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30,428,177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53</w:t>
            </w:r>
          </w:p>
        </w:tc>
      </w:tr>
      <w:tr w:rsidR="00451553" w:rsidRPr="00A348EA" w14:paraId="3E1B8A3D" w14:textId="77777777" w:rsidTr="00C879E8">
        <w:trPr>
          <w:trHeight w:hRule="exact" w:val="487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2AB5" w14:textId="311214D7" w:rsidR="00451553" w:rsidRPr="00A348EA" w:rsidRDefault="00653F85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D235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60B1CB" w14:textId="434793F5" w:rsidR="00451553" w:rsidRPr="00A348EA" w:rsidRDefault="00436880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33,985,609.09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18AA5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80A3E0" w14:textId="404594B9" w:rsidR="00451553" w:rsidRPr="00A348EA" w:rsidRDefault="00436880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33,985,609.09</w:t>
            </w:r>
          </w:p>
        </w:tc>
      </w:tr>
    </w:tbl>
    <w:p w14:paraId="41931309" w14:textId="5FA7B9AD" w:rsidR="00522357" w:rsidRPr="00A348EA" w:rsidRDefault="009D3275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="005739EC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522357" w:rsidRPr="00A348EA">
        <w:rPr>
          <w:rFonts w:ascii="Angsana New" w:hAnsi="Angsana New"/>
          <w:b/>
          <w:bCs/>
          <w:sz w:val="28"/>
          <w:szCs w:val="28"/>
          <w:cs/>
        </w:rPr>
        <w:t xml:space="preserve">. </w:t>
      </w:r>
      <w:r w:rsidR="00522357" w:rsidRPr="00A348EA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424E280C" w14:textId="08EA28DE" w:rsidR="00F63C77" w:rsidRPr="00A348EA" w:rsidRDefault="00F63C77" w:rsidP="00F63C77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รายการเคลื่อนไหวของอสังหาริมทรัพย์เพื่อการลงทุนสำหรับงวด</w:t>
      </w:r>
      <w:r w:rsidR="00653F85">
        <w:rPr>
          <w:rFonts w:ascii="Angsana New" w:hAnsi="Angsana New" w:hint="cs"/>
          <w:sz w:val="26"/>
          <w:szCs w:val="26"/>
          <w:cs/>
        </w:rPr>
        <w:t>หก</w:t>
      </w:r>
      <w:r w:rsidRPr="00A348EA">
        <w:rPr>
          <w:rFonts w:ascii="Angsana New" w:hAnsi="Angsana New" w:hint="cs"/>
          <w:sz w:val="26"/>
          <w:szCs w:val="26"/>
          <w:cs/>
        </w:rPr>
        <w:t>เดือนสิ้นสุดวันที่ 3</w:t>
      </w:r>
      <w:r w:rsidR="00653F85">
        <w:rPr>
          <w:rFonts w:ascii="Angsana New" w:hAnsi="Angsana New" w:hint="cs"/>
          <w:sz w:val="26"/>
          <w:szCs w:val="26"/>
          <w:cs/>
        </w:rPr>
        <w:t>0</w:t>
      </w:r>
      <w:r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653F85">
        <w:rPr>
          <w:rFonts w:ascii="Angsana New" w:hAnsi="Angsana New" w:hint="cs"/>
          <w:sz w:val="26"/>
          <w:szCs w:val="26"/>
          <w:cs/>
        </w:rPr>
        <w:t>มิถุนายน</w:t>
      </w:r>
      <w:r w:rsidRPr="00A348EA">
        <w:rPr>
          <w:rFonts w:ascii="Angsana New" w:hAnsi="Angsana New" w:hint="cs"/>
          <w:sz w:val="26"/>
          <w:szCs w:val="26"/>
          <w:cs/>
        </w:rPr>
        <w:t xml:space="preserve"> 256</w:t>
      </w:r>
      <w:r w:rsidR="00D800E9">
        <w:rPr>
          <w:rFonts w:ascii="Angsana New" w:hAnsi="Angsana New" w:hint="cs"/>
          <w:sz w:val="26"/>
          <w:szCs w:val="26"/>
          <w:cs/>
        </w:rPr>
        <w:t>3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F63C77" w:rsidRPr="00A348EA" w14:paraId="70F55E30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631DCA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7AA886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9FE3DC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63C77" w:rsidRPr="00A348EA" w14:paraId="31661F56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B4D87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9F1B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CA9966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6BC66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A844D9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F63C77" w:rsidRPr="00A348EA" w14:paraId="72057525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CEC4D" w14:textId="77777777"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21972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E6EB3B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1DAEE7B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6FBB96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A348EA" w14:paraId="5BD910FF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BF185" w14:textId="0C76EC8D" w:rsidR="00F63C77" w:rsidRPr="00A348EA" w:rsidRDefault="00387663" w:rsidP="00172EAA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D5682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E8C6EE0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C866350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A9CC908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63C77" w:rsidRPr="00A348EA" w14:paraId="1FDC725B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DDF5A" w14:textId="77777777"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E5BE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AB9AA4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FC73AF1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92D09C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F63C77" w:rsidRPr="00A348EA" w14:paraId="2DD62F3A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BD1D7" w14:textId="68B516EB" w:rsidR="00F63C77" w:rsidRPr="00A348EA" w:rsidRDefault="00653F85" w:rsidP="00387663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1B91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C846A30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A651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135F3C9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348EA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F63C77" w:rsidRPr="00A348EA" w14:paraId="7AEF6270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E894F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648E1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66CDE2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9F5316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749E73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A348EA" w14:paraId="64C1F584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5986" w14:textId="555DA3DF" w:rsidR="00F63C77" w:rsidRPr="00A348EA" w:rsidRDefault="00387663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746D1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4C84914C" w14:textId="19C0E8B7" w:rsidR="00F63C77" w:rsidRPr="00A348EA" w:rsidRDefault="00C879E8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1,872,865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14C6F47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2F9E3E1F" w14:textId="1E500C3E" w:rsidR="00F63C77" w:rsidRPr="00A348EA" w:rsidRDefault="00C879E8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1,872,865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</w:tr>
      <w:tr w:rsidR="00F63C77" w:rsidRPr="00A348EA" w14:paraId="07DCD7DD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4A303" w14:textId="77777777"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EB707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607B02" w14:textId="0916F5B3" w:rsidR="00F63C77" w:rsidRPr="00A348EA" w:rsidRDefault="00436880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218,886.18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BD20C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95D36D" w14:textId="7C74AA94" w:rsidR="00F63C77" w:rsidRPr="00A348EA" w:rsidRDefault="00436880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218,886.18</w:t>
            </w:r>
          </w:p>
        </w:tc>
      </w:tr>
      <w:tr w:rsidR="00F63C77" w:rsidRPr="00A348EA" w14:paraId="29593C1F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1F5E7" w14:textId="70327424" w:rsidR="00F63C77" w:rsidRPr="00A348EA" w:rsidRDefault="00653F85" w:rsidP="00387663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376BB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FEDFA4" w14:textId="4EC61FA2" w:rsidR="00F63C77" w:rsidRPr="00A348EA" w:rsidRDefault="00436880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2,091,751.68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66C2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FFB1EA" w14:textId="20031311" w:rsidR="00F63C77" w:rsidRPr="00A348EA" w:rsidRDefault="00436880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2,091,751.68</w:t>
            </w:r>
          </w:p>
        </w:tc>
      </w:tr>
      <w:tr w:rsidR="00A7794B" w:rsidRPr="00A348EA" w14:paraId="0A45953F" w14:textId="77777777" w:rsidTr="008B133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42A21" w14:textId="77777777" w:rsidR="00A7794B" w:rsidRPr="00172EAA" w:rsidRDefault="00A7794B" w:rsidP="008B133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12F06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65B665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11329E5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3AEA91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A348EA" w14:paraId="7D20EE36" w14:textId="77777777" w:rsidTr="008B1332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2A7B454A" w14:textId="77777777" w:rsidR="00A7794B" w:rsidRPr="00A348EA" w:rsidRDefault="00A7794B" w:rsidP="00D800E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561DF296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55F04200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A348EA" w14:paraId="3FEF9D8D" w14:textId="77777777" w:rsidTr="00A7794B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735F8340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23B3559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47A5DFE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057497C4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64EF0069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A348EA" w14:paraId="5F313D74" w14:textId="77777777" w:rsidTr="00A7794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C0928" w14:textId="3B9FD73F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D800E9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822B1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ED7ADFF" w14:textId="6D9E1BA2" w:rsidR="00A7794B" w:rsidRPr="00A348EA" w:rsidRDefault="00C879E8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6,930,688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33B1DB4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DEF44D9" w14:textId="555FEA44" w:rsidR="00A7794B" w:rsidRPr="00A348EA" w:rsidRDefault="00C879E8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6,930,688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</w:tr>
      <w:tr w:rsidR="00A7794B" w:rsidRPr="00A348EA" w14:paraId="38D35975" w14:textId="77777777" w:rsidTr="005971CC">
        <w:trPr>
          <w:trHeight w:hRule="exact" w:val="478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F7875" w14:textId="0A8A746F" w:rsidR="00A7794B" w:rsidRPr="00A348EA" w:rsidRDefault="00653F85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D213C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40B0AC" w14:textId="2275AE94" w:rsidR="00A7794B" w:rsidRPr="00A348EA" w:rsidRDefault="00436880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6,711,802.32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0C680F7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A4E4C56" w14:textId="2438838F" w:rsidR="00A7794B" w:rsidRPr="00A348EA" w:rsidRDefault="00436880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6,711,802.32</w:t>
            </w:r>
          </w:p>
        </w:tc>
      </w:tr>
    </w:tbl>
    <w:p w14:paraId="1F1BABA8" w14:textId="222E54B3" w:rsidR="00172EAA" w:rsidRDefault="00172EAA" w:rsidP="008D64F1">
      <w:pPr>
        <w:tabs>
          <w:tab w:val="left" w:pos="9474"/>
        </w:tabs>
        <w:spacing w:before="240"/>
        <w:ind w:left="432" w:right="418"/>
        <w:jc w:val="thaiDistribute"/>
        <w:outlineLvl w:val="0"/>
        <w:rPr>
          <w:rFonts w:ascii="Angsana New" w:hAnsi="Angsana New"/>
        </w:rPr>
      </w:pPr>
      <w:r w:rsidRPr="00B1125B">
        <w:rPr>
          <w:rFonts w:ascii="Angsana New" w:hAnsi="Angsana New" w:hint="cs"/>
          <w:cs/>
        </w:rPr>
        <w:t xml:space="preserve">ณ วันที่ </w:t>
      </w:r>
      <w:r w:rsidRPr="00B1125B">
        <w:rPr>
          <w:rFonts w:ascii="Angsana New" w:hAnsi="Angsana New"/>
        </w:rPr>
        <w:t>30</w:t>
      </w:r>
      <w:r w:rsidRPr="00B1125B">
        <w:rPr>
          <w:rFonts w:ascii="Angsana New" w:hAnsi="Angsana New" w:hint="cs"/>
          <w:cs/>
        </w:rPr>
        <w:t xml:space="preserve"> กันยายน </w:t>
      </w:r>
      <w:r w:rsidRPr="00B1125B">
        <w:rPr>
          <w:rFonts w:ascii="Angsana New" w:hAnsi="Angsana New"/>
        </w:rPr>
        <w:t>2558</w:t>
      </w:r>
      <w:r w:rsidRPr="00B1125B">
        <w:rPr>
          <w:rFonts w:ascii="Angsana New" w:hAnsi="Angsana New" w:hint="cs"/>
          <w:cs/>
        </w:rPr>
        <w:t xml:space="preserve"> บริษัทฯ ได้รับโอนห้องชุด</w:t>
      </w:r>
      <w:r w:rsidRPr="009834F9">
        <w:rPr>
          <w:rFonts w:ascii="Angsana New" w:hAnsi="Angsana New" w:hint="cs"/>
          <w:cs/>
        </w:rPr>
        <w:t xml:space="preserve">คอนโดมิเนียมจำนวน </w:t>
      </w:r>
      <w:r w:rsidRPr="009834F9">
        <w:rPr>
          <w:rFonts w:ascii="Angsana New" w:hAnsi="Angsana New"/>
        </w:rPr>
        <w:t>2</w:t>
      </w:r>
      <w:r w:rsidRPr="009834F9">
        <w:rPr>
          <w:rFonts w:ascii="Angsana New" w:hAnsi="Angsana New" w:hint="cs"/>
          <w:cs/>
        </w:rPr>
        <w:t xml:space="preserve"> ห้อง มูลค่าราคาทุนประมาณ </w:t>
      </w:r>
      <w:r w:rsidRPr="009834F9">
        <w:rPr>
          <w:rFonts w:ascii="Angsana New" w:hAnsi="Angsana New"/>
        </w:rPr>
        <w:t>8</w:t>
      </w:r>
      <w:r w:rsidRPr="009834F9">
        <w:rPr>
          <w:rFonts w:ascii="Angsana New" w:hAnsi="Angsana New"/>
          <w:cs/>
        </w:rPr>
        <w:t>.</w:t>
      </w:r>
      <w:r w:rsidRPr="009834F9">
        <w:rPr>
          <w:rFonts w:ascii="Angsana New" w:hAnsi="Angsana New"/>
        </w:rPr>
        <w:t>8</w:t>
      </w:r>
      <w:r w:rsidRPr="009834F9">
        <w:rPr>
          <w:rFonts w:ascii="Angsana New" w:hAnsi="Angsana New" w:hint="cs"/>
          <w:cs/>
        </w:rPr>
        <w:t xml:space="preserve"> ล้านบาท และได้บันทึกเป็น</w:t>
      </w:r>
      <w:r w:rsidRPr="009834F9">
        <w:rPr>
          <w:rFonts w:ascii="Angsana New" w:hAnsi="Angsana New"/>
          <w:cs/>
        </w:rPr>
        <w:t xml:space="preserve"> </w:t>
      </w:r>
      <w:r w:rsidRPr="009834F9">
        <w:rPr>
          <w:rFonts w:ascii="Angsana New" w:hAnsi="Angsana New" w:hint="cs"/>
          <w:cs/>
        </w:rPr>
        <w:t>“อสังหาริมทรัพย์เพื่อการลงทุน</w:t>
      </w:r>
      <w:r w:rsidRPr="009834F9">
        <w:rPr>
          <w:rFonts w:ascii="Angsana New" w:hAnsi="Angsana New"/>
          <w:cs/>
        </w:rPr>
        <w:t xml:space="preserve">” </w:t>
      </w:r>
      <w:r w:rsidRPr="009834F9">
        <w:rPr>
          <w:rFonts w:ascii="Angsana New" w:hAnsi="Angsana New" w:hint="cs"/>
          <w:cs/>
        </w:rPr>
        <w:t>สินทรัพย์ดังกล่าวมีราคาตลาด</w:t>
      </w:r>
      <w:r w:rsidRPr="009834F9">
        <w:rPr>
          <w:rFonts w:ascii="Angsana New" w:hAnsi="Angsana New"/>
        </w:rPr>
        <w:t xml:space="preserve"> 11</w:t>
      </w:r>
      <w:r w:rsidRPr="009834F9">
        <w:rPr>
          <w:rFonts w:ascii="Angsana New" w:hAnsi="Angsana New"/>
          <w:cs/>
        </w:rPr>
        <w:t>.</w:t>
      </w:r>
      <w:r w:rsidRPr="009834F9">
        <w:rPr>
          <w:rFonts w:ascii="Angsana New" w:hAnsi="Angsana New"/>
        </w:rPr>
        <w:t xml:space="preserve">34 </w:t>
      </w:r>
      <w:r w:rsidRPr="009834F9">
        <w:rPr>
          <w:rFonts w:ascii="Angsana New" w:hAnsi="Angsana New" w:hint="cs"/>
          <w:cs/>
        </w:rPr>
        <w:t>ล้านบาท ซึ่งเป็นมูลค่ายุติธรรม</w:t>
      </w:r>
      <w:r w:rsidRPr="009834F9">
        <w:rPr>
          <w:rFonts w:ascii="Angsana New" w:hAnsi="Angsana New"/>
          <w:cs/>
        </w:rPr>
        <w:t xml:space="preserve"> </w:t>
      </w:r>
      <w:r w:rsidRPr="009834F9">
        <w:rPr>
          <w:rFonts w:ascii="Angsana New" w:hAnsi="Angsana New" w:hint="cs"/>
          <w:cs/>
        </w:rPr>
        <w:t xml:space="preserve">ตามรายงานประเมินมูลค่าทรัพย์สินอิสระ ลงวันที่ </w:t>
      </w:r>
      <w:r>
        <w:rPr>
          <w:rFonts w:ascii="Angsana New" w:hAnsi="Angsana New"/>
        </w:rPr>
        <w:t>2</w:t>
      </w:r>
      <w:r w:rsidR="00D800E9">
        <w:rPr>
          <w:rFonts w:ascii="Angsana New" w:hAnsi="Angsana New" w:hint="cs"/>
          <w:cs/>
        </w:rPr>
        <w:t>8</w:t>
      </w:r>
      <w:r w:rsidRPr="009834F9">
        <w:rPr>
          <w:rFonts w:ascii="Angsana New" w:hAnsi="Angsana New"/>
          <w:cs/>
        </w:rPr>
        <w:t xml:space="preserve"> </w:t>
      </w:r>
      <w:r w:rsidRPr="009834F9">
        <w:rPr>
          <w:rFonts w:ascii="Angsana New" w:hAnsi="Angsana New" w:hint="cs"/>
          <w:cs/>
        </w:rPr>
        <w:t xml:space="preserve">พฤศจิกายน </w:t>
      </w:r>
      <w:r>
        <w:rPr>
          <w:rFonts w:ascii="Angsana New" w:hAnsi="Angsana New"/>
        </w:rPr>
        <w:t>256</w:t>
      </w:r>
      <w:r w:rsidR="00D800E9">
        <w:rPr>
          <w:rFonts w:ascii="Angsana New" w:hAnsi="Angsana New" w:hint="cs"/>
          <w:cs/>
        </w:rPr>
        <w:t>2</w:t>
      </w:r>
    </w:p>
    <w:p w14:paraId="039510D2" w14:textId="77777777" w:rsidR="00F1068E" w:rsidRPr="00A348EA" w:rsidRDefault="00F1068E" w:rsidP="005971CC">
      <w:pPr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55C6A024" w14:textId="77777777" w:rsidR="005971CC" w:rsidRDefault="005971CC" w:rsidP="005971CC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14:paraId="79B627FA" w14:textId="55A5D419" w:rsidR="00012427" w:rsidRPr="00A348EA" w:rsidRDefault="00E55114" w:rsidP="005971CC">
      <w:pPr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="005739EC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012427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A348EA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5C288C11" w14:textId="77777777" w:rsidR="00012427" w:rsidRPr="00A348EA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1A9257E5" w14:textId="29B12C48" w:rsidR="00012427" w:rsidRPr="00A348EA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A348EA">
        <w:rPr>
          <w:rFonts w:ascii="Angsana New" w:hAnsi="Angsana New" w:hint="cs"/>
          <w:sz w:val="28"/>
          <w:szCs w:val="28"/>
          <w:cs/>
        </w:rPr>
        <w:t>56</w:t>
      </w:r>
      <w:r w:rsidR="00C879E8">
        <w:rPr>
          <w:rFonts w:ascii="Angsana New" w:hAnsi="Angsana New" w:hint="cs"/>
          <w:sz w:val="28"/>
          <w:szCs w:val="28"/>
          <w:cs/>
        </w:rPr>
        <w:t>3</w:t>
      </w:r>
      <w:r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C879E8">
        <w:rPr>
          <w:rFonts w:ascii="Angsana New" w:hAnsi="Angsana New" w:hint="cs"/>
          <w:sz w:val="28"/>
          <w:szCs w:val="28"/>
          <w:cs/>
        </w:rPr>
        <w:t>2</w:t>
      </w:r>
      <w:r w:rsidRPr="00A348EA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A348EA">
        <w:rPr>
          <w:rFonts w:ascii="Angsana New" w:hAnsi="Angsana New" w:hint="cs"/>
          <w:sz w:val="28"/>
          <w:szCs w:val="28"/>
          <w:cs/>
        </w:rPr>
        <w:t>0</w:t>
      </w:r>
      <w:r w:rsidRPr="00A348EA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A348EA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7B42BF5C" w14:textId="460B1A99" w:rsidR="00012427" w:rsidRPr="00A348EA" w:rsidRDefault="00B748A0" w:rsidP="00012427">
      <w:pPr>
        <w:ind w:left="851" w:right="-164" w:hanging="474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>1</w:t>
      </w:r>
      <w:r w:rsidR="005739EC">
        <w:rPr>
          <w:rFonts w:ascii="Angsana New" w:hAnsi="Angsana New" w:hint="cs"/>
          <w:sz w:val="28"/>
          <w:szCs w:val="28"/>
          <w:cs/>
        </w:rPr>
        <w:t>5</w:t>
      </w:r>
      <w:r>
        <w:rPr>
          <w:rFonts w:ascii="Angsana New" w:hAnsi="Angsana New"/>
          <w:sz w:val="28"/>
          <w:szCs w:val="28"/>
          <w:cs/>
        </w:rPr>
        <w:t>.</w:t>
      </w:r>
      <w:r>
        <w:rPr>
          <w:rFonts w:ascii="Angsana New" w:hAnsi="Angsana New"/>
          <w:sz w:val="28"/>
          <w:szCs w:val="28"/>
        </w:rPr>
        <w:t>1</w:t>
      </w:r>
      <w:r w:rsidR="00012427" w:rsidRPr="00A348EA">
        <w:rPr>
          <w:rFonts w:ascii="Angsana New" w:hAnsi="Angsana New" w:hint="cs"/>
          <w:sz w:val="28"/>
          <w:szCs w:val="28"/>
          <w:cs/>
        </w:rPr>
        <w:tab/>
        <w:t>ค่าใช้จ่ายภาษีเงินได้สำหรับงวด</w:t>
      </w:r>
      <w:r w:rsidR="00653F85">
        <w:rPr>
          <w:rFonts w:ascii="Angsana New" w:hAnsi="Angsana New" w:hint="cs"/>
          <w:sz w:val="28"/>
          <w:szCs w:val="28"/>
          <w:cs/>
        </w:rPr>
        <w:t>หก</w:t>
      </w:r>
      <w:r w:rsidR="00012427" w:rsidRPr="00A348EA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653F85">
        <w:rPr>
          <w:rFonts w:ascii="Angsana New" w:hAnsi="Angsana New" w:hint="cs"/>
          <w:sz w:val="28"/>
          <w:szCs w:val="28"/>
          <w:cs/>
        </w:rPr>
        <w:t>0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653F85">
        <w:rPr>
          <w:rFonts w:ascii="Angsana New" w:hAnsi="Angsana New" w:hint="cs"/>
          <w:sz w:val="28"/>
          <w:szCs w:val="28"/>
          <w:cs/>
        </w:rPr>
        <w:t>มิถุนายน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256</w:t>
      </w:r>
      <w:r w:rsidR="00C879E8">
        <w:rPr>
          <w:rFonts w:ascii="Angsana New" w:hAnsi="Angsana New" w:hint="cs"/>
          <w:sz w:val="28"/>
          <w:szCs w:val="28"/>
          <w:cs/>
        </w:rPr>
        <w:t>3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C879E8">
        <w:rPr>
          <w:rFonts w:ascii="Angsana New" w:hAnsi="Angsana New" w:hint="cs"/>
          <w:sz w:val="28"/>
          <w:szCs w:val="28"/>
          <w:cs/>
        </w:rPr>
        <w:t>2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100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266"/>
        <w:gridCol w:w="1515"/>
        <w:gridCol w:w="236"/>
        <w:gridCol w:w="1448"/>
        <w:gridCol w:w="284"/>
        <w:gridCol w:w="1435"/>
      </w:tblGrid>
      <w:tr w:rsidR="00012427" w:rsidRPr="00A348EA" w14:paraId="5C445794" w14:textId="77777777" w:rsidTr="00012427">
        <w:trPr>
          <w:trHeight w:hRule="exact" w:val="375"/>
        </w:trPr>
        <w:tc>
          <w:tcPr>
            <w:tcW w:w="3402" w:type="dxa"/>
          </w:tcPr>
          <w:p w14:paraId="4AB41E16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  <w:tcBorders>
              <w:bottom w:val="single" w:sz="4" w:space="0" w:color="auto"/>
            </w:tcBorders>
            <w:vAlign w:val="bottom"/>
          </w:tcPr>
          <w:p w14:paraId="7AF320F5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14:paraId="1DB3CB8D" w14:textId="77777777" w:rsidTr="00012427">
        <w:trPr>
          <w:trHeight w:hRule="exact" w:val="368"/>
        </w:trPr>
        <w:tc>
          <w:tcPr>
            <w:tcW w:w="3402" w:type="dxa"/>
          </w:tcPr>
          <w:p w14:paraId="44E0BD47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A37F0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74D0E8A5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0D7A08E4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70BF1" w:rsidRPr="00A348EA" w14:paraId="4B7D8831" w14:textId="77777777" w:rsidTr="00012427">
        <w:trPr>
          <w:trHeight w:hRule="exact" w:val="355"/>
        </w:trPr>
        <w:tc>
          <w:tcPr>
            <w:tcW w:w="3402" w:type="dxa"/>
          </w:tcPr>
          <w:p w14:paraId="1594A6F5" w14:textId="77777777" w:rsidR="00370BF1" w:rsidRPr="00A348EA" w:rsidRDefault="00370BF1" w:rsidP="00370BF1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D5CA77" w14:textId="2DEDBC5E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5EC4F951" w14:textId="77777777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D7A36" w14:textId="331488BE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36" w:type="dxa"/>
            <w:vAlign w:val="bottom"/>
          </w:tcPr>
          <w:p w14:paraId="456635AB" w14:textId="77777777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25C8F8" w14:textId="48D94261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2D9BC8DB" w14:textId="77777777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754FA7" w14:textId="07288534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370BF1" w:rsidRPr="00A348EA" w14:paraId="5D74EF5D" w14:textId="77777777" w:rsidTr="00012427">
        <w:trPr>
          <w:trHeight w:hRule="exact" w:val="397"/>
        </w:trPr>
        <w:tc>
          <w:tcPr>
            <w:tcW w:w="3402" w:type="dxa"/>
          </w:tcPr>
          <w:p w14:paraId="29DEA76E" w14:textId="77777777" w:rsidR="00370BF1" w:rsidRPr="00A348EA" w:rsidRDefault="00370BF1" w:rsidP="00370B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vAlign w:val="bottom"/>
          </w:tcPr>
          <w:p w14:paraId="5DC9E274" w14:textId="188CD8A0" w:rsidR="00370BF1" w:rsidRPr="00A348EA" w:rsidRDefault="004576CC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17,369,612.99</w:t>
            </w:r>
          </w:p>
        </w:tc>
        <w:tc>
          <w:tcPr>
            <w:tcW w:w="266" w:type="dxa"/>
            <w:vAlign w:val="bottom"/>
          </w:tcPr>
          <w:p w14:paraId="25015E86" w14:textId="77777777" w:rsidR="00370BF1" w:rsidRPr="00A348EA" w:rsidRDefault="00370BF1" w:rsidP="00370BF1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094011D" w14:textId="7DC0CD0D" w:rsidR="00370BF1" w:rsidRPr="00E01C2E" w:rsidRDefault="00E01C2E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01C2E">
              <w:rPr>
                <w:rFonts w:ascii="Angsana New" w:hAnsi="Angsana New"/>
                <w:sz w:val="25"/>
                <w:szCs w:val="25"/>
              </w:rPr>
              <w:t>13,631,619.07</w:t>
            </w:r>
          </w:p>
        </w:tc>
        <w:tc>
          <w:tcPr>
            <w:tcW w:w="236" w:type="dxa"/>
            <w:vAlign w:val="bottom"/>
          </w:tcPr>
          <w:p w14:paraId="08FB857D" w14:textId="77777777" w:rsidR="00370BF1" w:rsidRPr="00E01C2E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343CB89E" w14:textId="664A8D04" w:rsidR="00370BF1" w:rsidRPr="00E01C2E" w:rsidRDefault="004576CC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17,369,612.99</w:t>
            </w:r>
          </w:p>
        </w:tc>
        <w:tc>
          <w:tcPr>
            <w:tcW w:w="284" w:type="dxa"/>
            <w:vAlign w:val="bottom"/>
          </w:tcPr>
          <w:p w14:paraId="188365AF" w14:textId="77777777" w:rsidR="00370BF1" w:rsidRPr="00E01C2E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03E0ADB7" w14:textId="63676196" w:rsidR="00370BF1" w:rsidRPr="00E01C2E" w:rsidRDefault="00E01C2E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01C2E">
              <w:rPr>
                <w:rFonts w:ascii="Angsana New" w:hAnsi="Angsana New"/>
                <w:sz w:val="25"/>
                <w:szCs w:val="25"/>
              </w:rPr>
              <w:t>13,631,619.07</w:t>
            </w:r>
          </w:p>
        </w:tc>
      </w:tr>
      <w:tr w:rsidR="00370BF1" w:rsidRPr="00A348EA" w14:paraId="50E097C0" w14:textId="77777777" w:rsidTr="00012427">
        <w:trPr>
          <w:trHeight w:hRule="exact" w:val="397"/>
        </w:trPr>
        <w:tc>
          <w:tcPr>
            <w:tcW w:w="3402" w:type="dxa"/>
          </w:tcPr>
          <w:p w14:paraId="6A0FB13A" w14:textId="77777777" w:rsidR="00370BF1" w:rsidRPr="00A348EA" w:rsidRDefault="00370BF1" w:rsidP="00370B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ค่าใช้จ่าย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(รายได้)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ภาษีเงินได้รอการตัด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770EF43B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13BC666F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3DB2727D" w14:textId="77777777" w:rsidR="00370BF1" w:rsidRPr="00E01C2E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DEE7CD" w14:textId="77777777" w:rsidR="00370BF1" w:rsidRPr="00E01C2E" w:rsidRDefault="00370BF1" w:rsidP="00370B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5F6F5466" w14:textId="77777777" w:rsidR="00370BF1" w:rsidRPr="00E01C2E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D05BE59" w14:textId="77777777" w:rsidR="00370BF1" w:rsidRPr="00E01C2E" w:rsidRDefault="00370BF1" w:rsidP="00370BF1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70643F62" w14:textId="77777777" w:rsidR="00370BF1" w:rsidRPr="00E01C2E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70BF1" w:rsidRPr="00A348EA" w14:paraId="2154D04F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532A720C" w14:textId="77777777" w:rsidR="00370BF1" w:rsidRPr="00A348EA" w:rsidRDefault="00370BF1" w:rsidP="00370BF1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17" w:type="dxa"/>
            <w:vAlign w:val="bottom"/>
          </w:tcPr>
          <w:p w14:paraId="1E661346" w14:textId="7DFA1520" w:rsidR="00370BF1" w:rsidRPr="00A348EA" w:rsidRDefault="004576CC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(18,961,685.68)</w:t>
            </w:r>
          </w:p>
        </w:tc>
        <w:tc>
          <w:tcPr>
            <w:tcW w:w="266" w:type="dxa"/>
            <w:vAlign w:val="bottom"/>
          </w:tcPr>
          <w:p w14:paraId="4CFE20E5" w14:textId="77777777" w:rsidR="00370BF1" w:rsidRPr="00A348EA" w:rsidRDefault="00370BF1" w:rsidP="00370BF1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C40E16F" w14:textId="4E32A2B9" w:rsidR="00370BF1" w:rsidRPr="00E01C2E" w:rsidRDefault="00E01C2E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01C2E">
              <w:rPr>
                <w:rFonts w:ascii="Angsana New" w:hAnsi="Angsana New"/>
                <w:sz w:val="25"/>
                <w:szCs w:val="25"/>
              </w:rPr>
              <w:t>833,362.45</w:t>
            </w:r>
          </w:p>
        </w:tc>
        <w:tc>
          <w:tcPr>
            <w:tcW w:w="236" w:type="dxa"/>
            <w:vAlign w:val="bottom"/>
          </w:tcPr>
          <w:p w14:paraId="70153CE8" w14:textId="77777777" w:rsidR="00370BF1" w:rsidRPr="00E01C2E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79CE8B76" w14:textId="4261D990" w:rsidR="00370BF1" w:rsidRPr="00E01C2E" w:rsidRDefault="004576CC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(18,993,672.68)</w:t>
            </w:r>
          </w:p>
        </w:tc>
        <w:tc>
          <w:tcPr>
            <w:tcW w:w="284" w:type="dxa"/>
            <w:vAlign w:val="bottom"/>
          </w:tcPr>
          <w:p w14:paraId="03C91F63" w14:textId="77777777" w:rsidR="00370BF1" w:rsidRPr="00E01C2E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55C5D3A2" w14:textId="35B97E13" w:rsidR="00370BF1" w:rsidRPr="00E01C2E" w:rsidRDefault="00E01C2E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01C2E">
              <w:rPr>
                <w:rFonts w:ascii="Angsana New" w:hAnsi="Angsana New"/>
                <w:sz w:val="25"/>
                <w:szCs w:val="25"/>
              </w:rPr>
              <w:t>5,469,008.45</w:t>
            </w:r>
          </w:p>
        </w:tc>
      </w:tr>
      <w:tr w:rsidR="00370BF1" w:rsidRPr="00A348EA" w14:paraId="292CC8C7" w14:textId="77777777" w:rsidTr="00012427">
        <w:trPr>
          <w:trHeight w:hRule="exact" w:val="397"/>
        </w:trPr>
        <w:tc>
          <w:tcPr>
            <w:tcW w:w="3402" w:type="dxa"/>
          </w:tcPr>
          <w:p w14:paraId="4DC8341A" w14:textId="77777777" w:rsidR="00370BF1" w:rsidRPr="00A348EA" w:rsidRDefault="00370BF1" w:rsidP="00370B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14839547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17027161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53C44CA3" w14:textId="77777777" w:rsidR="00370BF1" w:rsidRPr="00E01C2E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2CBCDE1C" w14:textId="77777777" w:rsidR="00370BF1" w:rsidRPr="00E01C2E" w:rsidRDefault="00370BF1" w:rsidP="00370B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64A1AA4B" w14:textId="77777777" w:rsidR="00370BF1" w:rsidRPr="00E01C2E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290EDC15" w14:textId="77777777" w:rsidR="00370BF1" w:rsidRPr="00E01C2E" w:rsidRDefault="00370BF1" w:rsidP="00370BF1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3A1DED7E" w14:textId="77777777" w:rsidR="00370BF1" w:rsidRPr="00E01C2E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70BF1" w:rsidRPr="00A348EA" w14:paraId="53162A38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361F3124" w14:textId="77777777" w:rsidR="00370BF1" w:rsidRPr="00A348EA" w:rsidRDefault="00370BF1" w:rsidP="00370BF1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5AD0A6B" w14:textId="1599D167" w:rsidR="00370BF1" w:rsidRPr="00A348EA" w:rsidRDefault="00B43E5C" w:rsidP="00370BF1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3A758AA1" w14:textId="77777777" w:rsidR="00370BF1" w:rsidRPr="00A348EA" w:rsidRDefault="00370BF1" w:rsidP="00370BF1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14:paraId="4A542192" w14:textId="23664B21" w:rsidR="00370BF1" w:rsidRPr="00E01C2E" w:rsidRDefault="00370BF1" w:rsidP="00370BF1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E01C2E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1898CB23" w14:textId="77777777" w:rsidR="00370BF1" w:rsidRPr="00E01C2E" w:rsidRDefault="00370BF1" w:rsidP="00370B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38B5C32D" w14:textId="7BAC21CE" w:rsidR="00370BF1" w:rsidRPr="00E01C2E" w:rsidRDefault="00B43E5C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300D5770" w14:textId="77777777" w:rsidR="00370BF1" w:rsidRPr="00E01C2E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0AE01F1C" w14:textId="06929A64" w:rsidR="00370BF1" w:rsidRPr="00E01C2E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E01C2E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370BF1" w:rsidRPr="00A348EA" w14:paraId="0ABC83B8" w14:textId="77777777" w:rsidTr="00012427">
        <w:trPr>
          <w:trHeight w:hRule="exact" w:val="397"/>
        </w:trPr>
        <w:tc>
          <w:tcPr>
            <w:tcW w:w="3402" w:type="dxa"/>
          </w:tcPr>
          <w:p w14:paraId="145E9744" w14:textId="1B21A87C" w:rsidR="00370BF1" w:rsidRPr="00020C29" w:rsidRDefault="00B37B82" w:rsidP="00370BF1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020C29">
              <w:rPr>
                <w:sz w:val="25"/>
                <w:szCs w:val="25"/>
                <w:cs/>
              </w:rPr>
              <w:t>ค่าใช้จ่าย</w:t>
            </w:r>
            <w:r w:rsidRPr="00020C29">
              <w:rPr>
                <w:rFonts w:hint="cs"/>
                <w:sz w:val="25"/>
                <w:szCs w:val="25"/>
                <w:cs/>
              </w:rPr>
              <w:t xml:space="preserve"> (รายได้) </w:t>
            </w:r>
            <w:r w:rsidRPr="00020C29">
              <w:rPr>
                <w:sz w:val="25"/>
                <w:szCs w:val="25"/>
                <w:cs/>
              </w:rPr>
              <w:t>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BDDB4EB" w14:textId="77777777" w:rsidR="00370BF1" w:rsidRPr="00A348EA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53724B19" w14:textId="77777777" w:rsidR="00370BF1" w:rsidRPr="00A348EA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</w:tcPr>
          <w:p w14:paraId="62B7F2F8" w14:textId="77777777" w:rsidR="00370BF1" w:rsidRPr="00E01C2E" w:rsidRDefault="00370BF1" w:rsidP="00370BF1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45F0FBB8" w14:textId="77777777" w:rsidR="00370BF1" w:rsidRPr="00E01C2E" w:rsidRDefault="00370BF1" w:rsidP="00370BF1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14:paraId="48F5A3B3" w14:textId="77777777" w:rsidR="00370BF1" w:rsidRPr="00E01C2E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1295EC69" w14:textId="77777777" w:rsidR="00370BF1" w:rsidRPr="00E01C2E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1C9B3E94" w14:textId="77777777" w:rsidR="00370BF1" w:rsidRPr="00E01C2E" w:rsidRDefault="00370BF1" w:rsidP="00370BF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70BF1" w:rsidRPr="00A348EA" w14:paraId="0778A68B" w14:textId="77777777" w:rsidTr="00012427">
        <w:trPr>
          <w:trHeight w:hRule="exact" w:val="397"/>
        </w:trPr>
        <w:tc>
          <w:tcPr>
            <w:tcW w:w="3402" w:type="dxa"/>
          </w:tcPr>
          <w:p w14:paraId="7D15D60C" w14:textId="77777777" w:rsidR="00370BF1" w:rsidRPr="00020C29" w:rsidRDefault="00370BF1" w:rsidP="00370BF1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020C29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49C19101" w14:textId="76F6F89A" w:rsidR="00370BF1" w:rsidRPr="00A348EA" w:rsidRDefault="00B43E5C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(1,592,072.69)</w:t>
            </w:r>
          </w:p>
        </w:tc>
        <w:tc>
          <w:tcPr>
            <w:tcW w:w="266" w:type="dxa"/>
            <w:vAlign w:val="bottom"/>
          </w:tcPr>
          <w:p w14:paraId="21E4BCF0" w14:textId="77777777" w:rsidR="00370BF1" w:rsidRPr="00A348EA" w:rsidRDefault="00370BF1" w:rsidP="00370BF1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vAlign w:val="bottom"/>
          </w:tcPr>
          <w:p w14:paraId="5F311A67" w14:textId="091E7D33" w:rsidR="00370BF1" w:rsidRPr="00E01C2E" w:rsidRDefault="00E01C2E" w:rsidP="00370BF1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E01C2E">
              <w:rPr>
                <w:rFonts w:ascii="Angsana New" w:hAnsi="Angsana New"/>
                <w:sz w:val="25"/>
                <w:szCs w:val="25"/>
              </w:rPr>
              <w:t>14,464,981.52</w:t>
            </w:r>
          </w:p>
        </w:tc>
        <w:tc>
          <w:tcPr>
            <w:tcW w:w="236" w:type="dxa"/>
            <w:vAlign w:val="bottom"/>
          </w:tcPr>
          <w:p w14:paraId="79CECBBD" w14:textId="77777777" w:rsidR="00370BF1" w:rsidRPr="00E01C2E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14:paraId="0D6B0833" w14:textId="419E4ACD" w:rsidR="00370BF1" w:rsidRPr="00E01C2E" w:rsidRDefault="00B43E5C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(1,624,059.69)</w:t>
            </w:r>
          </w:p>
        </w:tc>
        <w:tc>
          <w:tcPr>
            <w:tcW w:w="284" w:type="dxa"/>
            <w:vAlign w:val="bottom"/>
          </w:tcPr>
          <w:p w14:paraId="5E264DCA" w14:textId="77777777" w:rsidR="00370BF1" w:rsidRPr="00E01C2E" w:rsidRDefault="00370BF1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double" w:sz="4" w:space="0" w:color="auto"/>
            </w:tcBorders>
            <w:vAlign w:val="bottom"/>
          </w:tcPr>
          <w:p w14:paraId="7E83203C" w14:textId="5A6386C8" w:rsidR="00370BF1" w:rsidRPr="00E01C2E" w:rsidRDefault="00E01C2E" w:rsidP="00370BF1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E01C2E">
              <w:rPr>
                <w:rFonts w:ascii="Angsana New" w:hAnsi="Angsana New"/>
                <w:sz w:val="25"/>
                <w:szCs w:val="25"/>
              </w:rPr>
              <w:t>19,100,627.52</w:t>
            </w:r>
          </w:p>
        </w:tc>
      </w:tr>
    </w:tbl>
    <w:p w14:paraId="3A99E901" w14:textId="77777777" w:rsidR="00012427" w:rsidRPr="00A348EA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14:paraId="3D8CA248" w14:textId="17032BB9" w:rsidR="00012427" w:rsidRPr="00A348EA" w:rsidRDefault="00E55114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>1</w:t>
      </w:r>
      <w:r w:rsidR="005739EC">
        <w:rPr>
          <w:rFonts w:ascii="Angsana New" w:hAnsi="Angsana New" w:hint="cs"/>
          <w:sz w:val="28"/>
          <w:szCs w:val="28"/>
          <w:cs/>
        </w:rPr>
        <w:t>5</w:t>
      </w:r>
      <w:r w:rsidRPr="00A348EA">
        <w:rPr>
          <w:rFonts w:ascii="Angsana New" w:hAnsi="Angsana New"/>
          <w:sz w:val="28"/>
          <w:szCs w:val="28"/>
          <w:cs/>
        </w:rPr>
        <w:t>.</w:t>
      </w:r>
      <w:r w:rsidRPr="006625E7">
        <w:rPr>
          <w:rFonts w:ascii="Angsana New" w:hAnsi="Angsana New"/>
          <w:sz w:val="28"/>
          <w:szCs w:val="28"/>
        </w:rPr>
        <w:t>2</w:t>
      </w:r>
      <w:r w:rsidR="00012427" w:rsidRPr="006625E7">
        <w:rPr>
          <w:rFonts w:ascii="Angsana New" w:hAnsi="Angsana New" w:hint="cs"/>
          <w:sz w:val="28"/>
          <w:szCs w:val="28"/>
          <w:cs/>
        </w:rPr>
        <w:tab/>
        <w:t>รายการกระทบยอดจำนวน</w:t>
      </w:r>
      <w:r w:rsidR="00012427" w:rsidRPr="00A348EA">
        <w:rPr>
          <w:rFonts w:ascii="Angsana New" w:hAnsi="Angsana New" w:hint="cs"/>
          <w:sz w:val="28"/>
          <w:szCs w:val="28"/>
          <w:cs/>
        </w:rPr>
        <w:t>เงินระหว่างค่าใช้จ่ายภาษีเงินได้กับผลคูณของกำไรทางบัญชีกับอัตราภาษีที่ใช้สำหรับงวด</w:t>
      </w:r>
      <w:r w:rsidR="00E01C2E">
        <w:rPr>
          <w:rFonts w:ascii="Angsana New" w:hAnsi="Angsana New" w:hint="cs"/>
          <w:sz w:val="28"/>
          <w:szCs w:val="28"/>
          <w:cs/>
        </w:rPr>
        <w:t>หก</w:t>
      </w:r>
      <w:r w:rsidR="00012427" w:rsidRPr="00A348EA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E01C2E">
        <w:rPr>
          <w:rFonts w:ascii="Angsana New" w:hAnsi="Angsana New" w:hint="cs"/>
          <w:sz w:val="28"/>
          <w:szCs w:val="28"/>
          <w:cs/>
        </w:rPr>
        <w:t>0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E01C2E">
        <w:rPr>
          <w:rFonts w:ascii="Angsana New" w:hAnsi="Angsana New" w:hint="cs"/>
          <w:sz w:val="28"/>
          <w:szCs w:val="28"/>
          <w:cs/>
        </w:rPr>
        <w:t>มิถุนายน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256</w:t>
      </w:r>
      <w:r w:rsidR="00370BF1">
        <w:rPr>
          <w:rFonts w:ascii="Angsana New" w:hAnsi="Angsana New" w:hint="cs"/>
          <w:sz w:val="28"/>
          <w:szCs w:val="28"/>
          <w:cs/>
        </w:rPr>
        <w:t>3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370BF1">
        <w:rPr>
          <w:rFonts w:ascii="Angsana New" w:hAnsi="Angsana New" w:hint="cs"/>
          <w:sz w:val="28"/>
          <w:szCs w:val="28"/>
          <w:cs/>
        </w:rPr>
        <w:t>2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012427" w:rsidRPr="00A348EA" w14:paraId="0438DDB6" w14:textId="77777777" w:rsidTr="00012427">
        <w:trPr>
          <w:trHeight w:hRule="exact" w:val="397"/>
        </w:trPr>
        <w:tc>
          <w:tcPr>
            <w:tcW w:w="3419" w:type="dxa"/>
          </w:tcPr>
          <w:p w14:paraId="573A729B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</w:tcPr>
          <w:p w14:paraId="784B84F7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14:paraId="5A705F61" w14:textId="77777777" w:rsidTr="00012427">
        <w:trPr>
          <w:trHeight w:hRule="exact" w:val="397"/>
        </w:trPr>
        <w:tc>
          <w:tcPr>
            <w:tcW w:w="3419" w:type="dxa"/>
          </w:tcPr>
          <w:p w14:paraId="149E4AD7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A9C4AB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EA8E30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4F5DBEDF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370BF1" w:rsidRPr="00A348EA" w14:paraId="49832B62" w14:textId="77777777" w:rsidTr="00012427">
        <w:trPr>
          <w:trHeight w:hRule="exact" w:val="397"/>
        </w:trPr>
        <w:tc>
          <w:tcPr>
            <w:tcW w:w="3419" w:type="dxa"/>
          </w:tcPr>
          <w:p w14:paraId="2407FB6F" w14:textId="77777777" w:rsidR="00370BF1" w:rsidRPr="00A348EA" w:rsidRDefault="00370BF1" w:rsidP="00370BF1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61459A14" w14:textId="6AF59DEC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4634D96A" w14:textId="77777777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7485A3C7" w14:textId="368D1B60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  <w:tc>
          <w:tcPr>
            <w:tcW w:w="236" w:type="dxa"/>
          </w:tcPr>
          <w:p w14:paraId="45E8F531" w14:textId="77777777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14:paraId="151321DC" w14:textId="1A664CFA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A06AC39" w14:textId="77777777" w:rsidR="00370BF1" w:rsidRPr="00A348EA" w:rsidRDefault="00370BF1" w:rsidP="00370BF1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D09BC22" w14:textId="3C7B79D3" w:rsidR="00370BF1" w:rsidRPr="00A348EA" w:rsidRDefault="00370BF1" w:rsidP="00370BF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370BF1" w:rsidRPr="00A348EA" w14:paraId="117A4F47" w14:textId="77777777" w:rsidTr="00012427">
        <w:trPr>
          <w:trHeight w:hRule="exact" w:val="397"/>
        </w:trPr>
        <w:tc>
          <w:tcPr>
            <w:tcW w:w="3419" w:type="dxa"/>
          </w:tcPr>
          <w:p w14:paraId="48242FEF" w14:textId="77777777" w:rsidR="00370BF1" w:rsidRPr="00A348EA" w:rsidRDefault="00370BF1" w:rsidP="00370BF1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2F4FBBCB" w14:textId="3F9A4BFA" w:rsidR="00370BF1" w:rsidRPr="00A348EA" w:rsidRDefault="004576CC" w:rsidP="00370BF1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(43,840,155.97)</w:t>
            </w:r>
          </w:p>
        </w:tc>
        <w:tc>
          <w:tcPr>
            <w:tcW w:w="266" w:type="dxa"/>
          </w:tcPr>
          <w:p w14:paraId="20E417AA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696CA215" w14:textId="06190443" w:rsidR="00370BF1" w:rsidRPr="00A348EA" w:rsidRDefault="00E01C2E" w:rsidP="00370BF1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116,760,159.47</w:t>
            </w:r>
          </w:p>
        </w:tc>
        <w:tc>
          <w:tcPr>
            <w:tcW w:w="236" w:type="dxa"/>
          </w:tcPr>
          <w:p w14:paraId="0792EADB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14:paraId="2A488443" w14:textId="526EF86B" w:rsidR="00370BF1" w:rsidRPr="00A348EA" w:rsidRDefault="004576CC" w:rsidP="005D1C2A">
            <w:pPr>
              <w:pStyle w:val="BodyTextIndent2"/>
              <w:tabs>
                <w:tab w:val="clear" w:pos="900"/>
              </w:tabs>
              <w:ind w:left="-61" w:right="-80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(51,961,360.19)</w:t>
            </w:r>
          </w:p>
        </w:tc>
        <w:tc>
          <w:tcPr>
            <w:tcW w:w="284" w:type="dxa"/>
          </w:tcPr>
          <w:p w14:paraId="3B06DABA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101E9FD" w14:textId="36EA6241" w:rsidR="00370BF1" w:rsidRPr="00A348EA" w:rsidRDefault="00E01C2E" w:rsidP="00370BF1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655,779,424.05</w:t>
            </w:r>
          </w:p>
        </w:tc>
      </w:tr>
      <w:tr w:rsidR="00370BF1" w:rsidRPr="00A348EA" w14:paraId="1569E8DD" w14:textId="77777777" w:rsidTr="00012427">
        <w:trPr>
          <w:trHeight w:hRule="exact" w:val="397"/>
        </w:trPr>
        <w:tc>
          <w:tcPr>
            <w:tcW w:w="3419" w:type="dxa"/>
          </w:tcPr>
          <w:p w14:paraId="1C400B65" w14:textId="77777777" w:rsidR="00370BF1" w:rsidRPr="00A348EA" w:rsidRDefault="00370BF1" w:rsidP="00370BF1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14:paraId="6001E8CC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66" w:type="dxa"/>
          </w:tcPr>
          <w:p w14:paraId="444CC269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4FCB09FD" w14:textId="4D0C8CE2" w:rsidR="00370BF1" w:rsidRPr="00A348EA" w:rsidRDefault="00370BF1" w:rsidP="00370BF1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36" w:type="dxa"/>
          </w:tcPr>
          <w:p w14:paraId="3B4B1291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14:paraId="4A140E7B" w14:textId="77777777" w:rsidR="00370BF1" w:rsidRPr="00A348EA" w:rsidRDefault="00370BF1" w:rsidP="00370BF1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  <w:tc>
          <w:tcPr>
            <w:tcW w:w="284" w:type="dxa"/>
          </w:tcPr>
          <w:p w14:paraId="7E7C5B4C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03C771EB" w14:textId="3010F9FF" w:rsidR="00370BF1" w:rsidRPr="00A348EA" w:rsidRDefault="00370BF1" w:rsidP="00370BF1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20%</w:t>
            </w:r>
          </w:p>
        </w:tc>
      </w:tr>
      <w:tr w:rsidR="00370BF1" w:rsidRPr="00A348EA" w14:paraId="6CB91621" w14:textId="77777777" w:rsidTr="00012427">
        <w:trPr>
          <w:trHeight w:hRule="exact" w:val="397"/>
        </w:trPr>
        <w:tc>
          <w:tcPr>
            <w:tcW w:w="3419" w:type="dxa"/>
          </w:tcPr>
          <w:p w14:paraId="1B172B5F" w14:textId="77777777" w:rsidR="00370BF1" w:rsidRPr="00A348EA" w:rsidRDefault="00370BF1" w:rsidP="00370BF1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A348EA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14:paraId="62E7A11E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6B1CF248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087B40F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1137FB1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64164D6A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6A4CA7A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</w:tcPr>
          <w:p w14:paraId="3AF89000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70BF1" w:rsidRPr="00A348EA" w14:paraId="361D069F" w14:textId="77777777" w:rsidTr="00012427">
        <w:trPr>
          <w:trHeight w:hRule="exact" w:val="397"/>
        </w:trPr>
        <w:tc>
          <w:tcPr>
            <w:tcW w:w="3419" w:type="dxa"/>
          </w:tcPr>
          <w:p w14:paraId="1392F0CB" w14:textId="77777777" w:rsidR="00370BF1" w:rsidRPr="00A348EA" w:rsidRDefault="00370BF1" w:rsidP="00370BF1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A348EA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14:paraId="072C5884" w14:textId="70D5BC29" w:rsidR="00370BF1" w:rsidRPr="00A348EA" w:rsidRDefault="004576CC" w:rsidP="00370B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(8,768,031.</w:t>
            </w:r>
            <w:r w:rsidR="00CF2221">
              <w:rPr>
                <w:rFonts w:ascii="Angsana New" w:hAnsi="Angsana New"/>
                <w:sz w:val="25"/>
                <w:szCs w:val="25"/>
              </w:rPr>
              <w:t>20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6" w:type="dxa"/>
          </w:tcPr>
          <w:p w14:paraId="4B4C7F58" w14:textId="77777777" w:rsidR="00370BF1" w:rsidRPr="00A348EA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0BE2012" w14:textId="5B39B718" w:rsidR="00370BF1" w:rsidRPr="00A348EA" w:rsidRDefault="00E01C2E" w:rsidP="00370B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23,352,031.89</w:t>
            </w:r>
          </w:p>
        </w:tc>
        <w:tc>
          <w:tcPr>
            <w:tcW w:w="236" w:type="dxa"/>
            <w:vAlign w:val="bottom"/>
          </w:tcPr>
          <w:p w14:paraId="28E128DC" w14:textId="77777777" w:rsidR="00370BF1" w:rsidRPr="00A348EA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60E93CFD" w14:textId="7D1BC4D4" w:rsidR="00370BF1" w:rsidRPr="00A348EA" w:rsidRDefault="004576CC" w:rsidP="00370B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(10,392,272.0</w:t>
            </w:r>
            <w:r w:rsidR="00CF2221">
              <w:rPr>
                <w:rFonts w:ascii="Angsana New" w:hAnsi="Angsana New"/>
                <w:sz w:val="25"/>
                <w:szCs w:val="25"/>
              </w:rPr>
              <w:t>5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84" w:type="dxa"/>
            <w:vAlign w:val="bottom"/>
          </w:tcPr>
          <w:p w14:paraId="6ED5912C" w14:textId="77777777" w:rsidR="00370BF1" w:rsidRPr="00A348EA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122F27F8" w14:textId="1E38BD1D" w:rsidR="00370BF1" w:rsidRPr="00A348EA" w:rsidRDefault="00E01C2E" w:rsidP="00370B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131,155,884.80</w:t>
            </w:r>
          </w:p>
        </w:tc>
      </w:tr>
      <w:tr w:rsidR="00370BF1" w:rsidRPr="00A348EA" w14:paraId="00D56F9C" w14:textId="77777777" w:rsidTr="00012427">
        <w:trPr>
          <w:trHeight w:hRule="exact" w:val="397"/>
        </w:trPr>
        <w:tc>
          <w:tcPr>
            <w:tcW w:w="3419" w:type="dxa"/>
          </w:tcPr>
          <w:p w14:paraId="1293DE14" w14:textId="77777777" w:rsidR="00370BF1" w:rsidRPr="00A348EA" w:rsidRDefault="00370BF1" w:rsidP="00370BF1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00" w:type="dxa"/>
            <w:vAlign w:val="bottom"/>
          </w:tcPr>
          <w:p w14:paraId="4DBB5059" w14:textId="451340CF" w:rsidR="00370BF1" w:rsidRPr="00A348EA" w:rsidRDefault="00CF2221" w:rsidP="00370BF1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(18,961,685.68)</w:t>
            </w:r>
          </w:p>
        </w:tc>
        <w:tc>
          <w:tcPr>
            <w:tcW w:w="266" w:type="dxa"/>
            <w:vAlign w:val="bottom"/>
          </w:tcPr>
          <w:p w14:paraId="2606512F" w14:textId="77777777" w:rsidR="00370BF1" w:rsidRPr="00A348EA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5B652C4C" w14:textId="1118CF7F" w:rsidR="00370BF1" w:rsidRPr="00A348EA" w:rsidRDefault="00E01C2E" w:rsidP="00370BF1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833,362.45</w:t>
            </w:r>
          </w:p>
        </w:tc>
        <w:tc>
          <w:tcPr>
            <w:tcW w:w="236" w:type="dxa"/>
            <w:vAlign w:val="bottom"/>
          </w:tcPr>
          <w:p w14:paraId="5361509A" w14:textId="77777777" w:rsidR="00370BF1" w:rsidRPr="00A348EA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575DFA7D" w14:textId="6616EC98" w:rsidR="00370BF1" w:rsidRPr="00A348EA" w:rsidRDefault="00CF2221" w:rsidP="00370B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(18,993,672.68)</w:t>
            </w:r>
          </w:p>
        </w:tc>
        <w:tc>
          <w:tcPr>
            <w:tcW w:w="284" w:type="dxa"/>
            <w:vAlign w:val="bottom"/>
          </w:tcPr>
          <w:p w14:paraId="4B5F5F62" w14:textId="77777777" w:rsidR="00370BF1" w:rsidRPr="00A348EA" w:rsidRDefault="00370BF1" w:rsidP="00370BF1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24DB0181" w14:textId="5F88DF06" w:rsidR="00370BF1" w:rsidRPr="00A348EA" w:rsidRDefault="00E01C2E" w:rsidP="00370BF1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5,469,008.45</w:t>
            </w:r>
          </w:p>
        </w:tc>
      </w:tr>
      <w:tr w:rsidR="00370BF1" w:rsidRPr="00A348EA" w14:paraId="27411E53" w14:textId="77777777" w:rsidTr="00012427">
        <w:trPr>
          <w:trHeight w:hRule="exact" w:val="397"/>
        </w:trPr>
        <w:tc>
          <w:tcPr>
            <w:tcW w:w="3419" w:type="dxa"/>
          </w:tcPr>
          <w:p w14:paraId="17275A90" w14:textId="77777777" w:rsidR="00370BF1" w:rsidRPr="00A348EA" w:rsidRDefault="00370BF1" w:rsidP="00370BF1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00" w:type="dxa"/>
          </w:tcPr>
          <w:p w14:paraId="5BCA0434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0102594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367E8977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F6C66E2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6CB3BEF8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6B22C40" w14:textId="77777777" w:rsidR="00370BF1" w:rsidRPr="00A348EA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3C586C57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70BF1" w:rsidRPr="00A348EA" w14:paraId="0381A71F" w14:textId="77777777" w:rsidTr="00012427">
        <w:trPr>
          <w:trHeight w:hRule="exact" w:val="397"/>
        </w:trPr>
        <w:tc>
          <w:tcPr>
            <w:tcW w:w="3419" w:type="dxa"/>
          </w:tcPr>
          <w:p w14:paraId="08350C08" w14:textId="77777777" w:rsidR="00370BF1" w:rsidRPr="00A348EA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00" w:type="dxa"/>
          </w:tcPr>
          <w:p w14:paraId="761B3305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0C8135CA" w14:textId="77777777" w:rsidR="00370BF1" w:rsidRPr="00A348EA" w:rsidRDefault="00370BF1" w:rsidP="00370BF1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3F93A4F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B3EBDD2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5104E1F4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35D1E1D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66591B85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370BF1" w:rsidRPr="00A348EA" w14:paraId="70BE0478" w14:textId="77777777" w:rsidTr="00012427">
        <w:trPr>
          <w:trHeight w:hRule="exact" w:val="397"/>
        </w:trPr>
        <w:tc>
          <w:tcPr>
            <w:tcW w:w="3419" w:type="dxa"/>
          </w:tcPr>
          <w:p w14:paraId="1FF4EFA9" w14:textId="77777777" w:rsidR="00370BF1" w:rsidRPr="00A348EA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14:paraId="129ADDFF" w14:textId="269FAB78" w:rsidR="00370BF1" w:rsidRPr="00A348EA" w:rsidRDefault="00CF2221" w:rsidP="00370BF1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(5,023,586.00)</w:t>
            </w:r>
          </w:p>
        </w:tc>
        <w:tc>
          <w:tcPr>
            <w:tcW w:w="266" w:type="dxa"/>
          </w:tcPr>
          <w:p w14:paraId="5A432A92" w14:textId="77777777" w:rsidR="00370BF1" w:rsidRPr="00A348EA" w:rsidRDefault="00370BF1" w:rsidP="00370BF1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DC4FFF3" w14:textId="5ED27509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 w:rsidR="00E01C2E">
              <w:rPr>
                <w:sz w:val="25"/>
                <w:szCs w:val="25"/>
                <w:lang w:val="en-US" w:eastAsia="en-US"/>
              </w:rPr>
              <w:t>17,381,577.40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  <w:tc>
          <w:tcPr>
            <w:tcW w:w="236" w:type="dxa"/>
            <w:vAlign w:val="bottom"/>
          </w:tcPr>
          <w:p w14:paraId="699BF01B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1E572C0E" w14:textId="44E332FC" w:rsidR="00370BF1" w:rsidRPr="00A348EA" w:rsidRDefault="00CF222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(1,687,577.20)</w:t>
            </w:r>
          </w:p>
        </w:tc>
        <w:tc>
          <w:tcPr>
            <w:tcW w:w="284" w:type="dxa"/>
            <w:vAlign w:val="bottom"/>
          </w:tcPr>
          <w:p w14:paraId="1141CC50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2447C785" w14:textId="5403727C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(</w:t>
            </w:r>
            <w:r w:rsidR="00E01C2E">
              <w:rPr>
                <w:sz w:val="25"/>
                <w:szCs w:val="25"/>
                <w:lang w:val="en-US" w:eastAsia="en-US"/>
              </w:rPr>
              <w:t>118,519,742.11</w:t>
            </w:r>
            <w:r>
              <w:rPr>
                <w:sz w:val="25"/>
                <w:szCs w:val="25"/>
                <w:cs/>
                <w:lang w:val="en-US" w:eastAsia="en-US"/>
              </w:rPr>
              <w:t>)</w:t>
            </w:r>
          </w:p>
        </w:tc>
      </w:tr>
      <w:tr w:rsidR="00370BF1" w:rsidRPr="00A348EA" w14:paraId="50DC3BDF" w14:textId="77777777" w:rsidTr="00012427">
        <w:trPr>
          <w:trHeight w:hRule="exact" w:val="397"/>
        </w:trPr>
        <w:tc>
          <w:tcPr>
            <w:tcW w:w="3419" w:type="dxa"/>
          </w:tcPr>
          <w:p w14:paraId="44BE508D" w14:textId="77777777" w:rsidR="00370BF1" w:rsidRPr="00A348EA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14:paraId="54250CDC" w14:textId="47861FFA" w:rsidR="00370BF1" w:rsidRPr="00A348EA" w:rsidRDefault="00CF222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29,523,131.51</w:t>
            </w:r>
          </w:p>
        </w:tc>
        <w:tc>
          <w:tcPr>
            <w:tcW w:w="266" w:type="dxa"/>
          </w:tcPr>
          <w:p w14:paraId="2C6B3362" w14:textId="77777777" w:rsidR="00370BF1" w:rsidRPr="00A348EA" w:rsidRDefault="00370BF1" w:rsidP="00370BF1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279EF9D0" w14:textId="5C7D1F22" w:rsidR="00370BF1" w:rsidRPr="00A348EA" w:rsidRDefault="00E01C2E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5,829,643.63</w:t>
            </w:r>
          </w:p>
        </w:tc>
        <w:tc>
          <w:tcPr>
            <w:tcW w:w="236" w:type="dxa"/>
            <w:vAlign w:val="bottom"/>
          </w:tcPr>
          <w:p w14:paraId="18E277C8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4319F79E" w14:textId="47A3C469" w:rsidR="00370BF1" w:rsidRPr="00A348EA" w:rsidRDefault="00CF222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29,449,462.24</w:t>
            </w:r>
          </w:p>
        </w:tc>
        <w:tc>
          <w:tcPr>
            <w:tcW w:w="284" w:type="dxa"/>
            <w:vAlign w:val="bottom"/>
          </w:tcPr>
          <w:p w14:paraId="563D3892" w14:textId="77777777" w:rsidR="00370BF1" w:rsidRPr="00A348EA" w:rsidRDefault="00370BF1" w:rsidP="00370BF1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5B02085" w14:textId="048D846E" w:rsidR="00370BF1" w:rsidRPr="00A348EA" w:rsidRDefault="00E01C2E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995,476.38</w:t>
            </w:r>
          </w:p>
        </w:tc>
      </w:tr>
      <w:tr w:rsidR="00370BF1" w:rsidRPr="00A348EA" w14:paraId="074BE5E4" w14:textId="77777777" w:rsidTr="00012427">
        <w:trPr>
          <w:trHeight w:hRule="exact" w:val="397"/>
        </w:trPr>
        <w:tc>
          <w:tcPr>
            <w:tcW w:w="3419" w:type="dxa"/>
          </w:tcPr>
          <w:p w14:paraId="2BF1C4A3" w14:textId="77777777" w:rsidR="00370BF1" w:rsidRPr="00A348EA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</w:rPr>
              <w:t>-</w:t>
            </w:r>
            <w:r w:rsidRPr="00A348EA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751166E5" w14:textId="451BCCCC" w:rsidR="00370BF1" w:rsidRPr="00A348EA" w:rsidRDefault="00CF222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1,638,098.68</w:t>
            </w:r>
          </w:p>
        </w:tc>
        <w:tc>
          <w:tcPr>
            <w:tcW w:w="266" w:type="dxa"/>
          </w:tcPr>
          <w:p w14:paraId="37A55C8C" w14:textId="77777777" w:rsidR="00370BF1" w:rsidRPr="00A348EA" w:rsidRDefault="00370BF1" w:rsidP="00370BF1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DDC3C5A" w14:textId="2BE682EB" w:rsidR="00370BF1" w:rsidRPr="00A348EA" w:rsidRDefault="00E01C2E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1,831,520.95</w:t>
            </w:r>
          </w:p>
        </w:tc>
        <w:tc>
          <w:tcPr>
            <w:tcW w:w="236" w:type="dxa"/>
            <w:vAlign w:val="bottom"/>
          </w:tcPr>
          <w:p w14:paraId="65042C33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C2082C2" w14:textId="70B2BDC5" w:rsidR="00370BF1" w:rsidRPr="00A348EA" w:rsidRDefault="00CF2221" w:rsidP="00370BF1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36452B56" w14:textId="77777777" w:rsidR="00370BF1" w:rsidRPr="00A348EA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69C5A96" w14:textId="69A69B52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370BF1" w:rsidRPr="00A348EA" w14:paraId="3AE698F0" w14:textId="77777777" w:rsidTr="00012427">
        <w:trPr>
          <w:trHeight w:hRule="exact" w:val="397"/>
        </w:trPr>
        <w:tc>
          <w:tcPr>
            <w:tcW w:w="3419" w:type="dxa"/>
          </w:tcPr>
          <w:p w14:paraId="05BF148D" w14:textId="0E034DA9" w:rsidR="00370BF1" w:rsidRPr="00A348EA" w:rsidRDefault="00B37B82" w:rsidP="00370BF1">
            <w:pPr>
              <w:pStyle w:val="Heading7"/>
              <w:rPr>
                <w:sz w:val="25"/>
                <w:szCs w:val="25"/>
                <w:cs/>
              </w:rPr>
            </w:pPr>
            <w:r w:rsidRPr="00020C29">
              <w:rPr>
                <w:sz w:val="25"/>
                <w:szCs w:val="25"/>
                <w:cs/>
              </w:rPr>
              <w:t>ค่าใช้จ่าย</w:t>
            </w:r>
            <w:r w:rsidR="00D00FBF" w:rsidRPr="00020C29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020C29">
              <w:rPr>
                <w:rFonts w:hint="cs"/>
                <w:sz w:val="25"/>
                <w:szCs w:val="25"/>
                <w:cs/>
              </w:rPr>
              <w:t xml:space="preserve">(รายได้) </w:t>
            </w:r>
            <w:r w:rsidRPr="00020C29">
              <w:rPr>
                <w:sz w:val="25"/>
                <w:szCs w:val="25"/>
                <w:cs/>
              </w:rPr>
              <w:t>ภาษีเงินได้</w:t>
            </w:r>
            <w:r w:rsidRPr="00020C29">
              <w:rPr>
                <w:rFonts w:hint="cs"/>
                <w:sz w:val="25"/>
                <w:szCs w:val="25"/>
                <w:cs/>
              </w:rPr>
              <w:t xml:space="preserve"> </w:t>
            </w:r>
            <w:r w:rsidR="00370BF1" w:rsidRPr="00020C29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0E842BF5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F971B75" w14:textId="77777777" w:rsidR="00370BF1" w:rsidRPr="00A348EA" w:rsidRDefault="00370BF1" w:rsidP="00370BF1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63056651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133135B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7F7A7367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7AA4575" w14:textId="77777777" w:rsidR="00370BF1" w:rsidRPr="00A348EA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A3769E6" w14:textId="77777777" w:rsidR="00370BF1" w:rsidRPr="00A348EA" w:rsidRDefault="00370BF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370BF1" w:rsidRPr="00A348EA" w14:paraId="38D85328" w14:textId="77777777" w:rsidTr="00D00FBF">
        <w:trPr>
          <w:trHeight w:hRule="exact" w:val="421"/>
        </w:trPr>
        <w:tc>
          <w:tcPr>
            <w:tcW w:w="3419" w:type="dxa"/>
          </w:tcPr>
          <w:p w14:paraId="3B85F6BF" w14:textId="77777777" w:rsidR="00370BF1" w:rsidRPr="00A348EA" w:rsidRDefault="00370BF1" w:rsidP="00370BF1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1D57C2C6" w14:textId="716C8AB7" w:rsidR="00370BF1" w:rsidRPr="00A348EA" w:rsidRDefault="00CF2221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(1,592,072.69)</w:t>
            </w:r>
          </w:p>
        </w:tc>
        <w:tc>
          <w:tcPr>
            <w:tcW w:w="266" w:type="dxa"/>
          </w:tcPr>
          <w:p w14:paraId="4AD7E10C" w14:textId="77777777" w:rsidR="00370BF1" w:rsidRPr="00A348EA" w:rsidRDefault="00370BF1" w:rsidP="00370BF1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56E16F43" w14:textId="20B1A83A" w:rsidR="00370BF1" w:rsidRPr="00A348EA" w:rsidRDefault="00E01C2E" w:rsidP="00370BF1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14,464,981.52</w:t>
            </w:r>
          </w:p>
        </w:tc>
        <w:tc>
          <w:tcPr>
            <w:tcW w:w="236" w:type="dxa"/>
            <w:vAlign w:val="bottom"/>
          </w:tcPr>
          <w:p w14:paraId="21763861" w14:textId="77777777" w:rsidR="00370BF1" w:rsidRPr="00A348EA" w:rsidRDefault="00370BF1" w:rsidP="00370BF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4F5DAF50" w14:textId="190F55EA" w:rsidR="00370BF1" w:rsidRPr="00A348EA" w:rsidRDefault="00CF2221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(1,624,059.69)</w:t>
            </w:r>
          </w:p>
        </w:tc>
        <w:tc>
          <w:tcPr>
            <w:tcW w:w="284" w:type="dxa"/>
            <w:vAlign w:val="bottom"/>
          </w:tcPr>
          <w:p w14:paraId="581B743E" w14:textId="77777777" w:rsidR="00370BF1" w:rsidRPr="00A348EA" w:rsidRDefault="00370BF1" w:rsidP="00370BF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304742BE" w14:textId="3E7F2CAC" w:rsidR="00370BF1" w:rsidRPr="00A348EA" w:rsidRDefault="00E01C2E" w:rsidP="00370BF1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19,100,627.52</w:t>
            </w:r>
          </w:p>
        </w:tc>
      </w:tr>
    </w:tbl>
    <w:p w14:paraId="5DFB0118" w14:textId="5F0DC877" w:rsidR="00012427" w:rsidRDefault="0001242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2ED061EF" w14:textId="77777777" w:rsidR="005971CC" w:rsidRPr="00A348EA" w:rsidRDefault="005971CC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165CE37" w14:textId="331C6F75" w:rsidR="00012427" w:rsidRPr="00A348EA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>1</w:t>
      </w:r>
      <w:r w:rsidR="005739EC">
        <w:rPr>
          <w:rFonts w:ascii="Angsana New" w:hAnsi="Angsana New" w:hint="cs"/>
          <w:sz w:val="28"/>
          <w:szCs w:val="28"/>
          <w:cs/>
        </w:rPr>
        <w:t>5</w:t>
      </w:r>
      <w:r w:rsidRPr="00A348EA">
        <w:rPr>
          <w:rFonts w:ascii="Angsana New" w:hAnsi="Angsana New"/>
          <w:sz w:val="28"/>
          <w:szCs w:val="28"/>
          <w:cs/>
        </w:rPr>
        <w:t>.</w:t>
      </w:r>
      <w:r w:rsidRPr="00A348EA">
        <w:rPr>
          <w:rFonts w:ascii="Angsana New" w:hAnsi="Angsana New"/>
          <w:sz w:val="28"/>
          <w:szCs w:val="28"/>
        </w:rPr>
        <w:t>3</w:t>
      </w:r>
      <w:r w:rsidR="00012427" w:rsidRPr="00A348EA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4"/>
        <w:gridCol w:w="1516"/>
        <w:gridCol w:w="240"/>
        <w:gridCol w:w="1440"/>
      </w:tblGrid>
      <w:tr w:rsidR="00012427" w:rsidRPr="00A348EA" w14:paraId="72D16934" w14:textId="77777777" w:rsidTr="00012427">
        <w:trPr>
          <w:trHeight w:hRule="exact" w:val="397"/>
        </w:trPr>
        <w:tc>
          <w:tcPr>
            <w:tcW w:w="3450" w:type="dxa"/>
          </w:tcPr>
          <w:p w14:paraId="39A4B4F3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14:paraId="7EBEA51E" w14:textId="77777777" w:rsidR="00012427" w:rsidRPr="00A348EA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14:paraId="31709E12" w14:textId="77777777" w:rsidTr="00A905EE">
        <w:trPr>
          <w:trHeight w:hRule="exact" w:val="314"/>
        </w:trPr>
        <w:tc>
          <w:tcPr>
            <w:tcW w:w="3450" w:type="dxa"/>
          </w:tcPr>
          <w:p w14:paraId="66BDF317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3954B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33338" w14:textId="77777777" w:rsidR="00012427" w:rsidRPr="00A348EA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E01C2E" w:rsidRPr="00A348EA" w14:paraId="7C589475" w14:textId="77777777" w:rsidTr="00A905EE">
        <w:trPr>
          <w:trHeight w:hRule="exact" w:val="368"/>
        </w:trPr>
        <w:tc>
          <w:tcPr>
            <w:tcW w:w="3450" w:type="dxa"/>
          </w:tcPr>
          <w:p w14:paraId="486CF141" w14:textId="77777777" w:rsidR="00E01C2E" w:rsidRPr="00A348EA" w:rsidRDefault="00E01C2E" w:rsidP="00E01C2E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67026DA" w14:textId="13A4DF4B" w:rsidR="00E01C2E" w:rsidRPr="00A348EA" w:rsidRDefault="00E01C2E" w:rsidP="00E01C2E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78F43AC" w14:textId="77777777" w:rsidR="00E01C2E" w:rsidRPr="00A348EA" w:rsidRDefault="00E01C2E" w:rsidP="00E01C2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240C73" w14:textId="58B8CDCE" w:rsidR="00E01C2E" w:rsidRPr="00A348EA" w:rsidRDefault="00E01C2E" w:rsidP="00E01C2E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284" w:type="dxa"/>
            <w:vAlign w:val="bottom"/>
          </w:tcPr>
          <w:p w14:paraId="47FE985B" w14:textId="77777777" w:rsidR="00E01C2E" w:rsidRPr="00A348EA" w:rsidRDefault="00E01C2E" w:rsidP="00E01C2E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0D27A936" w14:textId="3CE31EFE" w:rsidR="00E01C2E" w:rsidRPr="00A348EA" w:rsidRDefault="00E01C2E" w:rsidP="00E01C2E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40" w:type="dxa"/>
            <w:vAlign w:val="bottom"/>
          </w:tcPr>
          <w:p w14:paraId="45934167" w14:textId="77777777" w:rsidR="00E01C2E" w:rsidRPr="00A348EA" w:rsidRDefault="00E01C2E" w:rsidP="00E01C2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14:paraId="3D40DC84" w14:textId="28F31183" w:rsidR="00E01C2E" w:rsidRPr="00A348EA" w:rsidRDefault="00E01C2E" w:rsidP="00E01C2E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012427" w:rsidRPr="00A348EA" w14:paraId="291D9655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D444AE8" w14:textId="77777777"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348EA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FFA909A" w14:textId="77777777" w:rsidR="00012427" w:rsidRPr="00A348EA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7A8A5A8E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vAlign w:val="bottom"/>
          </w:tcPr>
          <w:p w14:paraId="28C0E81B" w14:textId="77777777" w:rsidR="00012427" w:rsidRPr="00A348EA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0B952AA7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74921026" w14:textId="77777777" w:rsidR="00012427" w:rsidRPr="00A348EA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22826696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FA647CE" w14:textId="77777777" w:rsidR="00012427" w:rsidRPr="00A348EA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12427" w:rsidRPr="00A348EA" w14:paraId="0DD8BAF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F1D1551" w14:textId="77777777" w:rsidR="00012427" w:rsidRPr="00A348EA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  <w:lang w:val="en-US"/>
              </w:rPr>
              <w:t>ค่าเผื่อหนี้สงสัยจะสูญ – ลูกหนี้การค้า</w:t>
            </w:r>
          </w:p>
        </w:tc>
        <w:tc>
          <w:tcPr>
            <w:tcW w:w="1440" w:type="dxa"/>
            <w:vAlign w:val="bottom"/>
          </w:tcPr>
          <w:p w14:paraId="49C7A77B" w14:textId="51E82D33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276,418.45</w:t>
            </w:r>
          </w:p>
        </w:tc>
        <w:tc>
          <w:tcPr>
            <w:tcW w:w="236" w:type="dxa"/>
            <w:vAlign w:val="bottom"/>
          </w:tcPr>
          <w:p w14:paraId="0B70F89F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07FEA490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45</w:t>
            </w:r>
          </w:p>
        </w:tc>
        <w:tc>
          <w:tcPr>
            <w:tcW w:w="284" w:type="dxa"/>
            <w:vAlign w:val="bottom"/>
          </w:tcPr>
          <w:p w14:paraId="4EFBCFA6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2D59FB02" w14:textId="3C1BB415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276,418.45</w:t>
            </w:r>
          </w:p>
        </w:tc>
        <w:tc>
          <w:tcPr>
            <w:tcW w:w="240" w:type="dxa"/>
            <w:vAlign w:val="bottom"/>
          </w:tcPr>
          <w:p w14:paraId="6FFF3E2F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E0195B3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45</w:t>
            </w:r>
          </w:p>
        </w:tc>
      </w:tr>
      <w:tr w:rsidR="00370BF1" w:rsidRPr="00A348EA" w14:paraId="5B8D4877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07CB05FE" w14:textId="6C9D8FB0" w:rsidR="00370BF1" w:rsidRPr="00B12AAF" w:rsidRDefault="00370BF1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B12AAF">
              <w:rPr>
                <w:rFonts w:hint="cs"/>
                <w:sz w:val="25"/>
                <w:szCs w:val="25"/>
                <w:cs/>
              </w:rPr>
              <w:t>ค่าเผื่อหนี้สงสัยจะสูญ - ลูกหนี้อื่น</w:t>
            </w:r>
          </w:p>
        </w:tc>
        <w:tc>
          <w:tcPr>
            <w:tcW w:w="1440" w:type="dxa"/>
            <w:vAlign w:val="bottom"/>
          </w:tcPr>
          <w:p w14:paraId="12B18786" w14:textId="71E1E2B9" w:rsidR="00370BF1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36" w:type="dxa"/>
            <w:vAlign w:val="bottom"/>
          </w:tcPr>
          <w:p w14:paraId="3FA8EB41" w14:textId="77777777" w:rsidR="00370BF1" w:rsidRPr="00A348EA" w:rsidRDefault="00370BF1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4E55F999" w14:textId="3DFC4EDC" w:rsidR="00370BF1" w:rsidRDefault="00370BF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5,722,191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78</w:t>
            </w:r>
          </w:p>
        </w:tc>
        <w:tc>
          <w:tcPr>
            <w:tcW w:w="284" w:type="dxa"/>
            <w:vAlign w:val="bottom"/>
          </w:tcPr>
          <w:p w14:paraId="53554C61" w14:textId="77777777" w:rsidR="00370BF1" w:rsidRPr="00A348EA" w:rsidRDefault="00370BF1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60115D" w14:textId="2DDFA6CD" w:rsidR="00370BF1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5,722,191.78</w:t>
            </w:r>
          </w:p>
        </w:tc>
        <w:tc>
          <w:tcPr>
            <w:tcW w:w="240" w:type="dxa"/>
            <w:vAlign w:val="bottom"/>
          </w:tcPr>
          <w:p w14:paraId="2286D462" w14:textId="77777777" w:rsidR="00370BF1" w:rsidRPr="00A348EA" w:rsidRDefault="00370BF1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98E84E7" w14:textId="5EC473F7" w:rsidR="00370BF1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5,722,191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78</w:t>
            </w:r>
          </w:p>
        </w:tc>
      </w:tr>
      <w:tr w:rsidR="00012427" w:rsidRPr="00A348EA" w14:paraId="7A29CC29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E8A2FE9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265CD9BC" w14:textId="62C131A5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687,114.72</w:t>
            </w:r>
          </w:p>
        </w:tc>
        <w:tc>
          <w:tcPr>
            <w:tcW w:w="236" w:type="dxa"/>
            <w:vAlign w:val="bottom"/>
          </w:tcPr>
          <w:p w14:paraId="5319BDD7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D94B1F5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687,114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72</w:t>
            </w:r>
          </w:p>
        </w:tc>
        <w:tc>
          <w:tcPr>
            <w:tcW w:w="284" w:type="dxa"/>
            <w:vAlign w:val="bottom"/>
          </w:tcPr>
          <w:p w14:paraId="6C7BB71A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612C5C00" w14:textId="34E7E009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399,994.00</w:t>
            </w:r>
          </w:p>
        </w:tc>
        <w:tc>
          <w:tcPr>
            <w:tcW w:w="240" w:type="dxa"/>
            <w:vAlign w:val="bottom"/>
          </w:tcPr>
          <w:p w14:paraId="7DD25A11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9D637DD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399,994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</w:tr>
      <w:tr w:rsidR="00012427" w:rsidRPr="00A348EA" w14:paraId="66FD0DEE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308A278C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3F1BFA01" w14:textId="01C47215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7,120,000.00</w:t>
            </w:r>
          </w:p>
        </w:tc>
        <w:tc>
          <w:tcPr>
            <w:tcW w:w="236" w:type="dxa"/>
            <w:vAlign w:val="bottom"/>
          </w:tcPr>
          <w:p w14:paraId="2F52D187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173D07BB" w14:textId="00BCFBE6" w:rsidR="00012427" w:rsidRPr="00A348EA" w:rsidRDefault="00370BF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7,170,778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84" w:type="dxa"/>
            <w:vAlign w:val="bottom"/>
          </w:tcPr>
          <w:p w14:paraId="1B5E42B0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A3124CB" w14:textId="3E8A8818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1A5D44D5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72664FE" w14:textId="21B1C106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012427" w:rsidRPr="00A348EA" w14:paraId="6B26053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150C635E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174CC2F3" w14:textId="49D0B0AE" w:rsidR="00012427" w:rsidRPr="00A348EA" w:rsidRDefault="00CF2221" w:rsidP="00CF2221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38,681,600.00</w:t>
            </w:r>
          </w:p>
        </w:tc>
        <w:tc>
          <w:tcPr>
            <w:tcW w:w="236" w:type="dxa"/>
            <w:vAlign w:val="bottom"/>
          </w:tcPr>
          <w:p w14:paraId="76DFA7C9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D34BD1B" w14:textId="34636365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38,681,600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  <w:tc>
          <w:tcPr>
            <w:tcW w:w="284" w:type="dxa"/>
            <w:vAlign w:val="bottom"/>
          </w:tcPr>
          <w:p w14:paraId="6B47B502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38F805D6" w14:textId="71BA7625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38,681,600.00</w:t>
            </w:r>
          </w:p>
        </w:tc>
        <w:tc>
          <w:tcPr>
            <w:tcW w:w="240" w:type="dxa"/>
            <w:vAlign w:val="bottom"/>
          </w:tcPr>
          <w:p w14:paraId="1E04C32D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37C0666C" w14:textId="368C85FE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38,681,600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00</w:t>
            </w:r>
          </w:p>
        </w:tc>
      </w:tr>
      <w:tr w:rsidR="00012427" w:rsidRPr="00A348EA" w14:paraId="4E23C7CE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2CA3E45B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267C3FD1" w14:textId="51C42B7F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5,860,417.40</w:t>
            </w:r>
          </w:p>
        </w:tc>
        <w:tc>
          <w:tcPr>
            <w:tcW w:w="236" w:type="dxa"/>
            <w:vAlign w:val="bottom"/>
          </w:tcPr>
          <w:p w14:paraId="07A8F6B7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780D9063" w14:textId="143DD997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5,603,269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60</w:t>
            </w:r>
          </w:p>
        </w:tc>
        <w:tc>
          <w:tcPr>
            <w:tcW w:w="284" w:type="dxa"/>
            <w:vAlign w:val="bottom"/>
          </w:tcPr>
          <w:p w14:paraId="3B6911DD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48DF1457" w14:textId="7EE9BE3E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5,617,948.60</w:t>
            </w:r>
          </w:p>
        </w:tc>
        <w:tc>
          <w:tcPr>
            <w:tcW w:w="240" w:type="dxa"/>
            <w:vAlign w:val="bottom"/>
          </w:tcPr>
          <w:p w14:paraId="311C2B44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0B4AB7E" w14:textId="27C880D9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5,379,591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80</w:t>
            </w:r>
          </w:p>
        </w:tc>
      </w:tr>
      <w:tr w:rsidR="00012427" w:rsidRPr="00A348EA" w14:paraId="48285BF6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DB50B2B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57A4896" w14:textId="6DC57F7A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2F3F85C6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32FBCA42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008B0AD7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712B8ACE" w14:textId="68344F26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2E790397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38B7585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cs/>
                <w:lang w:val="en-US" w:eastAsia="en-US"/>
              </w:rPr>
              <w:t>-</w:t>
            </w:r>
          </w:p>
        </w:tc>
      </w:tr>
      <w:tr w:rsidR="00012427" w:rsidRPr="00A348EA" w14:paraId="192D1422" w14:textId="77777777" w:rsidTr="00012427">
        <w:trPr>
          <w:trHeight w:hRule="exact" w:val="449"/>
        </w:trPr>
        <w:tc>
          <w:tcPr>
            <w:tcW w:w="3450" w:type="dxa"/>
            <w:vAlign w:val="bottom"/>
          </w:tcPr>
          <w:p w14:paraId="4F5CD4E4" w14:textId="77777777" w:rsidR="00012427" w:rsidRPr="00A348EA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37601794" w14:textId="60367F2B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58,347,742.35</w:t>
            </w:r>
          </w:p>
        </w:tc>
        <w:tc>
          <w:tcPr>
            <w:tcW w:w="236" w:type="dxa"/>
          </w:tcPr>
          <w:p w14:paraId="7C75600E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3DF2EA61" w14:textId="0FC5B1A0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58,141,372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55</w:t>
            </w:r>
          </w:p>
        </w:tc>
        <w:tc>
          <w:tcPr>
            <w:tcW w:w="284" w:type="dxa"/>
          </w:tcPr>
          <w:p w14:paraId="2B16574B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131F99BD" w14:textId="23DB5CBE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50,698,152.83</w:t>
            </w:r>
          </w:p>
        </w:tc>
        <w:tc>
          <w:tcPr>
            <w:tcW w:w="240" w:type="dxa"/>
          </w:tcPr>
          <w:p w14:paraId="3E5991B2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D372FAF" w14:textId="391E759C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50,459,796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03</w:t>
            </w:r>
          </w:p>
        </w:tc>
      </w:tr>
      <w:tr w:rsidR="00012427" w:rsidRPr="00A348EA" w14:paraId="28EEF289" w14:textId="77777777" w:rsidTr="000D6FD3">
        <w:trPr>
          <w:trHeight w:hRule="exact" w:val="154"/>
        </w:trPr>
        <w:tc>
          <w:tcPr>
            <w:tcW w:w="3450" w:type="dxa"/>
            <w:vAlign w:val="bottom"/>
          </w:tcPr>
          <w:p w14:paraId="716A21BC" w14:textId="77777777"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F9D0AC8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16B35A46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14:paraId="799AEB12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73901DB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14:paraId="7109132F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0431F01C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0AD5035E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A348EA" w14:paraId="31D66F46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71DB2CE3" w14:textId="77777777"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348EA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055E65F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7A737F2F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3BE32284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3AFEE29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5F5043F4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254BD629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963B9A9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A348EA" w14:paraId="6F18E6B1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0A7792F8" w14:textId="77777777" w:rsidR="00012427" w:rsidRPr="00A348EA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84DF2F6" w14:textId="7B93A0FE" w:rsidR="00012427" w:rsidRPr="00A348EA" w:rsidRDefault="00CF2221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13,265,404.35</w:t>
            </w:r>
          </w:p>
        </w:tc>
        <w:tc>
          <w:tcPr>
            <w:tcW w:w="236" w:type="dxa"/>
            <w:vAlign w:val="bottom"/>
          </w:tcPr>
          <w:p w14:paraId="516E8A0D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18B307E4" w14:textId="61E80E4E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32,020,720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23</w:t>
            </w:r>
          </w:p>
        </w:tc>
        <w:tc>
          <w:tcPr>
            <w:tcW w:w="284" w:type="dxa"/>
            <w:vAlign w:val="bottom"/>
          </w:tcPr>
          <w:p w14:paraId="27427046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3AD9FAFB" w14:textId="1E7B16B7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13,265,404.35</w:t>
            </w:r>
          </w:p>
        </w:tc>
        <w:tc>
          <w:tcPr>
            <w:tcW w:w="240" w:type="dxa"/>
            <w:vAlign w:val="bottom"/>
          </w:tcPr>
          <w:p w14:paraId="577E48F2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2C15CFC" w14:textId="3777587F" w:rsidR="00012427" w:rsidRPr="00A348EA" w:rsidRDefault="00B12AAF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32,020,720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23</w:t>
            </w:r>
          </w:p>
        </w:tc>
      </w:tr>
      <w:tr w:rsidR="00012427" w:rsidRPr="00A348EA" w14:paraId="41E1B665" w14:textId="77777777" w:rsidTr="00012427">
        <w:trPr>
          <w:trHeight w:hRule="exact" w:val="431"/>
        </w:trPr>
        <w:tc>
          <w:tcPr>
            <w:tcW w:w="3450" w:type="dxa"/>
            <w:vAlign w:val="bottom"/>
          </w:tcPr>
          <w:p w14:paraId="29570884" w14:textId="77777777" w:rsidR="00012427" w:rsidRPr="00A348EA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AEE7F4E" w14:textId="60E4D0C2" w:rsidR="00012427" w:rsidRPr="00A348EA" w:rsidRDefault="00CF2221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13,265,404.35</w:t>
            </w:r>
          </w:p>
        </w:tc>
        <w:tc>
          <w:tcPr>
            <w:tcW w:w="236" w:type="dxa"/>
          </w:tcPr>
          <w:p w14:paraId="7A969485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7DCCB390" w14:textId="285DBB8F" w:rsidR="00012427" w:rsidRPr="00A348EA" w:rsidRDefault="00B12AAF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32,020,720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23</w:t>
            </w:r>
          </w:p>
        </w:tc>
        <w:tc>
          <w:tcPr>
            <w:tcW w:w="284" w:type="dxa"/>
          </w:tcPr>
          <w:p w14:paraId="3111A841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0D7092B8" w14:textId="2B90AC5F" w:rsidR="00012427" w:rsidRPr="00A348EA" w:rsidRDefault="00CF2221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13,265,404.35</w:t>
            </w:r>
          </w:p>
        </w:tc>
        <w:tc>
          <w:tcPr>
            <w:tcW w:w="240" w:type="dxa"/>
          </w:tcPr>
          <w:p w14:paraId="32B94CCD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9C4118B" w14:textId="5AD7BDAF" w:rsidR="00012427" w:rsidRPr="00A348EA" w:rsidRDefault="00B12AAF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32,020,720</w:t>
            </w:r>
            <w:r>
              <w:rPr>
                <w:sz w:val="25"/>
                <w:szCs w:val="25"/>
                <w:cs/>
                <w:lang w:val="en-US" w:eastAsia="en-US"/>
              </w:rPr>
              <w:t>.</w:t>
            </w:r>
            <w:r>
              <w:rPr>
                <w:sz w:val="25"/>
                <w:szCs w:val="25"/>
                <w:lang w:val="en-US" w:eastAsia="en-US"/>
              </w:rPr>
              <w:t>23</w:t>
            </w:r>
          </w:p>
        </w:tc>
      </w:tr>
    </w:tbl>
    <w:p w14:paraId="0B1F23AD" w14:textId="77777777" w:rsidR="00012427" w:rsidRPr="00A348EA" w:rsidRDefault="00012427" w:rsidP="00012427">
      <w:pPr>
        <w:ind w:left="357" w:hanging="357"/>
        <w:rPr>
          <w:rFonts w:ascii="Angsana New" w:hAnsi="Angsana New"/>
          <w:sz w:val="28"/>
          <w:szCs w:val="28"/>
        </w:rPr>
      </w:pPr>
    </w:p>
    <w:p w14:paraId="44A8554D" w14:textId="189BE9B2" w:rsidR="00E55114" w:rsidRPr="00A348EA" w:rsidRDefault="00E55114" w:rsidP="00440B5B">
      <w:pPr>
        <w:pStyle w:val="ListParagraph"/>
        <w:numPr>
          <w:ilvl w:val="0"/>
          <w:numId w:val="46"/>
        </w:numPr>
        <w:ind w:left="426"/>
      </w:pPr>
      <w:r w:rsidRPr="00440B5B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440B5B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08DD4052" w14:textId="271F67E4" w:rsidR="00E55114" w:rsidRPr="008D64F1" w:rsidRDefault="00E55114" w:rsidP="00E55114">
      <w:pPr>
        <w:pStyle w:val="ListParagraph"/>
        <w:spacing w:before="120"/>
        <w:ind w:left="360"/>
        <w:contextualSpacing w:val="0"/>
        <w:rPr>
          <w:sz w:val="28"/>
          <w:szCs w:val="28"/>
        </w:rPr>
      </w:pPr>
      <w:r w:rsidRPr="008D64F1">
        <w:rPr>
          <w:rFonts w:ascii="Angsana New" w:hAnsi="Angsana New"/>
          <w:sz w:val="28"/>
          <w:szCs w:val="28"/>
          <w:cs/>
        </w:rPr>
        <w:t>เงินกู้ยืมระยะสั้นจากสถาบันการเงิน</w:t>
      </w:r>
      <w:r w:rsidRPr="008D64F1">
        <w:rPr>
          <w:rFonts w:ascii="Angsana New" w:hAnsi="Angsana New" w:hint="cs"/>
          <w:sz w:val="28"/>
          <w:szCs w:val="28"/>
          <w:cs/>
        </w:rPr>
        <w:t xml:space="preserve"> ณ วันที่ </w:t>
      </w:r>
      <w:r w:rsidR="00E01C2E" w:rsidRPr="008D64F1">
        <w:rPr>
          <w:rFonts w:ascii="Angsana New" w:hAnsi="Angsana New" w:hint="cs"/>
          <w:sz w:val="28"/>
          <w:szCs w:val="28"/>
          <w:cs/>
        </w:rPr>
        <w:t>30</w:t>
      </w:r>
      <w:r w:rsidRPr="008D64F1">
        <w:rPr>
          <w:rFonts w:ascii="Angsana New" w:hAnsi="Angsana New" w:hint="cs"/>
          <w:sz w:val="28"/>
          <w:szCs w:val="28"/>
          <w:cs/>
        </w:rPr>
        <w:t xml:space="preserve"> </w:t>
      </w:r>
      <w:r w:rsidR="00E01C2E" w:rsidRPr="008D64F1">
        <w:rPr>
          <w:rFonts w:ascii="Angsana New" w:hAnsi="Angsana New" w:hint="cs"/>
          <w:sz w:val="28"/>
          <w:szCs w:val="28"/>
          <w:cs/>
        </w:rPr>
        <w:t>มิถุนายน</w:t>
      </w:r>
      <w:r w:rsidRPr="008D64F1">
        <w:rPr>
          <w:rFonts w:ascii="Angsana New" w:hAnsi="Angsana New" w:hint="cs"/>
          <w:sz w:val="28"/>
          <w:szCs w:val="28"/>
          <w:cs/>
        </w:rPr>
        <w:t xml:space="preserve"> </w:t>
      </w:r>
      <w:r w:rsidRPr="008D64F1">
        <w:rPr>
          <w:rFonts w:ascii="Angsana New" w:hAnsi="Angsana New"/>
          <w:sz w:val="28"/>
          <w:szCs w:val="28"/>
        </w:rPr>
        <w:t>256</w:t>
      </w:r>
      <w:r w:rsidR="00B12AAF" w:rsidRPr="008D64F1">
        <w:rPr>
          <w:rFonts w:ascii="Angsana New" w:hAnsi="Angsana New"/>
          <w:sz w:val="28"/>
          <w:szCs w:val="28"/>
        </w:rPr>
        <w:t>3</w:t>
      </w:r>
      <w:r w:rsidRPr="008D64F1">
        <w:rPr>
          <w:rFonts w:ascii="Angsana New" w:hAnsi="Angsana New"/>
          <w:sz w:val="28"/>
          <w:szCs w:val="28"/>
          <w:cs/>
        </w:rPr>
        <w:t xml:space="preserve"> </w:t>
      </w:r>
      <w:r w:rsidRPr="008D64F1">
        <w:rPr>
          <w:rFonts w:ascii="Angsana New" w:hAnsi="Angsana New" w:hint="cs"/>
          <w:sz w:val="28"/>
          <w:szCs w:val="28"/>
          <w:cs/>
        </w:rPr>
        <w:t xml:space="preserve">และวันที่ </w:t>
      </w:r>
      <w:r w:rsidR="00E01C2E" w:rsidRPr="008D64F1">
        <w:rPr>
          <w:rFonts w:ascii="Angsana New" w:hAnsi="Angsana New" w:hint="cs"/>
          <w:sz w:val="28"/>
          <w:szCs w:val="28"/>
          <w:cs/>
        </w:rPr>
        <w:t>31</w:t>
      </w:r>
      <w:r w:rsidRPr="008D64F1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E01C2E" w:rsidRPr="008D64F1">
        <w:rPr>
          <w:rFonts w:ascii="Angsana New" w:hAnsi="Angsana New" w:hint="cs"/>
          <w:sz w:val="28"/>
          <w:szCs w:val="28"/>
          <w:cs/>
        </w:rPr>
        <w:t>2562</w:t>
      </w:r>
      <w:r w:rsidRPr="008D64F1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A348EA" w14:paraId="57F6B25F" w14:textId="77777777" w:rsidTr="00E55114">
        <w:trPr>
          <w:trHeight w:hRule="exact" w:val="356"/>
        </w:trPr>
        <w:tc>
          <w:tcPr>
            <w:tcW w:w="3562" w:type="dxa"/>
          </w:tcPr>
          <w:p w14:paraId="2AF938FF" w14:textId="77777777" w:rsidR="00E55114" w:rsidRPr="00A348EA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360C52BF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14:paraId="11CF4780" w14:textId="77777777" w:rsidR="00E55114" w:rsidRPr="00A348EA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A348EA" w14:paraId="632FF7A6" w14:textId="77777777" w:rsidTr="00E55114">
        <w:trPr>
          <w:trHeight w:hRule="exact" w:val="356"/>
        </w:trPr>
        <w:tc>
          <w:tcPr>
            <w:tcW w:w="3562" w:type="dxa"/>
          </w:tcPr>
          <w:p w14:paraId="2E25BB2F" w14:textId="77777777" w:rsidR="00E55114" w:rsidRPr="00A348EA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88AB74A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14:paraId="7CA67B14" w14:textId="77777777" w:rsidR="00E55114" w:rsidRPr="00A348EA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14:paraId="19CCAF5F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14:paraId="5C7081CA" w14:textId="77777777" w:rsidR="00E55114" w:rsidRPr="00A348EA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A348EA" w14:paraId="2F9E0DBC" w14:textId="77777777" w:rsidTr="00E55114">
        <w:trPr>
          <w:trHeight w:hRule="exact" w:val="356"/>
        </w:trPr>
        <w:tc>
          <w:tcPr>
            <w:tcW w:w="3562" w:type="dxa"/>
          </w:tcPr>
          <w:p w14:paraId="423C9045" w14:textId="77777777" w:rsidR="00E55114" w:rsidRPr="00A348EA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28776F4D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8F59459" w14:textId="62D8BE54" w:rsidR="00E55114" w:rsidRPr="00A348EA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E01C2E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E01C2E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5048D6B9" w14:textId="77777777"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14:paraId="1562607C" w14:textId="2FB5B4F6" w:rsidR="00E55114" w:rsidRPr="00A348EA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3" w:type="dxa"/>
          </w:tcPr>
          <w:p w14:paraId="7A1C3063" w14:textId="77777777"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267940C6" w14:textId="5A730BF0" w:rsidR="00E55114" w:rsidRPr="00A348EA" w:rsidRDefault="00E01C2E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="00E55114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14B6BAAF" w14:textId="77777777"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14:paraId="41247B61" w14:textId="73FF8B18" w:rsidR="00E55114" w:rsidRPr="00A348EA" w:rsidRDefault="00E55114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B12AAF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114028" w:rsidRPr="00A348EA" w14:paraId="192BD6F7" w14:textId="77777777" w:rsidTr="00E55114">
        <w:trPr>
          <w:trHeight w:hRule="exact" w:val="356"/>
        </w:trPr>
        <w:tc>
          <w:tcPr>
            <w:tcW w:w="3562" w:type="dxa"/>
            <w:vAlign w:val="bottom"/>
          </w:tcPr>
          <w:p w14:paraId="5D81A270" w14:textId="77777777" w:rsidR="00114028" w:rsidRPr="00A348EA" w:rsidRDefault="00114028" w:rsidP="00E55114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514184EB" w14:textId="77777777" w:rsidR="00114028" w:rsidRPr="00A348EA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59950A3B" w14:textId="44C3F58E" w:rsidR="00114028" w:rsidRPr="00A348EA" w:rsidRDefault="00CF2221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100,000,000.00</w:t>
            </w:r>
          </w:p>
        </w:tc>
        <w:tc>
          <w:tcPr>
            <w:tcW w:w="112" w:type="dxa"/>
            <w:vAlign w:val="bottom"/>
          </w:tcPr>
          <w:p w14:paraId="45B651A0" w14:textId="77777777" w:rsidR="00114028" w:rsidRPr="00A348EA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7E6638F1" w14:textId="090D54BB" w:rsidR="00114028" w:rsidRPr="00A348EA" w:rsidRDefault="00B12AAF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32A3833E" w14:textId="77777777" w:rsidR="00114028" w:rsidRPr="00A348EA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45EEA795" w14:textId="58EE102D" w:rsidR="00114028" w:rsidRPr="00A348EA" w:rsidRDefault="00CF2221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100,000,000.00</w:t>
            </w:r>
          </w:p>
        </w:tc>
        <w:tc>
          <w:tcPr>
            <w:tcW w:w="112" w:type="dxa"/>
            <w:vAlign w:val="bottom"/>
          </w:tcPr>
          <w:p w14:paraId="6F9FD299" w14:textId="77777777" w:rsidR="00114028" w:rsidRPr="00A348EA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615F1EC2" w14:textId="69FD6C06" w:rsidR="00114028" w:rsidRPr="00A348EA" w:rsidRDefault="00B12AAF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  <w:tr w:rsidR="00114028" w:rsidRPr="00A348EA" w14:paraId="0A888E45" w14:textId="77777777" w:rsidTr="00B12AAF">
        <w:trPr>
          <w:trHeight w:hRule="exact" w:val="404"/>
        </w:trPr>
        <w:tc>
          <w:tcPr>
            <w:tcW w:w="3562" w:type="dxa"/>
            <w:vAlign w:val="bottom"/>
          </w:tcPr>
          <w:p w14:paraId="41E27714" w14:textId="6F91517D" w:rsidR="00114028" w:rsidRPr="00043E27" w:rsidRDefault="00043E27" w:rsidP="00E55114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14:paraId="27FF20B2" w14:textId="77777777" w:rsidR="00114028" w:rsidRPr="00A348EA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960BC2" w14:textId="43633E57" w:rsidR="00114028" w:rsidRPr="00A348EA" w:rsidRDefault="00CF2221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100,000,000.00</w:t>
            </w:r>
          </w:p>
        </w:tc>
        <w:tc>
          <w:tcPr>
            <w:tcW w:w="112" w:type="dxa"/>
            <w:vAlign w:val="bottom"/>
          </w:tcPr>
          <w:p w14:paraId="744DC2B4" w14:textId="77777777" w:rsidR="00114028" w:rsidRPr="00A348EA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335A31" w14:textId="30F19374" w:rsidR="00114028" w:rsidRPr="00A348EA" w:rsidRDefault="00B12AAF" w:rsidP="00B12AAF">
            <w:pPr>
              <w:tabs>
                <w:tab w:val="center" w:pos="1183"/>
              </w:tabs>
              <w:ind w:right="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  <w:tc>
          <w:tcPr>
            <w:tcW w:w="143" w:type="dxa"/>
            <w:vAlign w:val="bottom"/>
          </w:tcPr>
          <w:p w14:paraId="5B17F745" w14:textId="77777777" w:rsidR="00114028" w:rsidRPr="00A348EA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75FA5E" w14:textId="321518D2" w:rsidR="00114028" w:rsidRPr="00A348EA" w:rsidRDefault="00CF2221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100,000,000.00</w:t>
            </w:r>
          </w:p>
        </w:tc>
        <w:tc>
          <w:tcPr>
            <w:tcW w:w="112" w:type="dxa"/>
            <w:vAlign w:val="bottom"/>
          </w:tcPr>
          <w:p w14:paraId="6612BBFE" w14:textId="77777777" w:rsidR="00114028" w:rsidRPr="00A348EA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2E2ED" w14:textId="163B7E4A" w:rsidR="00114028" w:rsidRPr="00A348EA" w:rsidRDefault="00B12AAF" w:rsidP="00B12AAF">
            <w:pPr>
              <w:ind w:right="7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350,000,000</w:t>
            </w:r>
            <w:r>
              <w:rPr>
                <w:rFonts w:ascii="Angsana New" w:hAnsi="Angsana New"/>
                <w:sz w:val="25"/>
                <w:szCs w:val="25"/>
                <w:cs/>
              </w:rPr>
              <w:t>.</w:t>
            </w:r>
            <w:r>
              <w:rPr>
                <w:rFonts w:ascii="Angsana New" w:hAnsi="Angsana New"/>
                <w:sz w:val="25"/>
                <w:szCs w:val="25"/>
              </w:rPr>
              <w:t>00</w:t>
            </w:r>
          </w:p>
        </w:tc>
      </w:tr>
    </w:tbl>
    <w:p w14:paraId="33C69D65" w14:textId="0FAA26F6" w:rsidR="000D6FD3" w:rsidRPr="00020C29" w:rsidRDefault="000D6FD3" w:rsidP="008D64F1">
      <w:pPr>
        <w:spacing w:before="240"/>
        <w:ind w:left="547" w:right="144"/>
        <w:jc w:val="thaiDistribute"/>
        <w:rPr>
          <w:rFonts w:ascii="Angsana New" w:hAnsi="Angsana New"/>
          <w:sz w:val="28"/>
          <w:szCs w:val="28"/>
        </w:rPr>
      </w:pPr>
      <w:r w:rsidRPr="008D64F1">
        <w:rPr>
          <w:rFonts w:ascii="Angsana New" w:hAnsi="Angsana New" w:hint="cs"/>
          <w:sz w:val="28"/>
          <w:szCs w:val="28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8D64F1">
        <w:rPr>
          <w:rFonts w:ascii="Angsana New" w:hAnsi="Angsana New"/>
          <w:sz w:val="28"/>
          <w:szCs w:val="28"/>
        </w:rPr>
        <w:t>500</w:t>
      </w:r>
      <w:r w:rsidRPr="008D64F1">
        <w:rPr>
          <w:rFonts w:ascii="Angsana New" w:hAnsi="Angsana New" w:hint="cs"/>
          <w:sz w:val="28"/>
          <w:szCs w:val="28"/>
          <w:cs/>
        </w:rPr>
        <w:t xml:space="preserve"> ล้านบาท ไม่มีหลักประกันวงเงิน ระยะเวลาไม่เกิน </w:t>
      </w:r>
      <w:r w:rsidRPr="008D64F1">
        <w:rPr>
          <w:rFonts w:ascii="Angsana New" w:hAnsi="Angsana New"/>
          <w:sz w:val="28"/>
          <w:szCs w:val="28"/>
        </w:rPr>
        <w:t>1</w:t>
      </w:r>
      <w:r w:rsidRPr="008D64F1">
        <w:rPr>
          <w:rFonts w:ascii="Angsana New" w:hAnsi="Angsana New" w:hint="cs"/>
          <w:sz w:val="28"/>
          <w:szCs w:val="28"/>
          <w:cs/>
        </w:rPr>
        <w:t xml:space="preserve"> ปี</w:t>
      </w:r>
      <w:r w:rsidRPr="008D64F1">
        <w:rPr>
          <w:rFonts w:ascii="Angsana New" w:hAnsi="Angsana New"/>
          <w:sz w:val="28"/>
          <w:szCs w:val="28"/>
          <w:cs/>
        </w:rPr>
        <w:t xml:space="preserve"> </w:t>
      </w:r>
      <w:r w:rsidR="00B37B82" w:rsidRPr="00020C29">
        <w:rPr>
          <w:rFonts w:ascii="Angsana New" w:hAnsi="Angsana New" w:hint="cs"/>
          <w:sz w:val="28"/>
          <w:szCs w:val="28"/>
          <w:cs/>
        </w:rPr>
        <w:t xml:space="preserve">ต่ออายุทุก 3 เดือน </w:t>
      </w:r>
      <w:r w:rsidRPr="00020C29">
        <w:rPr>
          <w:rFonts w:ascii="Angsana New" w:hAnsi="Angsana New" w:hint="cs"/>
          <w:sz w:val="28"/>
          <w:szCs w:val="28"/>
          <w:cs/>
        </w:rPr>
        <w:t>อัตราดอกเบี้ยตามภาวะตลาด (</w:t>
      </w:r>
      <w:r w:rsidRPr="00020C29">
        <w:rPr>
          <w:rFonts w:ascii="Angsana New" w:hAnsi="Angsana New"/>
          <w:sz w:val="28"/>
          <w:szCs w:val="28"/>
        </w:rPr>
        <w:t>Money Market Rate</w:t>
      </w:r>
      <w:r w:rsidRPr="00020C29">
        <w:rPr>
          <w:rFonts w:ascii="Angsana New" w:hAnsi="Angsana New"/>
          <w:sz w:val="28"/>
          <w:szCs w:val="28"/>
          <w:cs/>
        </w:rPr>
        <w:t xml:space="preserve">) </w:t>
      </w:r>
    </w:p>
    <w:p w14:paraId="6E0EAD63" w14:textId="77777777" w:rsidR="00B12AAF" w:rsidRPr="00020C29" w:rsidRDefault="00B12AAF" w:rsidP="00B12AAF">
      <w:pPr>
        <w:ind w:left="357" w:hanging="357"/>
        <w:rPr>
          <w:rFonts w:ascii="Angsana New" w:hAnsi="Angsana New"/>
          <w:b/>
          <w:bCs/>
          <w:sz w:val="26"/>
          <w:szCs w:val="26"/>
        </w:rPr>
      </w:pPr>
    </w:p>
    <w:p w14:paraId="5286CDCC" w14:textId="393424DF" w:rsidR="000E051B" w:rsidRPr="00A348EA" w:rsidRDefault="00E55114" w:rsidP="00B12AAF">
      <w:pPr>
        <w:spacing w:before="120"/>
        <w:ind w:left="36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020C29">
        <w:rPr>
          <w:rFonts w:ascii="Angsana New" w:hAnsi="Angsana New"/>
          <w:b/>
          <w:bCs/>
          <w:sz w:val="26"/>
          <w:szCs w:val="26"/>
        </w:rPr>
        <w:t>1</w:t>
      </w:r>
      <w:r w:rsidR="00440B5B" w:rsidRPr="00020C29">
        <w:rPr>
          <w:rFonts w:ascii="Angsana New" w:hAnsi="Angsana New" w:hint="cs"/>
          <w:b/>
          <w:bCs/>
          <w:sz w:val="26"/>
          <w:szCs w:val="26"/>
          <w:cs/>
        </w:rPr>
        <w:t>7</w:t>
      </w:r>
      <w:r w:rsidR="00862956" w:rsidRPr="00020C29">
        <w:rPr>
          <w:rFonts w:ascii="Angsana New" w:hAnsi="Angsana New"/>
          <w:b/>
          <w:bCs/>
          <w:sz w:val="26"/>
          <w:szCs w:val="26"/>
          <w:cs/>
        </w:rPr>
        <w:t>.</w:t>
      </w:r>
      <w:r w:rsidR="000E051B" w:rsidRPr="00020C29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F8607F" w:rsidRPr="00020C29">
        <w:rPr>
          <w:rFonts w:ascii="Angsana New" w:hAnsi="Angsana New"/>
          <w:b/>
          <w:bCs/>
          <w:sz w:val="26"/>
          <w:szCs w:val="26"/>
        </w:rPr>
        <w:tab/>
      </w:r>
      <w:r w:rsidR="000E051B" w:rsidRPr="00020C29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="000E051B" w:rsidRPr="00020C29">
        <w:rPr>
          <w:rFonts w:ascii="Angsana New" w:hAnsi="Angsana New"/>
          <w:b/>
          <w:bCs/>
          <w:sz w:val="26"/>
          <w:szCs w:val="26"/>
          <w:cs/>
        </w:rPr>
        <w:t>–</w:t>
      </w:r>
      <w:r w:rsidR="000E051B" w:rsidRPr="00020C29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0E051B" w:rsidRPr="00020C29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proofErr w:type="gramStart"/>
      <w:r w:rsidR="000E051B" w:rsidRPr="00020C29">
        <w:rPr>
          <w:rFonts w:ascii="Angsana New" w:hAnsi="Angsana New" w:hint="cs"/>
          <w:sz w:val="26"/>
          <w:szCs w:val="26"/>
          <w:cs/>
          <w:lang w:val="th-TH"/>
        </w:rPr>
        <w:t>ประกอบด้วย</w:t>
      </w:r>
      <w:r w:rsidR="000E051B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0E051B" w:rsidRPr="00A348EA">
        <w:rPr>
          <w:rFonts w:ascii="Angsana New" w:hAnsi="Angsana New"/>
          <w:sz w:val="28"/>
          <w:szCs w:val="28"/>
          <w:cs/>
        </w:rPr>
        <w:t>:</w:t>
      </w:r>
      <w:proofErr w:type="gramEnd"/>
      <w:r w:rsidR="000E051B" w:rsidRPr="00A348EA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0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0E051B" w:rsidRPr="00A348EA" w14:paraId="1CB3DF0A" w14:textId="77777777" w:rsidTr="008D2ED1">
        <w:trPr>
          <w:cantSplit/>
          <w:trHeight w:val="259"/>
        </w:trPr>
        <w:tc>
          <w:tcPr>
            <w:tcW w:w="2956" w:type="dxa"/>
          </w:tcPr>
          <w:p w14:paraId="1891F7AF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32D7AF9E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17791F56" w14:textId="77777777" w:rsidR="000E051B" w:rsidRPr="00A348EA" w:rsidRDefault="000E051B" w:rsidP="00174A2E">
            <w:pPr>
              <w:ind w:right="851"/>
              <w:jc w:val="center"/>
              <w:rPr>
                <w:rFonts w:ascii="Angsana New"/>
                <w:sz w:val="25"/>
                <w:szCs w:val="25"/>
                <w:cs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บาท</w:t>
            </w:r>
          </w:p>
        </w:tc>
      </w:tr>
      <w:tr w:rsidR="000E051B" w:rsidRPr="00A348EA" w14:paraId="79A2162D" w14:textId="77777777" w:rsidTr="008D2ED1">
        <w:trPr>
          <w:cantSplit/>
          <w:trHeight w:val="321"/>
        </w:trPr>
        <w:tc>
          <w:tcPr>
            <w:tcW w:w="2956" w:type="dxa"/>
          </w:tcPr>
          <w:p w14:paraId="3B805056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4496B494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49A7A97" w14:textId="77777777" w:rsidR="000E051B" w:rsidRPr="00A348EA" w:rsidRDefault="000E051B" w:rsidP="00174A2E">
            <w:pPr>
              <w:ind w:right="-46"/>
              <w:jc w:val="center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155DD11E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4B2C32B5" w14:textId="77777777" w:rsidR="000E051B" w:rsidRPr="00A348EA" w:rsidRDefault="000E051B" w:rsidP="00174A2E">
            <w:pPr>
              <w:jc w:val="center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งบการเงินเฉพาะ</w:t>
            </w:r>
            <w:r w:rsidRPr="00A348EA">
              <w:rPr>
                <w:rFonts w:asci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E01C2E" w:rsidRPr="00A348EA" w14:paraId="250E04ED" w14:textId="77777777" w:rsidTr="009736E4">
        <w:trPr>
          <w:trHeight w:val="321"/>
        </w:trPr>
        <w:tc>
          <w:tcPr>
            <w:tcW w:w="2956" w:type="dxa"/>
          </w:tcPr>
          <w:p w14:paraId="5A39C70A" w14:textId="77777777" w:rsidR="00E01C2E" w:rsidRPr="00A348EA" w:rsidRDefault="00E01C2E" w:rsidP="00E01C2E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7595ACDC" w14:textId="77777777" w:rsidR="00E01C2E" w:rsidRPr="00A348EA" w:rsidRDefault="00E01C2E" w:rsidP="00E01C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A157926" w14:textId="44C7F744" w:rsidR="00E01C2E" w:rsidRPr="00A348EA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112" w:type="dxa"/>
          </w:tcPr>
          <w:p w14:paraId="74D558C7" w14:textId="77777777" w:rsidR="00E01C2E" w:rsidRPr="00A348EA" w:rsidRDefault="00E01C2E" w:rsidP="00E01C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37BBD06A" w14:textId="0E24F769" w:rsidR="00E01C2E" w:rsidRPr="00A348EA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 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2" w:type="dxa"/>
          </w:tcPr>
          <w:p w14:paraId="3B3751BE" w14:textId="77777777" w:rsidR="00E01C2E" w:rsidRPr="00A348EA" w:rsidRDefault="00E01C2E" w:rsidP="00E01C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447BAB1" w14:textId="09F464D1" w:rsidR="00E01C2E" w:rsidRPr="00A348EA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</w:p>
        </w:tc>
        <w:tc>
          <w:tcPr>
            <w:tcW w:w="112" w:type="dxa"/>
          </w:tcPr>
          <w:p w14:paraId="5ED1FBE1" w14:textId="77777777" w:rsidR="00E01C2E" w:rsidRPr="00A348EA" w:rsidRDefault="00E01C2E" w:rsidP="00E01C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38B8CFF0" w14:textId="4C5BC728" w:rsidR="00E01C2E" w:rsidRPr="00A348EA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31 ธันวาคม 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862956" w:rsidRPr="00A348EA" w14:paraId="1201E9DE" w14:textId="77777777" w:rsidTr="00862956">
        <w:tc>
          <w:tcPr>
            <w:tcW w:w="2956" w:type="dxa"/>
          </w:tcPr>
          <w:p w14:paraId="25DFD0AA" w14:textId="1F2E04E6" w:rsidR="00862956" w:rsidRPr="00114028" w:rsidRDefault="00114028" w:rsidP="00174A2E">
            <w:pPr>
              <w:jc w:val="both"/>
              <w:rPr>
                <w:rFonts w:ascii="Angsana New" w:hAnsi="Angsana New"/>
                <w:cs/>
              </w:rPr>
            </w:pPr>
            <w:r w:rsidRPr="00114028">
              <w:rPr>
                <w:rFonts w:ascii="Angsana New" w:hAnsi="Angsana New" w:hint="cs"/>
                <w:cs/>
              </w:rPr>
              <w:t>บริษัท</w:t>
            </w:r>
            <w:r w:rsidR="00B12AAF">
              <w:rPr>
                <w:rFonts w:ascii="Angsana New" w:hAnsi="Angsana New" w:hint="cs"/>
                <w:cs/>
              </w:rPr>
              <w:t>หลักทรัพย์ บัวหลวง จำกัด (มหาชน)</w:t>
            </w:r>
          </w:p>
        </w:tc>
        <w:tc>
          <w:tcPr>
            <w:tcW w:w="142" w:type="dxa"/>
          </w:tcPr>
          <w:p w14:paraId="1654D810" w14:textId="77777777" w:rsidR="00862956" w:rsidRPr="00A348EA" w:rsidRDefault="00862956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FF18A2B" w14:textId="7A40CBE0" w:rsidR="00862956" w:rsidRPr="00A348EA" w:rsidRDefault="00CF2221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004E81D8" w14:textId="77777777" w:rsidR="00862956" w:rsidRPr="00A348EA" w:rsidRDefault="00862956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5ED7F65C" w14:textId="1C1B79F2" w:rsidR="00862956" w:rsidRPr="00B12AAF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194,140,800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  <w:tc>
          <w:tcPr>
            <w:tcW w:w="142" w:type="dxa"/>
            <w:vAlign w:val="bottom"/>
          </w:tcPr>
          <w:p w14:paraId="1E131EC9" w14:textId="77777777" w:rsidR="00862956" w:rsidRPr="00A348EA" w:rsidRDefault="00862956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5E90D471" w14:textId="515B555D" w:rsidR="00862956" w:rsidRPr="00A348EA" w:rsidRDefault="00CF2221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7532E191" w14:textId="77777777" w:rsidR="00862956" w:rsidRPr="00A348EA" w:rsidRDefault="00862956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3C0474CE" w14:textId="21613727" w:rsidR="00862956" w:rsidRPr="00A348EA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194,140,800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</w:tr>
      <w:tr w:rsidR="00B12AAF" w:rsidRPr="00A348EA" w14:paraId="16C230AD" w14:textId="77777777" w:rsidTr="00862956">
        <w:tc>
          <w:tcPr>
            <w:tcW w:w="2956" w:type="dxa"/>
          </w:tcPr>
          <w:p w14:paraId="1336A13F" w14:textId="7695CCA1" w:rsidR="00B12AAF" w:rsidRPr="00BB7FD0" w:rsidRDefault="00B12AAF" w:rsidP="00174A2E">
            <w:pPr>
              <w:jc w:val="both"/>
              <w:rPr>
                <w:rFonts w:ascii="Angsana New" w:hAnsi="Angsana New"/>
                <w:cs/>
              </w:rPr>
            </w:pPr>
            <w:r w:rsidRPr="00BB7FD0">
              <w:rPr>
                <w:rFonts w:ascii="Angsana New" w:hAnsi="Angsana New" w:hint="cs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42" w:type="dxa"/>
          </w:tcPr>
          <w:p w14:paraId="31D49BE5" w14:textId="77777777" w:rsidR="00B12AAF" w:rsidRPr="00A348EA" w:rsidRDefault="00B12AAF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446D67E6" w14:textId="78545AD8" w:rsidR="00B12AAF" w:rsidRDefault="00CF2221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478,237.49</w:t>
            </w:r>
          </w:p>
        </w:tc>
        <w:tc>
          <w:tcPr>
            <w:tcW w:w="112" w:type="dxa"/>
            <w:vAlign w:val="bottom"/>
          </w:tcPr>
          <w:p w14:paraId="3437B5E0" w14:textId="77777777" w:rsidR="00B12AAF" w:rsidRPr="00A348EA" w:rsidRDefault="00B12AAF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58492B9D" w14:textId="3453B6AF" w:rsidR="00B12AAF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6,236,608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77</w:t>
            </w:r>
          </w:p>
        </w:tc>
        <w:tc>
          <w:tcPr>
            <w:tcW w:w="142" w:type="dxa"/>
            <w:vAlign w:val="bottom"/>
          </w:tcPr>
          <w:p w14:paraId="0A1B0CB1" w14:textId="77777777" w:rsidR="00B12AAF" w:rsidRPr="00A348EA" w:rsidRDefault="00B12AAF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4AC28FEF" w14:textId="37E6AEBF" w:rsidR="00B12AAF" w:rsidRPr="00A348EA" w:rsidRDefault="00CF2221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25188F0E" w14:textId="77777777" w:rsidR="00B12AAF" w:rsidRPr="00A348EA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3A34CDA6" w14:textId="298D866C" w:rsidR="00B12AAF" w:rsidRPr="00A348EA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  <w:cs/>
              </w:rPr>
              <w:t>-</w:t>
            </w:r>
          </w:p>
        </w:tc>
      </w:tr>
      <w:tr w:rsidR="000E051B" w:rsidRPr="00A348EA" w14:paraId="73F3E2CB" w14:textId="77777777" w:rsidTr="00174A2E">
        <w:tc>
          <w:tcPr>
            <w:tcW w:w="2956" w:type="dxa"/>
          </w:tcPr>
          <w:p w14:paraId="6E7593C1" w14:textId="77777777" w:rsidR="000E051B" w:rsidRPr="00BB7FD0" w:rsidRDefault="000E051B" w:rsidP="00174A2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BB7FD0">
              <w:rPr>
                <w:rFonts w:ascii="Angsana New" w:hAnsi="Angsana New" w:hint="cs"/>
                <w:sz w:val="25"/>
                <w:szCs w:val="25"/>
                <w:cs/>
              </w:rPr>
              <w:t>บริษัท ซิมสัน ไฟแนนซ์เชียล จำกัด</w:t>
            </w:r>
          </w:p>
        </w:tc>
        <w:tc>
          <w:tcPr>
            <w:tcW w:w="142" w:type="dxa"/>
          </w:tcPr>
          <w:p w14:paraId="2FB25677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67ABD6BD" w14:textId="47CA5D2D" w:rsidR="000E051B" w:rsidRPr="00A348EA" w:rsidRDefault="00CF2221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882,564.47</w:t>
            </w:r>
          </w:p>
        </w:tc>
        <w:tc>
          <w:tcPr>
            <w:tcW w:w="112" w:type="dxa"/>
            <w:vAlign w:val="bottom"/>
          </w:tcPr>
          <w:p w14:paraId="465A03C0" w14:textId="77777777" w:rsidR="000E051B" w:rsidRPr="00A348EA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064EB698" w14:textId="563E6DC8" w:rsidR="000E051B" w:rsidRPr="00A348EA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466,930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34</w:t>
            </w:r>
          </w:p>
        </w:tc>
        <w:tc>
          <w:tcPr>
            <w:tcW w:w="142" w:type="dxa"/>
            <w:vAlign w:val="bottom"/>
          </w:tcPr>
          <w:p w14:paraId="14BF9088" w14:textId="77777777" w:rsidR="000E051B" w:rsidRPr="00A348EA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418646F" w14:textId="27CAA6B0" w:rsidR="000E051B" w:rsidRPr="00A348EA" w:rsidRDefault="00CF2221" w:rsidP="009736E4">
            <w:pPr>
              <w:ind w:right="176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06D1C48E" w14:textId="77777777"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386E20FA" w14:textId="356A9A01" w:rsidR="000E051B" w:rsidRPr="00A348EA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  <w:cs/>
              </w:rPr>
              <w:t>-</w:t>
            </w:r>
          </w:p>
        </w:tc>
      </w:tr>
      <w:tr w:rsidR="000E051B" w:rsidRPr="00A348EA" w14:paraId="30A9B62F" w14:textId="77777777" w:rsidTr="005971CC">
        <w:trPr>
          <w:trHeight w:val="456"/>
        </w:trPr>
        <w:tc>
          <w:tcPr>
            <w:tcW w:w="2956" w:type="dxa"/>
          </w:tcPr>
          <w:p w14:paraId="6E508CFD" w14:textId="77777777" w:rsidR="000E051B" w:rsidRPr="00A348EA" w:rsidRDefault="000E051B" w:rsidP="000E051B">
            <w:pPr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รวมเจ้าหนี้การค้า</w:t>
            </w: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–</w:t>
            </w:r>
            <w:r w:rsidRPr="00A348EA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233DC0DF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1CE156" w14:textId="20EEFE2D" w:rsidR="000E051B" w:rsidRPr="00A348EA" w:rsidRDefault="00CF2221" w:rsidP="009736E4">
            <w:pPr>
              <w:ind w:right="245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1,360,801.96</w:t>
            </w:r>
          </w:p>
        </w:tc>
        <w:tc>
          <w:tcPr>
            <w:tcW w:w="112" w:type="dxa"/>
            <w:vAlign w:val="bottom"/>
          </w:tcPr>
          <w:p w14:paraId="55FD6E2B" w14:textId="77777777" w:rsidR="000E051B" w:rsidRPr="00A348EA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783DDC" w14:textId="0ADC3455" w:rsidR="000E051B" w:rsidRPr="00A348EA" w:rsidRDefault="00B12AAF" w:rsidP="009736E4">
            <w:pPr>
              <w:ind w:right="146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200,844,339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11</w:t>
            </w:r>
          </w:p>
        </w:tc>
        <w:tc>
          <w:tcPr>
            <w:tcW w:w="142" w:type="dxa"/>
            <w:vAlign w:val="bottom"/>
          </w:tcPr>
          <w:p w14:paraId="7DEA23BE" w14:textId="77777777" w:rsidR="000E051B" w:rsidRPr="00A348EA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6A35EC" w14:textId="2469647D" w:rsidR="000E051B" w:rsidRPr="00A348EA" w:rsidRDefault="00CF2221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77A368FC" w14:textId="77777777"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FF8BF9" w14:textId="60624D96" w:rsidR="000E051B" w:rsidRPr="00A348EA" w:rsidRDefault="00B12AAF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194,140,800</w:t>
            </w:r>
            <w:r>
              <w:rPr>
                <w:rFonts w:ascii="Angsana New"/>
                <w:sz w:val="25"/>
                <w:szCs w:val="25"/>
                <w:cs/>
              </w:rPr>
              <w:t>.</w:t>
            </w:r>
            <w:r>
              <w:rPr>
                <w:rFonts w:ascii="Angsana New"/>
                <w:sz w:val="25"/>
                <w:szCs w:val="25"/>
              </w:rPr>
              <w:t>00</w:t>
            </w:r>
          </w:p>
        </w:tc>
      </w:tr>
    </w:tbl>
    <w:p w14:paraId="0188AD16" w14:textId="7E017569" w:rsidR="007B648C" w:rsidRPr="00020C29" w:rsidRDefault="00E55114" w:rsidP="008D64F1">
      <w:pPr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3A6B5B">
        <w:rPr>
          <w:rFonts w:ascii="Angsana New" w:hAnsi="Angsana New"/>
          <w:b/>
          <w:bCs/>
          <w:sz w:val="26"/>
          <w:szCs w:val="26"/>
        </w:rPr>
        <w:t>1</w:t>
      </w:r>
      <w:r w:rsidR="00440B5B">
        <w:rPr>
          <w:rFonts w:ascii="Angsana New" w:hAnsi="Angsana New" w:hint="cs"/>
          <w:b/>
          <w:bCs/>
          <w:sz w:val="26"/>
          <w:szCs w:val="26"/>
          <w:cs/>
        </w:rPr>
        <w:t>8</w:t>
      </w:r>
      <w:r w:rsidR="00862956" w:rsidRPr="003A6B5B">
        <w:rPr>
          <w:rFonts w:ascii="Angsana New" w:hAnsi="Angsana New"/>
          <w:b/>
          <w:bCs/>
          <w:sz w:val="26"/>
          <w:szCs w:val="26"/>
          <w:cs/>
        </w:rPr>
        <w:t>.</w:t>
      </w:r>
      <w:r w:rsidR="007B648C" w:rsidRPr="003A6B5B">
        <w:rPr>
          <w:rFonts w:ascii="Angsana New" w:hAnsi="Angsana New" w:hint="cs"/>
          <w:b/>
          <w:bCs/>
          <w:sz w:val="26"/>
          <w:szCs w:val="26"/>
          <w:cs/>
        </w:rPr>
        <w:tab/>
        <w:t>เจ้าหนี้</w:t>
      </w:r>
      <w:r w:rsidR="008D64F1" w:rsidRPr="00020C29">
        <w:rPr>
          <w:rFonts w:ascii="Angsana New" w:hAnsi="Angsana New" w:hint="cs"/>
          <w:b/>
          <w:bCs/>
          <w:sz w:val="26"/>
          <w:szCs w:val="26"/>
          <w:cs/>
        </w:rPr>
        <w:t>หมุนเวียน</w:t>
      </w:r>
      <w:r w:rsidR="007B648C" w:rsidRPr="00020C29">
        <w:rPr>
          <w:rFonts w:ascii="Angsana New" w:hAnsi="Angsana New" w:hint="cs"/>
          <w:b/>
          <w:bCs/>
          <w:sz w:val="26"/>
          <w:szCs w:val="26"/>
          <w:cs/>
        </w:rPr>
        <w:t xml:space="preserve">อื่น </w:t>
      </w:r>
      <w:r w:rsidR="007B648C" w:rsidRPr="00020C29">
        <w:rPr>
          <w:rFonts w:ascii="Angsana New" w:hAnsi="Angsana New"/>
          <w:b/>
          <w:bCs/>
          <w:sz w:val="26"/>
          <w:szCs w:val="26"/>
          <w:cs/>
        </w:rPr>
        <w:t>–</w:t>
      </w:r>
      <w:r w:rsidR="007B648C" w:rsidRPr="00020C29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7B648C" w:rsidRPr="00020C29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proofErr w:type="gramStart"/>
      <w:r w:rsidR="007B648C" w:rsidRPr="00020C29">
        <w:rPr>
          <w:rFonts w:ascii="Angsana New" w:hAnsi="Angsana New" w:hint="cs"/>
          <w:sz w:val="26"/>
          <w:szCs w:val="26"/>
          <w:cs/>
          <w:lang w:val="th-TH"/>
        </w:rPr>
        <w:t xml:space="preserve">ประกอบด้วย </w:t>
      </w:r>
      <w:r w:rsidR="007B648C" w:rsidRPr="00020C29">
        <w:rPr>
          <w:rFonts w:ascii="Angsana New" w:hAnsi="Angsana New"/>
          <w:sz w:val="26"/>
          <w:szCs w:val="26"/>
          <w:cs/>
        </w:rPr>
        <w:t>:</w:t>
      </w:r>
      <w:proofErr w:type="gramEnd"/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020C29" w14:paraId="678DB183" w14:textId="77777777">
        <w:trPr>
          <w:cantSplit/>
        </w:trPr>
        <w:tc>
          <w:tcPr>
            <w:tcW w:w="2835" w:type="dxa"/>
          </w:tcPr>
          <w:p w14:paraId="7364DE29" w14:textId="77777777" w:rsidR="007B648C" w:rsidRPr="00020C29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FABBB6F" w14:textId="77777777" w:rsidR="007B648C" w:rsidRPr="00020C29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14:paraId="7A429652" w14:textId="77777777" w:rsidR="007B648C" w:rsidRPr="00020C29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020C29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020C29" w14:paraId="5635049E" w14:textId="77777777">
        <w:trPr>
          <w:cantSplit/>
        </w:trPr>
        <w:tc>
          <w:tcPr>
            <w:tcW w:w="2835" w:type="dxa"/>
          </w:tcPr>
          <w:p w14:paraId="41DFD3D1" w14:textId="77777777" w:rsidR="007B648C" w:rsidRPr="00020C29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2CDE1FA" w14:textId="77777777" w:rsidR="007B648C" w:rsidRPr="00020C29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14:paraId="6F63009F" w14:textId="77777777" w:rsidR="007B648C" w:rsidRPr="00020C29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441BB492" w14:textId="77777777" w:rsidR="007B648C" w:rsidRPr="00020C29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14:paraId="75EB1296" w14:textId="77777777" w:rsidR="007B648C" w:rsidRPr="00020C29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020C29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E01C2E" w:rsidRPr="00020C29" w14:paraId="376DD3FC" w14:textId="77777777">
        <w:tc>
          <w:tcPr>
            <w:tcW w:w="2835" w:type="dxa"/>
          </w:tcPr>
          <w:p w14:paraId="4AFF129D" w14:textId="77777777" w:rsidR="00E01C2E" w:rsidRPr="00020C29" w:rsidRDefault="00E01C2E" w:rsidP="00E01C2E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679FC7C" w14:textId="77777777" w:rsidR="00E01C2E" w:rsidRPr="00020C29" w:rsidRDefault="00E01C2E" w:rsidP="00E01C2E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00D7E6A9" w14:textId="0382244C" w:rsidR="00E01C2E" w:rsidRPr="00020C29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Pr="00020C29">
              <w:rPr>
                <w:rFonts w:ascii="Angsana New" w:hAnsi="Angsana New"/>
                <w:sz w:val="25"/>
                <w:szCs w:val="25"/>
                <w:cs/>
              </w:rPr>
              <w:t xml:space="preserve"> 256</w:t>
            </w:r>
            <w:r w:rsidRPr="00020C2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75B88B0D" w14:textId="77777777" w:rsidR="00E01C2E" w:rsidRPr="00020C29" w:rsidRDefault="00E01C2E" w:rsidP="00E01C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43BB71A0" w14:textId="036D57CF" w:rsidR="00E01C2E" w:rsidRPr="00020C29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020C29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020C2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  <w:tc>
          <w:tcPr>
            <w:tcW w:w="142" w:type="dxa"/>
          </w:tcPr>
          <w:p w14:paraId="0902EEE8" w14:textId="77777777" w:rsidR="00E01C2E" w:rsidRPr="00020C29" w:rsidRDefault="00E01C2E" w:rsidP="00E01C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093DD59" w14:textId="049E9383" w:rsidR="00E01C2E" w:rsidRPr="00020C29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 w:hint="cs"/>
                <w:sz w:val="25"/>
                <w:szCs w:val="25"/>
                <w:cs/>
              </w:rPr>
              <w:t>30 มิถุนายน</w:t>
            </w:r>
            <w:r w:rsidRPr="00020C29">
              <w:rPr>
                <w:rFonts w:ascii="Angsana New" w:hAnsi="Angsana New"/>
                <w:sz w:val="25"/>
                <w:szCs w:val="25"/>
                <w:cs/>
              </w:rPr>
              <w:t xml:space="preserve"> 256</w:t>
            </w:r>
            <w:r w:rsidRPr="00020C29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112" w:type="dxa"/>
          </w:tcPr>
          <w:p w14:paraId="539F7978" w14:textId="77777777" w:rsidR="00E01C2E" w:rsidRPr="00020C29" w:rsidRDefault="00E01C2E" w:rsidP="00E01C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2803DE24" w14:textId="44F6115F" w:rsidR="00E01C2E" w:rsidRPr="00020C29" w:rsidRDefault="00E01C2E" w:rsidP="00E01C2E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020C29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 w:rsidRPr="00020C29"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</w:p>
        </w:tc>
      </w:tr>
      <w:tr w:rsidR="00F63C77" w:rsidRPr="00020C29" w14:paraId="3634ACD6" w14:textId="77777777">
        <w:tc>
          <w:tcPr>
            <w:tcW w:w="2835" w:type="dxa"/>
          </w:tcPr>
          <w:p w14:paraId="0B6A3A46" w14:textId="77777777" w:rsidR="00F63C77" w:rsidRPr="00020C29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020C29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054A4D19" w14:textId="77777777" w:rsidR="00F63C77" w:rsidRPr="00020C29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E7C7E5E" w14:textId="57032116" w:rsidR="00F63C77" w:rsidRPr="00020C29" w:rsidRDefault="00CF2221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622,377.25</w:t>
            </w:r>
          </w:p>
        </w:tc>
        <w:tc>
          <w:tcPr>
            <w:tcW w:w="112" w:type="dxa"/>
          </w:tcPr>
          <w:p w14:paraId="59089E29" w14:textId="77777777" w:rsidR="00F63C77" w:rsidRPr="00020C29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3AA865B5" w14:textId="50885DBD" w:rsidR="00F63C77" w:rsidRPr="00020C29" w:rsidRDefault="0087630C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4,805,924</w:t>
            </w:r>
            <w:r w:rsidRPr="00020C2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020C29">
              <w:rPr>
                <w:rFonts w:ascii="Angsana New" w:hAnsi="Angsana New"/>
                <w:sz w:val="25"/>
                <w:szCs w:val="25"/>
              </w:rPr>
              <w:t>15</w:t>
            </w:r>
          </w:p>
        </w:tc>
        <w:tc>
          <w:tcPr>
            <w:tcW w:w="142" w:type="dxa"/>
          </w:tcPr>
          <w:p w14:paraId="6952B049" w14:textId="77777777" w:rsidR="00F63C77" w:rsidRPr="00020C29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2441D110" w14:textId="2C127265" w:rsidR="00F63C77" w:rsidRPr="00020C29" w:rsidRDefault="00CF2221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121,722.99</w:t>
            </w:r>
          </w:p>
        </w:tc>
        <w:tc>
          <w:tcPr>
            <w:tcW w:w="112" w:type="dxa"/>
          </w:tcPr>
          <w:p w14:paraId="0BFE25E9" w14:textId="77777777" w:rsidR="00F63C77" w:rsidRPr="00020C29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30011FFB" w14:textId="2DA82246" w:rsidR="00F63C77" w:rsidRPr="00020C29" w:rsidRDefault="0087630C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358,570</w:t>
            </w:r>
            <w:r w:rsidRPr="00020C2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020C29">
              <w:rPr>
                <w:rFonts w:ascii="Angsana New" w:hAnsi="Angsana New"/>
                <w:sz w:val="25"/>
                <w:szCs w:val="25"/>
              </w:rPr>
              <w:t>70</w:t>
            </w:r>
          </w:p>
        </w:tc>
      </w:tr>
      <w:tr w:rsidR="00F63C77" w:rsidRPr="00020C29" w14:paraId="3E18FB87" w14:textId="77777777">
        <w:tc>
          <w:tcPr>
            <w:tcW w:w="2835" w:type="dxa"/>
          </w:tcPr>
          <w:p w14:paraId="1DD7609E" w14:textId="77777777" w:rsidR="00F63C77" w:rsidRPr="00020C29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6AA23CD3" w14:textId="77777777" w:rsidR="00F63C77" w:rsidRPr="00020C29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D046A07" w14:textId="58605B54" w:rsidR="00F63C77" w:rsidRPr="00020C29" w:rsidRDefault="00CF2221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127,778,525.19</w:t>
            </w:r>
          </w:p>
        </w:tc>
        <w:tc>
          <w:tcPr>
            <w:tcW w:w="112" w:type="dxa"/>
          </w:tcPr>
          <w:p w14:paraId="5D6486A7" w14:textId="77777777" w:rsidR="00F63C77" w:rsidRPr="00020C29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748E9519" w14:textId="76153CB6" w:rsidR="00F63C77" w:rsidRPr="00020C29" w:rsidRDefault="0087630C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27,294,407</w:t>
            </w:r>
            <w:r w:rsidRPr="00020C2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020C29">
              <w:rPr>
                <w:rFonts w:ascii="Angsana New" w:hAnsi="Angsana New"/>
                <w:sz w:val="25"/>
                <w:szCs w:val="25"/>
              </w:rPr>
              <w:t>47</w:t>
            </w:r>
          </w:p>
        </w:tc>
        <w:tc>
          <w:tcPr>
            <w:tcW w:w="142" w:type="dxa"/>
          </w:tcPr>
          <w:p w14:paraId="1CFAD785" w14:textId="77777777" w:rsidR="00F63C77" w:rsidRPr="00020C29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E2AD179" w14:textId="328182C0" w:rsidR="00F63C77" w:rsidRPr="00020C29" w:rsidRDefault="00CF2221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127,778,525.19</w:t>
            </w:r>
          </w:p>
        </w:tc>
        <w:tc>
          <w:tcPr>
            <w:tcW w:w="112" w:type="dxa"/>
          </w:tcPr>
          <w:p w14:paraId="2BB2E5BA" w14:textId="77777777" w:rsidR="00F63C77" w:rsidRPr="00020C29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0923D116" w14:textId="56840C9E" w:rsidR="00F63C77" w:rsidRPr="00020C29" w:rsidRDefault="0087630C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27,294,407</w:t>
            </w:r>
            <w:r w:rsidRPr="00020C2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020C29">
              <w:rPr>
                <w:rFonts w:ascii="Angsana New" w:hAnsi="Angsana New"/>
                <w:sz w:val="25"/>
                <w:szCs w:val="25"/>
              </w:rPr>
              <w:t>47</w:t>
            </w:r>
          </w:p>
        </w:tc>
      </w:tr>
      <w:tr w:rsidR="00F63C77" w:rsidRPr="00020C29" w14:paraId="73E31249" w14:textId="77777777">
        <w:tc>
          <w:tcPr>
            <w:tcW w:w="2835" w:type="dxa"/>
          </w:tcPr>
          <w:p w14:paraId="5F764F45" w14:textId="77777777" w:rsidR="00F63C77" w:rsidRPr="00020C29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020C29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58CBF31D" w14:textId="77777777" w:rsidR="00F63C77" w:rsidRPr="00020C29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233A92B4" w14:textId="5A15F127" w:rsidR="00F63C77" w:rsidRPr="00020C29" w:rsidRDefault="00CF2221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19,734,857.09</w:t>
            </w:r>
          </w:p>
        </w:tc>
        <w:tc>
          <w:tcPr>
            <w:tcW w:w="112" w:type="dxa"/>
            <w:vAlign w:val="bottom"/>
          </w:tcPr>
          <w:p w14:paraId="191ABDD6" w14:textId="77777777" w:rsidR="00F63C77" w:rsidRPr="00020C29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31F1884B" w14:textId="08454123" w:rsidR="00F63C77" w:rsidRPr="00020C29" w:rsidRDefault="0087630C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48,229,618</w:t>
            </w:r>
            <w:r w:rsidRPr="00020C2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020C29">
              <w:rPr>
                <w:rFonts w:ascii="Angsana New" w:hAnsi="Angsana New"/>
                <w:sz w:val="25"/>
                <w:szCs w:val="25"/>
              </w:rPr>
              <w:t>91</w:t>
            </w:r>
          </w:p>
        </w:tc>
        <w:tc>
          <w:tcPr>
            <w:tcW w:w="142" w:type="dxa"/>
            <w:vAlign w:val="bottom"/>
          </w:tcPr>
          <w:p w14:paraId="1A067F03" w14:textId="77777777" w:rsidR="00F63C77" w:rsidRPr="00020C29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064360CC" w14:textId="0B42A9F9" w:rsidR="00F63C77" w:rsidRPr="00020C29" w:rsidRDefault="00CF2221" w:rsidP="007F239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12,355,992.79</w:t>
            </w:r>
          </w:p>
        </w:tc>
        <w:tc>
          <w:tcPr>
            <w:tcW w:w="112" w:type="dxa"/>
            <w:vAlign w:val="bottom"/>
          </w:tcPr>
          <w:p w14:paraId="61E52941" w14:textId="77777777" w:rsidR="00F63C77" w:rsidRPr="00020C29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2F6C96D4" w14:textId="3588F8B4" w:rsidR="00F63C77" w:rsidRPr="00020C29" w:rsidRDefault="0087630C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40,616,191</w:t>
            </w:r>
            <w:r w:rsidRPr="00020C2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020C29">
              <w:rPr>
                <w:rFonts w:ascii="Angsana New" w:hAnsi="Angsana New"/>
                <w:sz w:val="25"/>
                <w:szCs w:val="25"/>
              </w:rPr>
              <w:t>37</w:t>
            </w:r>
          </w:p>
        </w:tc>
      </w:tr>
      <w:tr w:rsidR="00B37B82" w:rsidRPr="00A348EA" w14:paraId="368C9055" w14:textId="77777777">
        <w:tc>
          <w:tcPr>
            <w:tcW w:w="2835" w:type="dxa"/>
          </w:tcPr>
          <w:p w14:paraId="69418177" w14:textId="1CB10877" w:rsidR="00B37B82" w:rsidRPr="00020C29" w:rsidRDefault="00B37B82" w:rsidP="00B37B82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020C29">
              <w:rPr>
                <w:rFonts w:ascii="Angsana New" w:hAnsi="Angsana New"/>
                <w:sz w:val="25"/>
                <w:szCs w:val="25"/>
                <w:cs/>
              </w:rPr>
              <w:t>รวมเจ้าหนี้</w:t>
            </w:r>
            <w:r w:rsidRPr="00020C29">
              <w:rPr>
                <w:rFonts w:ascii="Angsana New" w:hAnsi="Angsana New" w:hint="cs"/>
                <w:sz w:val="25"/>
                <w:szCs w:val="25"/>
                <w:cs/>
              </w:rPr>
              <w:t>หมุนเวียน</w:t>
            </w:r>
            <w:r w:rsidRPr="00020C29">
              <w:rPr>
                <w:rFonts w:ascii="Angsana New" w:hAnsi="Angsana New"/>
                <w:sz w:val="25"/>
                <w:szCs w:val="25"/>
                <w:cs/>
              </w:rPr>
              <w:t>อื่น - กิจการอื่น</w:t>
            </w:r>
          </w:p>
        </w:tc>
        <w:tc>
          <w:tcPr>
            <w:tcW w:w="142" w:type="dxa"/>
          </w:tcPr>
          <w:p w14:paraId="11109151" w14:textId="77777777" w:rsidR="00B37B82" w:rsidRPr="00020C29" w:rsidRDefault="00B37B82" w:rsidP="00B37B82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A39728" w14:textId="614F943D" w:rsidR="00B37B82" w:rsidRPr="00020C29" w:rsidRDefault="00B37B82" w:rsidP="00B37B82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148,135,759.53</w:t>
            </w:r>
          </w:p>
        </w:tc>
        <w:tc>
          <w:tcPr>
            <w:tcW w:w="112" w:type="dxa"/>
            <w:vAlign w:val="bottom"/>
          </w:tcPr>
          <w:p w14:paraId="75EAC55A" w14:textId="77777777" w:rsidR="00B37B82" w:rsidRPr="00020C29" w:rsidRDefault="00B37B82" w:rsidP="00B37B82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A1F625" w14:textId="7309B35C" w:rsidR="00B37B82" w:rsidRPr="00020C29" w:rsidRDefault="00B37B82" w:rsidP="00B37B82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80,329,950</w:t>
            </w:r>
            <w:r w:rsidRPr="00020C2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020C29">
              <w:rPr>
                <w:rFonts w:ascii="Angsana New" w:hAnsi="Angsana New"/>
                <w:sz w:val="25"/>
                <w:szCs w:val="25"/>
              </w:rPr>
              <w:t>53</w:t>
            </w:r>
          </w:p>
        </w:tc>
        <w:tc>
          <w:tcPr>
            <w:tcW w:w="142" w:type="dxa"/>
            <w:vAlign w:val="bottom"/>
          </w:tcPr>
          <w:p w14:paraId="426CCB5F" w14:textId="77777777" w:rsidR="00B37B82" w:rsidRPr="00020C29" w:rsidRDefault="00B37B82" w:rsidP="00B37B82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C2E4DC" w14:textId="10D21BE6" w:rsidR="00B37B82" w:rsidRPr="00020C29" w:rsidRDefault="00B37B82" w:rsidP="00B37B82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140,256,240.97</w:t>
            </w:r>
          </w:p>
        </w:tc>
        <w:tc>
          <w:tcPr>
            <w:tcW w:w="112" w:type="dxa"/>
            <w:vAlign w:val="bottom"/>
          </w:tcPr>
          <w:p w14:paraId="69D2B498" w14:textId="77777777" w:rsidR="00B37B82" w:rsidRPr="00020C29" w:rsidRDefault="00B37B82" w:rsidP="00B37B82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6721E8" w14:textId="2281ACCF" w:rsidR="00B37B82" w:rsidRPr="00A348EA" w:rsidRDefault="00B37B82" w:rsidP="00B37B82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020C29">
              <w:rPr>
                <w:rFonts w:ascii="Angsana New" w:hAnsi="Angsana New"/>
                <w:sz w:val="25"/>
                <w:szCs w:val="25"/>
              </w:rPr>
              <w:t>68,269,169</w:t>
            </w:r>
            <w:r w:rsidRPr="00020C29">
              <w:rPr>
                <w:rFonts w:ascii="Angsana New" w:hAnsi="Angsana New"/>
                <w:sz w:val="25"/>
                <w:szCs w:val="25"/>
                <w:cs/>
              </w:rPr>
              <w:t>.</w:t>
            </w:r>
            <w:r w:rsidRPr="00020C29">
              <w:rPr>
                <w:rFonts w:ascii="Angsana New" w:hAnsi="Angsana New"/>
                <w:sz w:val="25"/>
                <w:szCs w:val="25"/>
              </w:rPr>
              <w:t>54</w:t>
            </w:r>
          </w:p>
        </w:tc>
      </w:tr>
    </w:tbl>
    <w:p w14:paraId="4989D88E" w14:textId="77777777" w:rsidR="00114028" w:rsidRPr="0050642A" w:rsidRDefault="00114028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</w:rPr>
      </w:pPr>
    </w:p>
    <w:p w14:paraId="4845AAF5" w14:textId="59E835BC" w:rsidR="007B648C" w:rsidRPr="00A348EA" w:rsidRDefault="00114028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="007B648C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7B648C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7B648C" w:rsidRPr="00A348EA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33BC5E02" w14:textId="7CD5CE74" w:rsidR="007B648C" w:rsidRPr="00A348EA" w:rsidRDefault="007B648C" w:rsidP="004D6F70">
      <w:pPr>
        <w:spacing w:before="120"/>
        <w:ind w:left="432" w:right="-158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E01C2E">
        <w:rPr>
          <w:rFonts w:ascii="Angsana New" w:hAnsi="Angsana New" w:hint="cs"/>
          <w:sz w:val="26"/>
          <w:szCs w:val="26"/>
          <w:cs/>
        </w:rPr>
        <w:t>หก</w:t>
      </w:r>
      <w:r w:rsidRPr="00A348EA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Pr="00A348EA">
        <w:rPr>
          <w:rFonts w:ascii="Angsana New" w:hAnsi="Angsana New"/>
          <w:sz w:val="26"/>
          <w:szCs w:val="26"/>
          <w:cs/>
        </w:rPr>
        <w:t>3</w:t>
      </w:r>
      <w:r w:rsidR="00E01C2E">
        <w:rPr>
          <w:rFonts w:ascii="Angsana New" w:hAnsi="Angsana New" w:hint="cs"/>
          <w:sz w:val="26"/>
          <w:szCs w:val="26"/>
          <w:cs/>
        </w:rPr>
        <w:t>0</w:t>
      </w:r>
      <w:r w:rsidRPr="00A348EA">
        <w:rPr>
          <w:rFonts w:ascii="Angsana New" w:hAnsi="Angsana New"/>
          <w:sz w:val="26"/>
          <w:szCs w:val="26"/>
          <w:cs/>
        </w:rPr>
        <w:t xml:space="preserve"> </w:t>
      </w:r>
      <w:r w:rsidR="00E01C2E">
        <w:rPr>
          <w:rFonts w:ascii="Angsana New" w:hAnsi="Angsana New" w:hint="cs"/>
          <w:sz w:val="26"/>
          <w:szCs w:val="26"/>
          <w:cs/>
        </w:rPr>
        <w:t>มิถุนายน</w:t>
      </w:r>
      <w:r w:rsidRPr="00A348EA">
        <w:rPr>
          <w:rFonts w:ascii="Angsana New" w:hAnsi="Angsana New"/>
          <w:sz w:val="26"/>
          <w:szCs w:val="26"/>
          <w:cs/>
        </w:rPr>
        <w:t xml:space="preserve"> 25</w:t>
      </w:r>
      <w:r w:rsidR="00643B4C" w:rsidRPr="00A348EA">
        <w:rPr>
          <w:rFonts w:ascii="Angsana New" w:hAnsi="Angsana New" w:hint="cs"/>
          <w:sz w:val="26"/>
          <w:szCs w:val="26"/>
          <w:cs/>
        </w:rPr>
        <w:t>6</w:t>
      </w:r>
      <w:r w:rsidR="0087630C">
        <w:rPr>
          <w:rFonts w:ascii="Angsana New" w:hAnsi="Angsana New" w:hint="cs"/>
          <w:sz w:val="26"/>
          <w:szCs w:val="26"/>
          <w:cs/>
        </w:rPr>
        <w:t>3</w:t>
      </w:r>
      <w:r w:rsidR="00585EE3" w:rsidRPr="00A348EA">
        <w:rPr>
          <w:rFonts w:ascii="Angsana New" w:hAnsi="Angsana New"/>
          <w:sz w:val="26"/>
          <w:szCs w:val="26"/>
          <w:cs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>และ</w:t>
      </w:r>
      <w:r w:rsidR="00D4701D" w:rsidRPr="00A348EA">
        <w:rPr>
          <w:rFonts w:ascii="Angsana New" w:hAnsi="Angsana New" w:hint="cs"/>
          <w:sz w:val="26"/>
          <w:szCs w:val="26"/>
          <w:cs/>
        </w:rPr>
        <w:t>วันที่ 31 ธันวาคม 25</w:t>
      </w:r>
      <w:r w:rsidR="009736E4" w:rsidRPr="00A348EA">
        <w:rPr>
          <w:rFonts w:ascii="Angsana New" w:hAnsi="Angsana New" w:hint="cs"/>
          <w:sz w:val="26"/>
          <w:szCs w:val="26"/>
          <w:cs/>
        </w:rPr>
        <w:t>6</w:t>
      </w:r>
      <w:r w:rsidR="0087630C">
        <w:rPr>
          <w:rFonts w:ascii="Angsana New" w:hAnsi="Angsana New" w:hint="cs"/>
          <w:sz w:val="26"/>
          <w:szCs w:val="26"/>
          <w:cs/>
        </w:rPr>
        <w:t>2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A348EA" w14:paraId="4D064808" w14:textId="77777777" w:rsidTr="00E82AC0">
        <w:trPr>
          <w:trHeight w:hRule="exact" w:val="340"/>
        </w:trPr>
        <w:tc>
          <w:tcPr>
            <w:tcW w:w="3609" w:type="dxa"/>
          </w:tcPr>
          <w:p w14:paraId="5C6F46DF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14:paraId="33FEB22D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A348EA" w14:paraId="008ADE26" w14:textId="77777777" w:rsidTr="00E82AC0">
        <w:trPr>
          <w:trHeight w:hRule="exact" w:val="340"/>
        </w:trPr>
        <w:tc>
          <w:tcPr>
            <w:tcW w:w="3609" w:type="dxa"/>
          </w:tcPr>
          <w:p w14:paraId="05063307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9E03808" w14:textId="77777777"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9D2765B" w14:textId="77777777"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1346AA" w14:textId="77777777"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B97C23" w:rsidRPr="00A348EA" w14:paraId="57AADD25" w14:textId="77777777" w:rsidTr="00E82AC0">
        <w:trPr>
          <w:trHeight w:hRule="exact" w:val="340"/>
        </w:trPr>
        <w:tc>
          <w:tcPr>
            <w:tcW w:w="3609" w:type="dxa"/>
          </w:tcPr>
          <w:p w14:paraId="6A790AFA" w14:textId="77777777" w:rsidR="00B97C23" w:rsidRPr="00A348EA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40A71B59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65D0F44E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1C393F69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5B426846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1DA72A10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3105591E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5389B4E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B97C23" w:rsidRPr="00A348EA" w14:paraId="15AD6CD9" w14:textId="77777777" w:rsidTr="00E82AC0">
        <w:trPr>
          <w:trHeight w:hRule="exact" w:val="340"/>
        </w:trPr>
        <w:tc>
          <w:tcPr>
            <w:tcW w:w="3609" w:type="dxa"/>
          </w:tcPr>
          <w:p w14:paraId="50F2BE2A" w14:textId="77777777" w:rsidR="00B97C23" w:rsidRPr="00A348EA" w:rsidRDefault="00B97C2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0B76366A" w14:textId="0B2A4A7D" w:rsidR="00B97C23" w:rsidRPr="00A348EA" w:rsidRDefault="00E01C2E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="00B97C23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51123C3A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39D4DFE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04C5E9B6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7A395D4" w14:textId="6F9A1BB3" w:rsidR="00B97C23" w:rsidRPr="00A348EA" w:rsidRDefault="00E01C2E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="00B97C23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19B7AE06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69BE503" w14:textId="77777777" w:rsidR="00B97C23" w:rsidRPr="00A348EA" w:rsidRDefault="00B97C23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9D56AF" w:rsidRPr="00A348EA" w14:paraId="3092057F" w14:textId="77777777" w:rsidTr="00E82AC0">
        <w:trPr>
          <w:trHeight w:hRule="exact" w:val="340"/>
        </w:trPr>
        <w:tc>
          <w:tcPr>
            <w:tcW w:w="3609" w:type="dxa"/>
          </w:tcPr>
          <w:p w14:paraId="3935829F" w14:textId="77777777" w:rsidR="009D56AF" w:rsidRPr="00A348EA" w:rsidRDefault="009D56AF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54E0D3AB" w14:textId="56552E94" w:rsidR="009D56AF" w:rsidRPr="00A348EA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 w:rsidR="00E01C2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E01C2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มิถุนายน</w:t>
            </w: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</w:t>
            </w:r>
            <w:r w:rsidR="00643B4C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87630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</w:t>
            </w:r>
          </w:p>
        </w:tc>
        <w:tc>
          <w:tcPr>
            <w:tcW w:w="87" w:type="dxa"/>
            <w:vAlign w:val="center"/>
          </w:tcPr>
          <w:p w14:paraId="50253304" w14:textId="77777777" w:rsidR="009D56AF" w:rsidRPr="00A348EA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3E230FDF" w14:textId="2EE57F87" w:rsidR="009D56AF" w:rsidRPr="00A348EA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87630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  <w:tc>
          <w:tcPr>
            <w:tcW w:w="120" w:type="dxa"/>
          </w:tcPr>
          <w:p w14:paraId="6224BBAC" w14:textId="77777777" w:rsidR="009D56AF" w:rsidRPr="00A348EA" w:rsidRDefault="009D56AF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6409146" w14:textId="07EE82CD" w:rsidR="009D56AF" w:rsidRPr="00A348EA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</w:t>
            </w:r>
            <w:r w:rsidR="00E01C2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0</w:t>
            </w: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E01C2E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มิถุนายน</w:t>
            </w: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25</w:t>
            </w:r>
            <w:r w:rsidR="00643B4C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6</w:t>
            </w:r>
            <w:r w:rsidR="0087630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3</w:t>
            </w:r>
          </w:p>
        </w:tc>
        <w:tc>
          <w:tcPr>
            <w:tcW w:w="87" w:type="dxa"/>
            <w:vAlign w:val="center"/>
          </w:tcPr>
          <w:p w14:paraId="6611F176" w14:textId="77777777" w:rsidR="009D56AF" w:rsidRPr="00A348EA" w:rsidRDefault="009D56AF" w:rsidP="009D56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59691D33" w14:textId="4E04A89E" w:rsidR="009D56AF" w:rsidRPr="00A348EA" w:rsidRDefault="009D56AF" w:rsidP="0011402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31 ธันวาคม 25</w:t>
            </w:r>
            <w:r w:rsidR="009736E4"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6</w:t>
            </w:r>
            <w:r w:rsidR="0087630C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</w:tr>
      <w:tr w:rsidR="00643B4C" w:rsidRPr="00A348EA" w14:paraId="5EDEC5B0" w14:textId="77777777" w:rsidTr="00E82AC0">
        <w:trPr>
          <w:trHeight w:hRule="exact" w:val="340"/>
        </w:trPr>
        <w:tc>
          <w:tcPr>
            <w:tcW w:w="3609" w:type="dxa"/>
          </w:tcPr>
          <w:p w14:paraId="6CE9960D" w14:textId="77777777" w:rsidR="00643B4C" w:rsidRPr="00A348EA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582E6469" w14:textId="2D56A87D" w:rsidR="00643B4C" w:rsidRPr="00A348EA" w:rsidRDefault="0087630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28,016,348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06CEFB5F" w14:textId="77777777" w:rsidR="00643B4C" w:rsidRPr="00A348EA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D8E1C37" w14:textId="314995BC" w:rsidR="00643B4C" w:rsidRPr="00A348EA" w:rsidRDefault="0087630C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25,649,866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20" w:type="dxa"/>
            <w:vAlign w:val="bottom"/>
          </w:tcPr>
          <w:p w14:paraId="5FDD465E" w14:textId="77777777" w:rsidR="00643B4C" w:rsidRPr="00A348EA" w:rsidRDefault="00643B4C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6E15C90" w14:textId="1BCE521A" w:rsidR="00643B4C" w:rsidRPr="00A348EA" w:rsidRDefault="0087630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26,897,959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87" w:type="dxa"/>
            <w:vAlign w:val="bottom"/>
          </w:tcPr>
          <w:p w14:paraId="4EA8E70A" w14:textId="77777777" w:rsidR="00643B4C" w:rsidRPr="00A348EA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40B44599" w14:textId="515696B9" w:rsidR="00643B4C" w:rsidRPr="00A348EA" w:rsidRDefault="0087630C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23,744,276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  <w:tr w:rsidR="00326713" w:rsidRPr="00A348EA" w14:paraId="6AF0A0CE" w14:textId="77777777" w:rsidTr="00E82AC0">
        <w:trPr>
          <w:trHeight w:hRule="exact" w:val="340"/>
        </w:trPr>
        <w:tc>
          <w:tcPr>
            <w:tcW w:w="3609" w:type="dxa"/>
          </w:tcPr>
          <w:p w14:paraId="2352D93D" w14:textId="77777777" w:rsidR="00326713" w:rsidRPr="00A348EA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3C64CD01" w14:textId="5D8405D3" w:rsidR="00326713" w:rsidRPr="00A348EA" w:rsidRDefault="00CE743E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1,285,739.00</w:t>
            </w:r>
          </w:p>
        </w:tc>
        <w:tc>
          <w:tcPr>
            <w:tcW w:w="87" w:type="dxa"/>
            <w:vAlign w:val="bottom"/>
          </w:tcPr>
          <w:p w14:paraId="02198306" w14:textId="77777777" w:rsidR="00326713" w:rsidRPr="00A348EA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27C4209F" w14:textId="492FCB43" w:rsidR="00326713" w:rsidRPr="00A348EA" w:rsidRDefault="0087630C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2,366,482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20" w:type="dxa"/>
            <w:vAlign w:val="bottom"/>
          </w:tcPr>
          <w:p w14:paraId="2A244A62" w14:textId="77777777" w:rsidR="00326713" w:rsidRPr="00A348EA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D465B2E" w14:textId="3874F74B" w:rsidR="00326713" w:rsidRPr="00A348EA" w:rsidRDefault="00CE743E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1,191,784.00</w:t>
            </w:r>
          </w:p>
        </w:tc>
        <w:tc>
          <w:tcPr>
            <w:tcW w:w="87" w:type="dxa"/>
            <w:vAlign w:val="bottom"/>
          </w:tcPr>
          <w:p w14:paraId="1F24DBCA" w14:textId="77777777" w:rsidR="00326713" w:rsidRPr="00A348EA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4109352" w14:textId="199BF7AE" w:rsidR="00326713" w:rsidRPr="00A348EA" w:rsidRDefault="0087630C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2,156,485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67</w:t>
            </w:r>
          </w:p>
        </w:tc>
      </w:tr>
      <w:tr w:rsidR="005D1C2A" w:rsidRPr="00A348EA" w14:paraId="27522069" w14:textId="77777777" w:rsidTr="00254576">
        <w:trPr>
          <w:trHeight w:hRule="exact" w:val="295"/>
        </w:trPr>
        <w:tc>
          <w:tcPr>
            <w:tcW w:w="3609" w:type="dxa"/>
          </w:tcPr>
          <w:p w14:paraId="388A142C" w14:textId="26AE6F8D" w:rsidR="005D1C2A" w:rsidRPr="00A348EA" w:rsidRDefault="005D1C2A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ต้นทุนบริการในอดีต</w:t>
            </w:r>
          </w:p>
        </w:tc>
        <w:tc>
          <w:tcPr>
            <w:tcW w:w="1407" w:type="dxa"/>
            <w:vAlign w:val="bottom"/>
          </w:tcPr>
          <w:p w14:paraId="2434B527" w14:textId="30153866" w:rsidR="005D1C2A" w:rsidRDefault="00CE743E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1516527E" w14:textId="77777777" w:rsidR="005D1C2A" w:rsidRPr="00A348EA" w:rsidRDefault="005D1C2A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14675D87" w14:textId="76727FD2" w:rsidR="005D1C2A" w:rsidRDefault="005D1C2A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vAlign w:val="bottom"/>
          </w:tcPr>
          <w:p w14:paraId="5C7BCEE5" w14:textId="77777777" w:rsidR="005D1C2A" w:rsidRPr="00A348EA" w:rsidRDefault="005D1C2A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14BD12A4" w14:textId="7A3FD4B4" w:rsidR="005D1C2A" w:rsidRDefault="00CE743E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vAlign w:val="bottom"/>
          </w:tcPr>
          <w:p w14:paraId="3480E330" w14:textId="77777777" w:rsidR="005D1C2A" w:rsidRPr="00A348EA" w:rsidRDefault="005D1C2A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4F987876" w14:textId="20AF4AF3" w:rsidR="005D1C2A" w:rsidRDefault="00254576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997,197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33</w:t>
            </w:r>
          </w:p>
        </w:tc>
      </w:tr>
      <w:tr w:rsidR="00326713" w:rsidRPr="00A348EA" w14:paraId="258A113E" w14:textId="77777777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2C55EDE2" w14:textId="77777777" w:rsidR="00326713" w:rsidRPr="00A348EA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7793B211" w14:textId="77777777" w:rsidR="00326713" w:rsidRPr="00A348EA" w:rsidRDefault="00326713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78233480" w14:textId="77777777" w:rsidR="00326713" w:rsidRPr="00A348EA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9A21C4A" w14:textId="77777777"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5B244495" w14:textId="77777777" w:rsidR="00326713" w:rsidRPr="00A348EA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1967F228" w14:textId="77777777" w:rsidR="00326713" w:rsidRPr="00A348EA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43C19CD5" w14:textId="77777777" w:rsidR="00326713" w:rsidRPr="00A348EA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75AA68F9" w14:textId="77777777"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82AC0" w:rsidRPr="00A348EA" w14:paraId="52368400" w14:textId="77777777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3CC449DF" w14:textId="77777777" w:rsidR="00E82AC0" w:rsidRPr="00A348EA" w:rsidRDefault="00E82AC0" w:rsidP="0031745C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A348EA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2BB64" w14:textId="39215D13" w:rsidR="00E82AC0" w:rsidRPr="00A348EA" w:rsidRDefault="00CE743E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DEBBAD3" w14:textId="77777777" w:rsidR="00E82AC0" w:rsidRPr="00A348EA" w:rsidRDefault="00E82AC0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076B2625" w14:textId="4995A846" w:rsidR="00E82AC0" w:rsidRPr="00A348EA" w:rsidRDefault="0087630C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34A305BA" w14:textId="77777777" w:rsidR="00E82AC0" w:rsidRPr="00A348EA" w:rsidRDefault="00E82AC0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F7175" w14:textId="7DD00322" w:rsidR="00E82AC0" w:rsidRPr="00A348EA" w:rsidRDefault="00CE743E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6A507AE1" w14:textId="77777777" w:rsidR="00E82AC0" w:rsidRPr="00A348EA" w:rsidRDefault="00E82AC0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2C8700CD" w14:textId="0F797F71" w:rsidR="00E82AC0" w:rsidRPr="00A348EA" w:rsidRDefault="0087630C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</w:p>
        </w:tc>
      </w:tr>
      <w:tr w:rsidR="00326713" w:rsidRPr="00A348EA" w14:paraId="4E1896CE" w14:textId="77777777" w:rsidTr="00254576">
        <w:trPr>
          <w:trHeight w:hRule="exact" w:val="89"/>
        </w:trPr>
        <w:tc>
          <w:tcPr>
            <w:tcW w:w="3609" w:type="dxa"/>
          </w:tcPr>
          <w:p w14:paraId="1072D170" w14:textId="77777777" w:rsidR="00326713" w:rsidRPr="00A348EA" w:rsidRDefault="00326713" w:rsidP="00732E17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1FD97C92" w14:textId="77777777" w:rsidR="00326713" w:rsidRPr="00A348EA" w:rsidRDefault="00326713" w:rsidP="00C7542C">
            <w:pPr>
              <w:ind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758CC06E" w14:textId="77777777" w:rsidR="00326713" w:rsidRPr="00A348EA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33BF4289" w14:textId="77777777"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4B683DF0" w14:textId="77777777" w:rsidR="00326713" w:rsidRPr="00A348EA" w:rsidRDefault="00326713" w:rsidP="00C7542C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791CF48E" w14:textId="77777777" w:rsidR="00326713" w:rsidRPr="00A348EA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66DED9A7" w14:textId="77777777" w:rsidR="00326713" w:rsidRPr="00A348EA" w:rsidRDefault="00326713" w:rsidP="00C7542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0E50D56E" w14:textId="77777777" w:rsidR="00326713" w:rsidRPr="00A348EA" w:rsidRDefault="00326713" w:rsidP="00C821ED">
            <w:pPr>
              <w:ind w:left="117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326713" w:rsidRPr="00A348EA" w14:paraId="46AA3FC6" w14:textId="77777777" w:rsidTr="00E82AC0">
        <w:trPr>
          <w:trHeight w:hRule="exact" w:val="340"/>
        </w:trPr>
        <w:tc>
          <w:tcPr>
            <w:tcW w:w="3609" w:type="dxa"/>
          </w:tcPr>
          <w:p w14:paraId="205E3F5E" w14:textId="77777777" w:rsidR="00326713" w:rsidRPr="00A348EA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5AB1CD84" w14:textId="42E085F4" w:rsidR="00326713" w:rsidRPr="00A348EA" w:rsidRDefault="00CE743E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29,302,087.00</w:t>
            </w:r>
          </w:p>
        </w:tc>
        <w:tc>
          <w:tcPr>
            <w:tcW w:w="87" w:type="dxa"/>
            <w:vAlign w:val="bottom"/>
          </w:tcPr>
          <w:p w14:paraId="72262F05" w14:textId="77777777" w:rsidR="00326713" w:rsidRPr="00A348EA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3DE6CC80" w14:textId="456304E5" w:rsidR="00326713" w:rsidRPr="00A348EA" w:rsidRDefault="0087630C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28,016,348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  <w:tc>
          <w:tcPr>
            <w:tcW w:w="120" w:type="dxa"/>
            <w:vAlign w:val="bottom"/>
          </w:tcPr>
          <w:p w14:paraId="5A4023BD" w14:textId="77777777" w:rsidR="00326713" w:rsidRPr="00A348EA" w:rsidRDefault="00326713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69A7F04F" w14:textId="3B3A8D69" w:rsidR="00326713" w:rsidRPr="00A348EA" w:rsidRDefault="00CE743E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28,089,743.00</w:t>
            </w:r>
          </w:p>
        </w:tc>
        <w:tc>
          <w:tcPr>
            <w:tcW w:w="87" w:type="dxa"/>
            <w:vAlign w:val="bottom"/>
          </w:tcPr>
          <w:p w14:paraId="6ABB010E" w14:textId="77777777" w:rsidR="00326713" w:rsidRPr="00A348EA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232467AE" w14:textId="28229E7A" w:rsidR="00326713" w:rsidRPr="00A348EA" w:rsidRDefault="0087630C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26,897,959</w:t>
            </w:r>
            <w:r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00</w:t>
            </w:r>
          </w:p>
        </w:tc>
      </w:tr>
    </w:tbl>
    <w:p w14:paraId="0C5D664D" w14:textId="77777777" w:rsidR="00E82AC0" w:rsidRPr="00254576" w:rsidRDefault="00E82AC0" w:rsidP="00732E17">
      <w:pPr>
        <w:ind w:left="709" w:right="-306" w:hanging="284"/>
        <w:jc w:val="thaiDistribute"/>
        <w:rPr>
          <w:rFonts w:ascii="Angsana New" w:hAnsi="Angsana New"/>
          <w:sz w:val="10"/>
          <w:szCs w:val="10"/>
        </w:rPr>
      </w:pPr>
    </w:p>
    <w:p w14:paraId="762A4381" w14:textId="6684F7E0" w:rsidR="007B648C" w:rsidRPr="00A348EA" w:rsidRDefault="007B648C" w:rsidP="00E82AC0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E01C2E">
        <w:rPr>
          <w:rFonts w:ascii="Angsana New" w:hAnsi="Angsana New" w:hint="cs"/>
          <w:sz w:val="26"/>
          <w:szCs w:val="26"/>
          <w:cs/>
        </w:rPr>
        <w:t>หก</w:t>
      </w:r>
      <w:r w:rsidR="00A34470" w:rsidRPr="00A348EA">
        <w:rPr>
          <w:rFonts w:ascii="Angsana New" w:hAnsi="Angsana New" w:hint="cs"/>
          <w:sz w:val="26"/>
          <w:szCs w:val="26"/>
          <w:cs/>
        </w:rPr>
        <w:t>เดือน</w:t>
      </w:r>
      <w:r w:rsidRPr="00A348EA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Pr="00A348EA">
        <w:rPr>
          <w:rFonts w:ascii="Angsana New" w:hAnsi="Angsana New"/>
          <w:sz w:val="26"/>
          <w:szCs w:val="26"/>
          <w:cs/>
        </w:rPr>
        <w:t>3</w:t>
      </w:r>
      <w:r w:rsidR="00E01C2E">
        <w:rPr>
          <w:rFonts w:ascii="Angsana New" w:hAnsi="Angsana New" w:hint="cs"/>
          <w:sz w:val="26"/>
          <w:szCs w:val="26"/>
          <w:cs/>
        </w:rPr>
        <w:t>0</w:t>
      </w:r>
      <w:r w:rsidRPr="00A348EA">
        <w:rPr>
          <w:rFonts w:ascii="Angsana New" w:hAnsi="Angsana New"/>
          <w:sz w:val="26"/>
          <w:szCs w:val="26"/>
          <w:cs/>
        </w:rPr>
        <w:t xml:space="preserve"> </w:t>
      </w:r>
      <w:r w:rsidR="00E01C2E">
        <w:rPr>
          <w:rFonts w:ascii="Angsana New" w:hAnsi="Angsana New" w:hint="cs"/>
          <w:sz w:val="26"/>
          <w:szCs w:val="26"/>
          <w:cs/>
        </w:rPr>
        <w:t>มิถุนายน</w:t>
      </w:r>
      <w:r w:rsidRPr="00A348EA">
        <w:rPr>
          <w:rFonts w:ascii="Angsana New" w:hAnsi="Angsana New"/>
          <w:sz w:val="26"/>
          <w:szCs w:val="26"/>
          <w:cs/>
        </w:rPr>
        <w:t xml:space="preserve"> 25</w:t>
      </w:r>
      <w:r w:rsidR="003674C4" w:rsidRPr="00A348EA">
        <w:rPr>
          <w:rFonts w:ascii="Angsana New" w:hAnsi="Angsana New" w:hint="cs"/>
          <w:sz w:val="26"/>
          <w:szCs w:val="26"/>
          <w:cs/>
        </w:rPr>
        <w:t>6</w:t>
      </w:r>
      <w:r w:rsidR="0087630C">
        <w:rPr>
          <w:rFonts w:ascii="Angsana New" w:hAnsi="Angsana New" w:hint="cs"/>
          <w:sz w:val="26"/>
          <w:szCs w:val="26"/>
          <w:cs/>
        </w:rPr>
        <w:t>3</w:t>
      </w:r>
      <w:r w:rsidRPr="00A348EA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D4701D" w:rsidRPr="00A348EA">
        <w:rPr>
          <w:rFonts w:ascii="Angsana New" w:hAnsi="Angsana New" w:hint="cs"/>
          <w:sz w:val="26"/>
          <w:szCs w:val="26"/>
          <w:cs/>
        </w:rPr>
        <w:t>25</w:t>
      </w:r>
      <w:r w:rsidR="00C821ED" w:rsidRPr="00A348EA">
        <w:rPr>
          <w:rFonts w:ascii="Angsana New" w:hAnsi="Angsana New" w:hint="cs"/>
          <w:sz w:val="26"/>
          <w:szCs w:val="26"/>
          <w:cs/>
        </w:rPr>
        <w:t>6</w:t>
      </w:r>
      <w:r w:rsidR="0087630C">
        <w:rPr>
          <w:rFonts w:ascii="Angsana New" w:hAnsi="Angsana New" w:hint="cs"/>
          <w:sz w:val="26"/>
          <w:szCs w:val="26"/>
          <w:cs/>
        </w:rPr>
        <w:t>2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A348EA" w14:paraId="6622575A" w14:textId="77777777" w:rsidTr="004D6F70">
        <w:trPr>
          <w:trHeight w:hRule="exact" w:val="340"/>
        </w:trPr>
        <w:tc>
          <w:tcPr>
            <w:tcW w:w="3384" w:type="dxa"/>
          </w:tcPr>
          <w:p w14:paraId="4E6C9A28" w14:textId="77777777" w:rsidR="007B648C" w:rsidRPr="00A348EA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762D8C2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A348EA" w14:paraId="7369461A" w14:textId="77777777" w:rsidTr="004D6F70">
        <w:trPr>
          <w:trHeight w:hRule="exact" w:val="340"/>
        </w:trPr>
        <w:tc>
          <w:tcPr>
            <w:tcW w:w="3384" w:type="dxa"/>
          </w:tcPr>
          <w:p w14:paraId="4E7DFF78" w14:textId="77777777" w:rsidR="008E14C5" w:rsidRPr="00A348EA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52BE8E63" w14:textId="5C8DE9A1" w:rsidR="008E14C5" w:rsidRPr="00A348EA" w:rsidRDefault="008E14C5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 w:rsidR="00E01C2E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หก</w:t>
            </w:r>
            <w:r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 w:rsidR="00E01C2E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0</w:t>
            </w:r>
            <w:r w:rsidR="00D4701D"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 xml:space="preserve"> </w:t>
            </w:r>
            <w:r w:rsidR="00E01C2E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มิถุนายน</w:t>
            </w:r>
          </w:p>
        </w:tc>
      </w:tr>
      <w:tr w:rsidR="007B648C" w:rsidRPr="00A348EA" w14:paraId="6D50487C" w14:textId="77777777" w:rsidTr="004D6F70">
        <w:trPr>
          <w:trHeight w:hRule="exact" w:val="340"/>
        </w:trPr>
        <w:tc>
          <w:tcPr>
            <w:tcW w:w="3384" w:type="dxa"/>
          </w:tcPr>
          <w:p w14:paraId="28B340FE" w14:textId="77777777" w:rsidR="007B648C" w:rsidRPr="00A348EA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D11953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13C5892E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2C5F4A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87630C" w:rsidRPr="00A348EA" w14:paraId="471853FD" w14:textId="77777777" w:rsidTr="004D6F70">
        <w:trPr>
          <w:trHeight w:hRule="exact" w:val="340"/>
        </w:trPr>
        <w:tc>
          <w:tcPr>
            <w:tcW w:w="3384" w:type="dxa"/>
          </w:tcPr>
          <w:p w14:paraId="3BF9BC80" w14:textId="77777777" w:rsidR="0087630C" w:rsidRPr="00A348EA" w:rsidRDefault="0087630C" w:rsidP="0087630C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76C15349" w14:textId="7B36566D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71A52116" w14:textId="77777777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66F335B6" w14:textId="5919FEB8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  <w:tc>
          <w:tcPr>
            <w:tcW w:w="135" w:type="dxa"/>
          </w:tcPr>
          <w:p w14:paraId="1B60768A" w14:textId="77777777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5EB0436E" w14:textId="55D522FE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</w:p>
        </w:tc>
        <w:tc>
          <w:tcPr>
            <w:tcW w:w="317" w:type="dxa"/>
          </w:tcPr>
          <w:p w14:paraId="2B17AEC0" w14:textId="77777777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4697C2C8" w14:textId="213F253A" w:rsidR="0087630C" w:rsidRPr="00A348EA" w:rsidRDefault="0087630C" w:rsidP="0087630C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256</w:t>
            </w: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2</w:t>
            </w:r>
          </w:p>
        </w:tc>
      </w:tr>
      <w:tr w:rsidR="0087630C" w:rsidRPr="00A348EA" w14:paraId="4A98CD99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0B5AE8E1" w14:textId="77777777" w:rsidR="0087630C" w:rsidRPr="00A348EA" w:rsidRDefault="0087630C" w:rsidP="0087630C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39A4BCA8" w14:textId="68C9856A" w:rsidR="0087630C" w:rsidRPr="00A348EA" w:rsidRDefault="00EC1886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1,004,731.00</w:t>
            </w:r>
          </w:p>
        </w:tc>
        <w:tc>
          <w:tcPr>
            <w:tcW w:w="134" w:type="dxa"/>
            <w:vAlign w:val="bottom"/>
          </w:tcPr>
          <w:p w14:paraId="7FE6465B" w14:textId="77777777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4025FC48" w14:textId="53CC73FB" w:rsidR="0087630C" w:rsidRPr="00A348EA" w:rsidRDefault="00E01C2E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929,787.00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0C4C2D4D" w14:textId="77777777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729FF6" w14:textId="32BE232E" w:rsidR="0087630C" w:rsidRPr="00A348EA" w:rsidRDefault="00EC1886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926,970.00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056F9B07" w14:textId="77777777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9B1C48" w14:textId="03A8C0EE" w:rsidR="0087630C" w:rsidRPr="00A348EA" w:rsidRDefault="00E01C2E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826,717.00</w:t>
            </w:r>
          </w:p>
        </w:tc>
      </w:tr>
      <w:tr w:rsidR="0087630C" w:rsidRPr="00A348EA" w14:paraId="10F6BCFA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3143F72" w14:textId="77777777" w:rsidR="0087630C" w:rsidRPr="00A348EA" w:rsidRDefault="0087630C" w:rsidP="0087630C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1AD2E297" w14:textId="1D320D8C" w:rsidR="0087630C" w:rsidRPr="00A348EA" w:rsidRDefault="00EC1886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281,008.00</w:t>
            </w:r>
          </w:p>
        </w:tc>
        <w:tc>
          <w:tcPr>
            <w:tcW w:w="134" w:type="dxa"/>
            <w:vAlign w:val="bottom"/>
          </w:tcPr>
          <w:p w14:paraId="274B7D18" w14:textId="77777777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160ACB14" w14:textId="2EF3C5BD" w:rsidR="0087630C" w:rsidRPr="00A348EA" w:rsidRDefault="00E01C2E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253,452.00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371D6B13" w14:textId="77777777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18334" w14:textId="33D79AD0" w:rsidR="0087630C" w:rsidRPr="00A348EA" w:rsidRDefault="00EC1886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264,814.00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153350CA" w14:textId="77777777" w:rsidR="0087630C" w:rsidRPr="00A348EA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F0243" w14:textId="6EEF9093" w:rsidR="0087630C" w:rsidRPr="00A348EA" w:rsidRDefault="00E01C2E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231,322.67</w:t>
            </w:r>
          </w:p>
        </w:tc>
      </w:tr>
      <w:tr w:rsidR="0087630C" w:rsidRPr="00A348EA" w14:paraId="5389F420" w14:textId="77777777" w:rsidTr="005B5A70">
        <w:trPr>
          <w:trHeight w:hRule="exact" w:val="340"/>
        </w:trPr>
        <w:tc>
          <w:tcPr>
            <w:tcW w:w="3384" w:type="dxa"/>
            <w:vAlign w:val="bottom"/>
          </w:tcPr>
          <w:p w14:paraId="64BC8761" w14:textId="77777777" w:rsidR="0087630C" w:rsidRPr="00A348EA" w:rsidRDefault="0087630C" w:rsidP="0087630C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A275CC" w14:textId="40520BA0" w:rsidR="0087630C" w:rsidRPr="00A348EA" w:rsidRDefault="00EC1886" w:rsidP="0087630C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1,285,739.00</w:t>
            </w:r>
          </w:p>
        </w:tc>
        <w:tc>
          <w:tcPr>
            <w:tcW w:w="134" w:type="dxa"/>
            <w:vAlign w:val="bottom"/>
          </w:tcPr>
          <w:p w14:paraId="068DD99F" w14:textId="77777777" w:rsidR="0087630C" w:rsidRPr="00A348EA" w:rsidRDefault="0087630C" w:rsidP="0087630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E25952" w14:textId="12C5DC93" w:rsidR="0087630C" w:rsidRPr="00A348EA" w:rsidRDefault="00E01C2E" w:rsidP="0087630C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1,183,239.00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288946E1" w14:textId="77777777" w:rsidR="0087630C" w:rsidRPr="00A348EA" w:rsidRDefault="0087630C" w:rsidP="0087630C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70E009" w14:textId="1D80A85B" w:rsidR="0087630C" w:rsidRPr="00A348EA" w:rsidRDefault="00EC1886" w:rsidP="0087630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1,191,784.00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464F78E2" w14:textId="77777777" w:rsidR="0087630C" w:rsidRPr="00A348EA" w:rsidRDefault="0087630C" w:rsidP="0087630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DD581B" w14:textId="41FBA0E9" w:rsidR="0087630C" w:rsidRPr="00A348EA" w:rsidRDefault="00E01C2E" w:rsidP="0087630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1,058,039.67</w:t>
            </w:r>
          </w:p>
        </w:tc>
      </w:tr>
    </w:tbl>
    <w:p w14:paraId="6E675440" w14:textId="77777777" w:rsidR="004D6F70" w:rsidRPr="00254576" w:rsidRDefault="004D6F70">
      <w:pPr>
        <w:rPr>
          <w:sz w:val="10"/>
          <w:szCs w:val="10"/>
        </w:rPr>
      </w:pPr>
    </w:p>
    <w:tbl>
      <w:tblPr>
        <w:tblW w:w="9180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"/>
        <w:gridCol w:w="4073"/>
        <w:gridCol w:w="1800"/>
        <w:gridCol w:w="87"/>
        <w:gridCol w:w="1625"/>
        <w:gridCol w:w="1530"/>
      </w:tblGrid>
      <w:tr w:rsidR="00114028" w:rsidRPr="00026A22" w14:paraId="206B6D2D" w14:textId="77777777" w:rsidTr="0087630C">
        <w:trPr>
          <w:gridBefore w:val="1"/>
          <w:wBefore w:w="65" w:type="dxa"/>
        </w:trPr>
        <w:tc>
          <w:tcPr>
            <w:tcW w:w="9115" w:type="dxa"/>
            <w:gridSpan w:val="5"/>
          </w:tcPr>
          <w:p w14:paraId="03B0604F" w14:textId="29410B24" w:rsidR="0050642A" w:rsidRPr="00026A22" w:rsidRDefault="00114028" w:rsidP="004D6F70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cs/>
                <w:lang w:eastAsia="th-TH"/>
              </w:rPr>
            </w:pP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B6347D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E01C2E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B6347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E01C2E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B6347D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87630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 xml:space="preserve"> และ 256</w:t>
            </w:r>
            <w:r w:rsidR="0087630C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</w:p>
        </w:tc>
      </w:tr>
      <w:tr w:rsidR="0087630C" w:rsidRPr="00F1721A" w14:paraId="2A56C0ED" w14:textId="77777777" w:rsidTr="0087630C">
        <w:trPr>
          <w:gridAfter w:val="1"/>
          <w:wAfter w:w="1530" w:type="dxa"/>
          <w:trHeight w:hRule="exact" w:val="283"/>
        </w:trPr>
        <w:tc>
          <w:tcPr>
            <w:tcW w:w="4138" w:type="dxa"/>
            <w:gridSpan w:val="2"/>
          </w:tcPr>
          <w:p w14:paraId="54480CD8" w14:textId="77777777" w:rsidR="0087630C" w:rsidRPr="00F1721A" w:rsidRDefault="0087630C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</w:tcPr>
          <w:p w14:paraId="6B21AED4" w14:textId="1A438DBB" w:rsidR="0087630C" w:rsidRPr="00F1721A" w:rsidRDefault="0087630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  <w:r>
              <w:rPr>
                <w:rFonts w:ascii="Angsana New" w:eastAsia="MS Mincho" w:hAnsi="Angsana New"/>
                <w:b/>
                <w:bCs/>
                <w:color w:val="000000"/>
                <w:sz w:val="26"/>
                <w:szCs w:val="26"/>
                <w:cs/>
              </w:rPr>
              <w:t xml:space="preserve"> / </w:t>
            </w:r>
            <w:r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7630C" w:rsidRPr="00506FE7" w14:paraId="1F90ED88" w14:textId="77777777" w:rsidTr="005B5A70">
        <w:trPr>
          <w:gridAfter w:val="1"/>
          <w:wAfter w:w="1530" w:type="dxa"/>
          <w:trHeight w:hRule="exact" w:val="274"/>
        </w:trPr>
        <w:tc>
          <w:tcPr>
            <w:tcW w:w="4138" w:type="dxa"/>
            <w:gridSpan w:val="2"/>
          </w:tcPr>
          <w:p w14:paraId="5D33FCF7" w14:textId="77777777" w:rsidR="0087630C" w:rsidRPr="00F1721A" w:rsidRDefault="0087630C" w:rsidP="0087630C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00" w:type="dxa"/>
            <w:vAlign w:val="center"/>
          </w:tcPr>
          <w:p w14:paraId="2E7C8AC4" w14:textId="6A74858D" w:rsidR="0087630C" w:rsidRPr="00506FE7" w:rsidRDefault="0087630C" w:rsidP="008763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</w:t>
            </w: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3</w:t>
            </w:r>
          </w:p>
        </w:tc>
        <w:tc>
          <w:tcPr>
            <w:tcW w:w="87" w:type="dxa"/>
            <w:vAlign w:val="center"/>
          </w:tcPr>
          <w:p w14:paraId="7AE43E6B" w14:textId="77777777" w:rsidR="0087630C" w:rsidRPr="00506FE7" w:rsidRDefault="0087630C" w:rsidP="008763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625" w:type="dxa"/>
            <w:vAlign w:val="center"/>
          </w:tcPr>
          <w:p w14:paraId="213B7813" w14:textId="6C5CBE16" w:rsidR="0087630C" w:rsidRPr="00506FE7" w:rsidRDefault="0087630C" w:rsidP="008763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62</w:t>
            </w:r>
          </w:p>
        </w:tc>
      </w:tr>
      <w:tr w:rsidR="0087630C" w:rsidRPr="00F1721A" w14:paraId="22BD9BC4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15F54AF5" w14:textId="77777777" w:rsidR="0087630C" w:rsidRPr="00AE2134" w:rsidRDefault="0087630C" w:rsidP="0087630C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AE213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E495697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right="447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5E8BEAE5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14:paraId="38BF3FC3" w14:textId="28D54BB5" w:rsidR="0087630C" w:rsidRPr="00AE2134" w:rsidRDefault="0087630C" w:rsidP="0087630C">
            <w:pPr>
              <w:overflowPunct/>
              <w:autoSpaceDE/>
              <w:autoSpaceDN/>
              <w:adjustRightInd/>
              <w:ind w:right="35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-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</w:t>
            </w:r>
            <w:r w:rsidRPr="00AE2134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%</w:t>
            </w:r>
          </w:p>
        </w:tc>
      </w:tr>
      <w:tr w:rsidR="0087630C" w14:paraId="4F6E6097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F0D7F6C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800" w:type="dxa"/>
          </w:tcPr>
          <w:p w14:paraId="23DE4E8B" w14:textId="77777777" w:rsidR="0087630C" w:rsidRPr="00AE2134" w:rsidRDefault="0087630C" w:rsidP="0087630C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  <w:r>
              <w:rPr>
                <w:rFonts w:ascii="Angsana New" w:hAnsi="Angsana New"/>
                <w:sz w:val="26"/>
                <w:szCs w:val="26"/>
              </w:rPr>
              <w:t>10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13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277EB16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6D82747F" w14:textId="5F1ACE94" w:rsidR="0087630C" w:rsidRPr="00AE2134" w:rsidRDefault="0087630C" w:rsidP="0087630C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  <w:r>
              <w:rPr>
                <w:rFonts w:ascii="Angsana New" w:hAnsi="Angsana New"/>
                <w:sz w:val="26"/>
                <w:szCs w:val="26"/>
              </w:rPr>
              <w:t>10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13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87630C" w14:paraId="375CA0BA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587C6F60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800" w:type="dxa"/>
          </w:tcPr>
          <w:p w14:paraId="38C98CA5" w14:textId="77777777" w:rsidR="0087630C" w:rsidRPr="00AE2134" w:rsidRDefault="0087630C" w:rsidP="0087630C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13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  <w:tc>
          <w:tcPr>
            <w:tcW w:w="87" w:type="dxa"/>
            <w:vAlign w:val="bottom"/>
          </w:tcPr>
          <w:p w14:paraId="27255675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5E72890A" w14:textId="5359A5D9" w:rsidR="0087630C" w:rsidRPr="00AE2134" w:rsidRDefault="0087630C" w:rsidP="0087630C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E2134">
              <w:rPr>
                <w:rFonts w:ascii="Angsana New" w:hAnsi="Angsana New"/>
                <w:sz w:val="26"/>
                <w:szCs w:val="26"/>
              </w:rPr>
              <w:t xml:space="preserve">00 </w:t>
            </w:r>
            <w:r w:rsidRPr="00AE2134">
              <w:rPr>
                <w:rFonts w:ascii="Angsana New" w:hAnsi="Angsana New"/>
                <w:sz w:val="26"/>
                <w:szCs w:val="26"/>
                <w:cs/>
              </w:rPr>
              <w:t>%</w:t>
            </w:r>
          </w:p>
        </w:tc>
      </w:tr>
      <w:tr w:rsidR="0087630C" w:rsidRPr="00F1721A" w14:paraId="4F3A9E60" w14:textId="77777777" w:rsidTr="0087630C">
        <w:trPr>
          <w:gridAfter w:val="1"/>
          <w:wAfter w:w="1530" w:type="dxa"/>
          <w:trHeight w:hRule="exact" w:val="369"/>
        </w:trPr>
        <w:tc>
          <w:tcPr>
            <w:tcW w:w="4138" w:type="dxa"/>
            <w:gridSpan w:val="2"/>
          </w:tcPr>
          <w:p w14:paraId="778ED55C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800" w:type="dxa"/>
          </w:tcPr>
          <w:p w14:paraId="3D9C29CD" w14:textId="77777777" w:rsidR="0087630C" w:rsidRPr="00AE2134" w:rsidRDefault="0087630C" w:rsidP="0087630C">
            <w:pPr>
              <w:tabs>
                <w:tab w:val="left" w:pos="3330"/>
              </w:tabs>
              <w:ind w:left="72" w:right="4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TMO 20</w:t>
            </w: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87" w:type="dxa"/>
            <w:vAlign w:val="bottom"/>
          </w:tcPr>
          <w:p w14:paraId="2AFC6F39" w14:textId="77777777" w:rsidR="0087630C" w:rsidRPr="00AE2134" w:rsidRDefault="0087630C" w:rsidP="0087630C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625" w:type="dxa"/>
          </w:tcPr>
          <w:p w14:paraId="314397B4" w14:textId="74334F59" w:rsidR="0087630C" w:rsidRPr="00AE2134" w:rsidRDefault="0087630C" w:rsidP="0087630C">
            <w:pPr>
              <w:tabs>
                <w:tab w:val="left" w:pos="3330"/>
              </w:tabs>
              <w:ind w:left="72" w:right="35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TMO 20</w:t>
            </w: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</w:tr>
    </w:tbl>
    <w:p w14:paraId="16DAB35A" w14:textId="77777777" w:rsidR="00114028" w:rsidRPr="00BA0A07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026A22">
        <w:rPr>
          <w:rFonts w:ascii="Angsana New" w:hAnsi="Angsana New"/>
          <w:b/>
          <w:bCs/>
          <w:sz w:val="28"/>
          <w:szCs w:val="28"/>
          <w:u w:val="single"/>
          <w:cs/>
        </w:rPr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5F1F3B71" w14:textId="757ACF0E" w:rsidR="00114028" w:rsidRPr="00931EE9" w:rsidRDefault="00114028" w:rsidP="00B37B82">
      <w:pPr>
        <w:spacing w:after="120"/>
        <w:ind w:left="425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550F77">
        <w:rPr>
          <w:rFonts w:ascii="Angsana New" w:hAnsi="Angsana New" w:hint="cs"/>
          <w:sz w:val="28"/>
          <w:szCs w:val="28"/>
          <w:cs/>
        </w:rPr>
        <w:t>3</w:t>
      </w:r>
      <w:r w:rsidR="00E01C2E">
        <w:rPr>
          <w:rFonts w:ascii="Angsana New" w:hAnsi="Angsana New" w:hint="cs"/>
          <w:sz w:val="28"/>
          <w:szCs w:val="28"/>
          <w:cs/>
        </w:rPr>
        <w:t>0</w:t>
      </w:r>
      <w:r w:rsidRPr="00550F77">
        <w:rPr>
          <w:rFonts w:ascii="Angsana New" w:hAnsi="Angsana New" w:hint="cs"/>
          <w:sz w:val="28"/>
          <w:szCs w:val="28"/>
          <w:cs/>
        </w:rPr>
        <w:t xml:space="preserve"> </w:t>
      </w:r>
      <w:r w:rsidR="00E01C2E"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 w:rsidRPr="00931EE9">
        <w:rPr>
          <w:rFonts w:ascii="Angsana New" w:hAnsi="Angsana New"/>
          <w:sz w:val="28"/>
          <w:szCs w:val="28"/>
          <w:cs/>
        </w:rPr>
        <w:t>25</w:t>
      </w:r>
      <w:r w:rsidRPr="00931EE9">
        <w:rPr>
          <w:rFonts w:ascii="Angsana New" w:hAnsi="Angsana New" w:hint="cs"/>
          <w:sz w:val="28"/>
          <w:szCs w:val="28"/>
          <w:cs/>
        </w:rPr>
        <w:t>6</w:t>
      </w:r>
      <w:r w:rsidR="00A45DB9" w:rsidRPr="00931EE9">
        <w:rPr>
          <w:rFonts w:ascii="Angsana New" w:hAnsi="Angsana New" w:hint="cs"/>
          <w:sz w:val="28"/>
          <w:szCs w:val="28"/>
          <w:cs/>
        </w:rPr>
        <w:t>3</w:t>
      </w:r>
      <w:r w:rsidRPr="00931EE9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14:paraId="4C383D49" w14:textId="79272CC9" w:rsidR="00114028" w:rsidRPr="00931EE9" w:rsidRDefault="00114028" w:rsidP="00B37B82">
      <w:pPr>
        <w:spacing w:after="60"/>
        <w:ind w:left="630" w:right="-39" w:hanging="204"/>
        <w:jc w:val="thaiDistribute"/>
        <w:rPr>
          <w:rFonts w:ascii="Angsana New" w:hAnsi="Angsana New"/>
          <w:sz w:val="28"/>
          <w:szCs w:val="28"/>
        </w:rPr>
      </w:pPr>
      <w:r w:rsidRPr="00931EE9">
        <w:rPr>
          <w:rFonts w:ascii="Angsana New" w:hAnsi="Angsana New"/>
          <w:sz w:val="28"/>
          <w:szCs w:val="28"/>
          <w:cs/>
        </w:rPr>
        <w:t>-</w:t>
      </w:r>
      <w:r w:rsidRPr="00931EE9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 (ลดลง) ร้อยละ </w:t>
      </w:r>
      <w:r w:rsidRPr="00931EE9">
        <w:rPr>
          <w:rFonts w:ascii="Angsana New" w:hAnsi="Angsana New"/>
          <w:sz w:val="28"/>
          <w:szCs w:val="28"/>
        </w:rPr>
        <w:t>1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Pr="00931EE9">
        <w:rPr>
          <w:rFonts w:ascii="Angsana New" w:hAnsi="Angsana New"/>
          <w:sz w:val="28"/>
          <w:szCs w:val="28"/>
        </w:rPr>
        <w:t>7</w:t>
      </w:r>
      <w:r w:rsidR="00931EE9" w:rsidRPr="00931EE9">
        <w:rPr>
          <w:rFonts w:ascii="Angsana New" w:hAnsi="Angsana New"/>
          <w:sz w:val="28"/>
          <w:szCs w:val="28"/>
        </w:rPr>
        <w:t>5</w:t>
      </w:r>
      <w:r w:rsidRPr="00931EE9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931EE9">
        <w:rPr>
          <w:rFonts w:ascii="Angsana New" w:hAnsi="Angsana New" w:hint="cs"/>
          <w:sz w:val="28"/>
          <w:szCs w:val="28"/>
          <w:cs/>
        </w:rPr>
        <w:t xml:space="preserve"> </w:t>
      </w:r>
      <w:r w:rsidRPr="00931EE9">
        <w:rPr>
          <w:rFonts w:ascii="Angsana New" w:hAnsi="Angsana New"/>
          <w:sz w:val="28"/>
          <w:szCs w:val="28"/>
          <w:cs/>
        </w:rPr>
        <w:t xml:space="preserve">(เพิ่มขึ้น 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Pr="00931EE9">
        <w:rPr>
          <w:rFonts w:ascii="Angsana New" w:hAnsi="Angsana New"/>
          <w:sz w:val="28"/>
          <w:szCs w:val="28"/>
        </w:rPr>
        <w:t>8</w:t>
      </w:r>
      <w:r w:rsidR="00D05291" w:rsidRPr="00931EE9">
        <w:rPr>
          <w:rFonts w:ascii="Angsana New" w:hAnsi="Angsana New"/>
          <w:sz w:val="28"/>
          <w:szCs w:val="28"/>
        </w:rPr>
        <w:t>6</w:t>
      </w:r>
      <w:r w:rsidRPr="00931EE9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2493EE31" w14:textId="2D60F2C9" w:rsidR="00114028" w:rsidRPr="00931EE9" w:rsidRDefault="00114028" w:rsidP="00B37B82">
      <w:pPr>
        <w:spacing w:after="60"/>
        <w:ind w:left="630" w:right="-39" w:hanging="204"/>
        <w:jc w:val="thaiDistribute"/>
        <w:rPr>
          <w:rFonts w:ascii="Angsana New" w:hAnsi="Angsana New"/>
          <w:sz w:val="28"/>
          <w:szCs w:val="28"/>
        </w:rPr>
      </w:pPr>
      <w:r w:rsidRPr="00931EE9">
        <w:rPr>
          <w:rFonts w:ascii="Angsana New" w:hAnsi="Angsana New"/>
          <w:sz w:val="28"/>
          <w:szCs w:val="28"/>
          <w:cs/>
        </w:rPr>
        <w:t>-</w:t>
      </w:r>
      <w:r w:rsidRPr="00931EE9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931EE9">
        <w:rPr>
          <w:rFonts w:ascii="Angsana New" w:hAnsi="Angsana New"/>
          <w:sz w:val="28"/>
          <w:szCs w:val="28"/>
        </w:rPr>
        <w:t>1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="00D05291" w:rsidRPr="00931EE9">
        <w:rPr>
          <w:rFonts w:ascii="Angsana New" w:hAnsi="Angsana New"/>
          <w:sz w:val="28"/>
          <w:szCs w:val="28"/>
        </w:rPr>
        <w:t>1</w:t>
      </w:r>
      <w:r w:rsidR="00D05291" w:rsidRPr="00931EE9">
        <w:rPr>
          <w:rFonts w:ascii="Angsana New" w:hAnsi="Angsana New"/>
          <w:sz w:val="28"/>
          <w:szCs w:val="28"/>
          <w:cs/>
        </w:rPr>
        <w:t>.</w:t>
      </w:r>
      <w:r w:rsidR="00931EE9" w:rsidRPr="00931EE9">
        <w:rPr>
          <w:rFonts w:ascii="Angsana New" w:hAnsi="Angsana New"/>
          <w:sz w:val="28"/>
          <w:szCs w:val="28"/>
        </w:rPr>
        <w:t>39</w:t>
      </w:r>
      <w:r w:rsidRPr="00931EE9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="00931EE9" w:rsidRPr="00931EE9">
        <w:rPr>
          <w:rFonts w:ascii="Angsana New" w:hAnsi="Angsana New"/>
          <w:sz w:val="28"/>
          <w:szCs w:val="28"/>
        </w:rPr>
        <w:t>83</w:t>
      </w:r>
      <w:r w:rsidRPr="00931EE9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5A258B04" w14:textId="77777777" w:rsidR="00114028" w:rsidRPr="00285AB5" w:rsidRDefault="00114028" w:rsidP="00B37B82">
      <w:pPr>
        <w:spacing w:after="120"/>
        <w:ind w:left="630" w:right="-39" w:hanging="204"/>
        <w:jc w:val="thaiDistribute"/>
        <w:rPr>
          <w:rFonts w:ascii="Angsana New" w:hAnsi="Angsana New"/>
          <w:sz w:val="28"/>
          <w:szCs w:val="28"/>
        </w:rPr>
      </w:pPr>
      <w:r w:rsidRPr="00931EE9">
        <w:rPr>
          <w:rFonts w:ascii="Angsana New" w:hAnsi="Angsana New"/>
          <w:sz w:val="28"/>
          <w:szCs w:val="28"/>
          <w:cs/>
        </w:rPr>
        <w:t>-</w:t>
      </w:r>
      <w:r w:rsidRPr="00931EE9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Pr="00931EE9">
        <w:rPr>
          <w:rFonts w:ascii="Angsana New" w:hAnsi="Angsana New"/>
          <w:sz w:val="28"/>
          <w:szCs w:val="28"/>
        </w:rPr>
        <w:t>1</w:t>
      </w:r>
      <w:r w:rsidRPr="00931EE9">
        <w:rPr>
          <w:rFonts w:ascii="Angsana New" w:hAnsi="Angsana New"/>
          <w:sz w:val="28"/>
          <w:szCs w:val="28"/>
          <w:cs/>
        </w:rPr>
        <w:t xml:space="preserve"> ปี ภาระผูกพันผลประโยชน์พนักงานจะเพิ่มขึ้น 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Pr="00931EE9">
        <w:rPr>
          <w:rFonts w:ascii="Angsana New" w:hAnsi="Angsana New"/>
          <w:sz w:val="28"/>
          <w:szCs w:val="28"/>
        </w:rPr>
        <w:t>03</w:t>
      </w:r>
      <w:r w:rsidRPr="00931EE9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931EE9">
        <w:rPr>
          <w:rFonts w:ascii="Angsana New" w:hAnsi="Angsana New"/>
          <w:sz w:val="28"/>
          <w:szCs w:val="28"/>
        </w:rPr>
        <w:t>0</w:t>
      </w:r>
      <w:r w:rsidRPr="00931EE9">
        <w:rPr>
          <w:rFonts w:ascii="Angsana New" w:hAnsi="Angsana New"/>
          <w:sz w:val="28"/>
          <w:szCs w:val="28"/>
          <w:cs/>
        </w:rPr>
        <w:t>.</w:t>
      </w:r>
      <w:r w:rsidRPr="00931EE9">
        <w:rPr>
          <w:rFonts w:ascii="Angsana New" w:hAnsi="Angsana New"/>
          <w:sz w:val="28"/>
          <w:szCs w:val="28"/>
        </w:rPr>
        <w:t>03</w:t>
      </w:r>
      <w:r w:rsidRPr="00931EE9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6D5301A6" w14:textId="77777777" w:rsidR="00114028" w:rsidRPr="007A52E1" w:rsidRDefault="00114028" w:rsidP="00B37B82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5A05020F" w14:textId="5ACE6CF2" w:rsidR="004D6F70" w:rsidRDefault="004D6F70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0D2CE56D" w14:textId="3E1A78FB" w:rsidR="00C821ED" w:rsidRPr="00A348EA" w:rsidRDefault="00440B5B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20</w:t>
      </w:r>
      <w:r w:rsidR="00C821ED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C821ED" w:rsidRPr="00A348EA">
        <w:rPr>
          <w:rFonts w:ascii="Angsana New" w:hAnsi="Angsana New"/>
          <w:b/>
          <w:bCs/>
          <w:sz w:val="28"/>
          <w:szCs w:val="28"/>
        </w:rPr>
        <w:tab/>
      </w:r>
      <w:r w:rsidR="00C821ED" w:rsidRPr="00A348EA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0E6A3043" w14:textId="1AF15431" w:rsidR="00C821ED" w:rsidRDefault="00C821ED" w:rsidP="00C821ED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X="534" w:tblpY="92"/>
        <w:tblOverlap w:val="never"/>
        <w:tblW w:w="8458" w:type="dxa"/>
        <w:tblLayout w:type="fixed"/>
        <w:tblLook w:val="0000" w:firstRow="0" w:lastRow="0" w:firstColumn="0" w:lastColumn="0" w:noHBand="0" w:noVBand="0"/>
      </w:tblPr>
      <w:tblGrid>
        <w:gridCol w:w="4984"/>
        <w:gridCol w:w="241"/>
        <w:gridCol w:w="265"/>
        <w:gridCol w:w="923"/>
        <w:gridCol w:w="256"/>
        <w:gridCol w:w="244"/>
        <w:gridCol w:w="6"/>
        <w:gridCol w:w="241"/>
        <w:gridCol w:w="1051"/>
        <w:gridCol w:w="247"/>
      </w:tblGrid>
      <w:tr w:rsidR="00C92AD8" w:rsidRPr="00A348EA" w14:paraId="5647F342" w14:textId="77777777" w:rsidTr="00C92AD8">
        <w:trPr>
          <w:gridAfter w:val="1"/>
          <w:wAfter w:w="247" w:type="dxa"/>
          <w:trHeight w:hRule="exact" w:val="352"/>
        </w:trPr>
        <w:tc>
          <w:tcPr>
            <w:tcW w:w="4984" w:type="dxa"/>
          </w:tcPr>
          <w:p w14:paraId="6919B74B" w14:textId="77777777" w:rsidR="00C92AD8" w:rsidRPr="00A348EA" w:rsidRDefault="00C92AD8" w:rsidP="00552FB8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1A999BC1" w14:textId="77777777" w:rsidR="00C92AD8" w:rsidRPr="00A348EA" w:rsidRDefault="00C92AD8" w:rsidP="00552FB8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429" w:type="dxa"/>
            <w:gridSpan w:val="3"/>
          </w:tcPr>
          <w:p w14:paraId="4111ED33" w14:textId="77777777" w:rsidR="00C92AD8" w:rsidRPr="00A348EA" w:rsidRDefault="00C92AD8" w:rsidP="00552FB8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56" w:type="dxa"/>
          </w:tcPr>
          <w:p w14:paraId="11F8F6FC" w14:textId="61381F34" w:rsidR="00C92AD8" w:rsidRPr="00A348EA" w:rsidRDefault="00C92AD8" w:rsidP="00552FB8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244" w:type="dxa"/>
          </w:tcPr>
          <w:p w14:paraId="1727DA0C" w14:textId="77777777" w:rsidR="00C92AD8" w:rsidRPr="00A348EA" w:rsidRDefault="00C92AD8" w:rsidP="00552FB8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98" w:type="dxa"/>
            <w:gridSpan w:val="3"/>
          </w:tcPr>
          <w:p w14:paraId="6EE4B02F" w14:textId="77777777" w:rsidR="00C92AD8" w:rsidRPr="00A348EA" w:rsidRDefault="00C92AD8" w:rsidP="00552FB8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</w:p>
        </w:tc>
      </w:tr>
      <w:tr w:rsidR="00C92AD8" w:rsidRPr="00A348EA" w14:paraId="290EA29E" w14:textId="77777777" w:rsidTr="00C92AD8">
        <w:trPr>
          <w:trHeight w:hRule="exact" w:val="462"/>
        </w:trPr>
        <w:tc>
          <w:tcPr>
            <w:tcW w:w="5225" w:type="dxa"/>
            <w:gridSpan w:val="2"/>
            <w:tcBorders>
              <w:bottom w:val="single" w:sz="4" w:space="0" w:color="auto"/>
            </w:tcBorders>
            <w:vAlign w:val="center"/>
          </w:tcPr>
          <w:p w14:paraId="214C124E" w14:textId="77777777" w:rsidR="00C92AD8" w:rsidRPr="00A348EA" w:rsidRDefault="00C92AD8" w:rsidP="00552FB8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265" w:type="dxa"/>
          </w:tcPr>
          <w:p w14:paraId="2291BFB8" w14:textId="77777777" w:rsidR="00C92AD8" w:rsidRPr="00A348EA" w:rsidRDefault="00C92AD8" w:rsidP="00552FB8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4"/>
            <w:tcBorders>
              <w:bottom w:val="single" w:sz="4" w:space="0" w:color="auto"/>
            </w:tcBorders>
            <w:vAlign w:val="bottom"/>
          </w:tcPr>
          <w:p w14:paraId="7E670051" w14:textId="67C5992A" w:rsidR="00C92AD8" w:rsidRPr="00A348EA" w:rsidRDefault="00C92AD8" w:rsidP="00552FB8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5084164A" w14:textId="77777777" w:rsidR="00C92AD8" w:rsidRPr="00A348EA" w:rsidRDefault="00C92AD8" w:rsidP="00552FB8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76580041" w14:textId="77777777" w:rsidR="00C92AD8" w:rsidRPr="00A348EA" w:rsidRDefault="00C92AD8" w:rsidP="00552FB8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จำนวนเงิน</w:t>
            </w:r>
          </w:p>
        </w:tc>
      </w:tr>
      <w:tr w:rsidR="00C92AD8" w:rsidRPr="00A348EA" w14:paraId="1F744C75" w14:textId="77777777" w:rsidTr="00C92AD8">
        <w:trPr>
          <w:trHeight w:hRule="exact" w:val="352"/>
        </w:trPr>
        <w:tc>
          <w:tcPr>
            <w:tcW w:w="5225" w:type="dxa"/>
            <w:gridSpan w:val="2"/>
            <w:tcBorders>
              <w:top w:val="single" w:sz="4" w:space="0" w:color="auto"/>
            </w:tcBorders>
          </w:tcPr>
          <w:p w14:paraId="31815B8B" w14:textId="77777777" w:rsidR="00C92AD8" w:rsidRPr="00A348EA" w:rsidRDefault="00C92AD8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65" w:type="dxa"/>
          </w:tcPr>
          <w:p w14:paraId="34EC254E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4"/>
            <w:vAlign w:val="bottom"/>
          </w:tcPr>
          <w:p w14:paraId="4AA1BCA9" w14:textId="4C74B90E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39CF7F14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684AFA61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C92AD8" w:rsidRPr="00A348EA" w14:paraId="37255368" w14:textId="77777777" w:rsidTr="00C92AD8">
        <w:trPr>
          <w:trHeight w:hRule="exact" w:val="363"/>
        </w:trPr>
        <w:tc>
          <w:tcPr>
            <w:tcW w:w="5225" w:type="dxa"/>
            <w:gridSpan w:val="2"/>
            <w:vAlign w:val="bottom"/>
          </w:tcPr>
          <w:p w14:paraId="4BA5E996" w14:textId="77777777" w:rsidR="00C92AD8" w:rsidRPr="00A348EA" w:rsidRDefault="00C92AD8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265" w:type="dxa"/>
          </w:tcPr>
          <w:p w14:paraId="13EC64C9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vAlign w:val="bottom"/>
          </w:tcPr>
          <w:p w14:paraId="36FF0B77" w14:textId="625FE54B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1,405,847</w:t>
            </w:r>
          </w:p>
        </w:tc>
        <w:tc>
          <w:tcPr>
            <w:tcW w:w="241" w:type="dxa"/>
            <w:vAlign w:val="bottom"/>
          </w:tcPr>
          <w:p w14:paraId="7167A440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30152B27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702,924</w:t>
            </w:r>
          </w:p>
        </w:tc>
      </w:tr>
      <w:tr w:rsidR="00C92AD8" w:rsidRPr="00A348EA" w14:paraId="7089C8DC" w14:textId="77777777" w:rsidTr="00C92AD8">
        <w:trPr>
          <w:trHeight w:hRule="exact" w:val="363"/>
        </w:trPr>
        <w:tc>
          <w:tcPr>
            <w:tcW w:w="5225" w:type="dxa"/>
            <w:gridSpan w:val="2"/>
            <w:vAlign w:val="bottom"/>
          </w:tcPr>
          <w:p w14:paraId="2DFD8743" w14:textId="77777777" w:rsidR="00C92AD8" w:rsidRPr="00A348EA" w:rsidRDefault="00C92AD8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พฤษภาคม 2558 ลดทุนจดทะเบียน</w:t>
            </w:r>
          </w:p>
        </w:tc>
        <w:tc>
          <w:tcPr>
            <w:tcW w:w="265" w:type="dxa"/>
          </w:tcPr>
          <w:p w14:paraId="1D53D046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4"/>
            <w:tcBorders>
              <w:bottom w:val="single" w:sz="6" w:space="0" w:color="auto"/>
            </w:tcBorders>
            <w:vAlign w:val="bottom"/>
          </w:tcPr>
          <w:p w14:paraId="723ADDF1" w14:textId="6EE33421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10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57616720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6" w:space="0" w:color="auto"/>
            </w:tcBorders>
            <w:vAlign w:val="bottom"/>
          </w:tcPr>
          <w:p w14:paraId="4EBE2B23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(</w:t>
            </w:r>
            <w:r w:rsidRPr="00A348EA"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C92AD8" w:rsidRPr="00A348EA" w14:paraId="460444F2" w14:textId="77777777" w:rsidTr="00C92AD8">
        <w:trPr>
          <w:trHeight w:hRule="exact" w:val="324"/>
        </w:trPr>
        <w:tc>
          <w:tcPr>
            <w:tcW w:w="5225" w:type="dxa"/>
            <w:gridSpan w:val="2"/>
            <w:vAlign w:val="bottom"/>
          </w:tcPr>
          <w:p w14:paraId="70EB9661" w14:textId="77777777" w:rsidR="00C92AD8" w:rsidRPr="00A348EA" w:rsidRDefault="00C92AD8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265" w:type="dxa"/>
          </w:tcPr>
          <w:p w14:paraId="7D9E38FB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18F50E30" w14:textId="3369D1B1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1,405,837</w:t>
            </w:r>
          </w:p>
        </w:tc>
        <w:tc>
          <w:tcPr>
            <w:tcW w:w="241" w:type="dxa"/>
            <w:vAlign w:val="bottom"/>
          </w:tcPr>
          <w:p w14:paraId="0C2E0029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BC8EBA0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C92AD8" w:rsidRPr="00A348EA" w14:paraId="7F6D4137" w14:textId="77777777" w:rsidTr="00C92AD8">
        <w:trPr>
          <w:trHeight w:hRule="exact" w:val="510"/>
        </w:trPr>
        <w:tc>
          <w:tcPr>
            <w:tcW w:w="5225" w:type="dxa"/>
            <w:gridSpan w:val="2"/>
            <w:vAlign w:val="bottom"/>
          </w:tcPr>
          <w:p w14:paraId="2CD5E05E" w14:textId="77777777" w:rsidR="00C92AD8" w:rsidRPr="00A348EA" w:rsidRDefault="00C92AD8" w:rsidP="00552FB8">
            <w:pPr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(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1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: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4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65" w:type="dxa"/>
          </w:tcPr>
          <w:p w14:paraId="37F16DA0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tcBorders>
              <w:top w:val="double" w:sz="4" w:space="0" w:color="auto"/>
            </w:tcBorders>
            <w:vAlign w:val="bottom"/>
          </w:tcPr>
          <w:p w14:paraId="240D3192" w14:textId="39FCF28A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5,623,349</w:t>
            </w:r>
          </w:p>
        </w:tc>
        <w:tc>
          <w:tcPr>
            <w:tcW w:w="241" w:type="dxa"/>
            <w:vAlign w:val="bottom"/>
          </w:tcPr>
          <w:p w14:paraId="29336317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double" w:sz="4" w:space="0" w:color="auto"/>
            </w:tcBorders>
            <w:vAlign w:val="bottom"/>
          </w:tcPr>
          <w:p w14:paraId="336D33E9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C92AD8" w:rsidRPr="00A348EA" w14:paraId="27D468E6" w14:textId="77777777" w:rsidTr="00C92AD8">
        <w:trPr>
          <w:trHeight w:hRule="exact" w:val="372"/>
        </w:trPr>
        <w:tc>
          <w:tcPr>
            <w:tcW w:w="5225" w:type="dxa"/>
            <w:gridSpan w:val="2"/>
            <w:vAlign w:val="bottom"/>
          </w:tcPr>
          <w:p w14:paraId="1D6BD770" w14:textId="77777777" w:rsidR="00C92AD8" w:rsidRPr="00A348EA" w:rsidRDefault="00C92AD8" w:rsidP="00552FB8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8 พฤษภาคม 2558 </w:t>
            </w:r>
            <w:r w:rsidRPr="00A348EA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265" w:type="dxa"/>
          </w:tcPr>
          <w:p w14:paraId="6D5EE0B8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tcBorders>
              <w:bottom w:val="single" w:sz="4" w:space="0" w:color="auto"/>
            </w:tcBorders>
            <w:vAlign w:val="bottom"/>
          </w:tcPr>
          <w:p w14:paraId="4D34B249" w14:textId="440776A1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24,000</w:t>
            </w:r>
          </w:p>
        </w:tc>
        <w:tc>
          <w:tcPr>
            <w:tcW w:w="241" w:type="dxa"/>
            <w:vAlign w:val="bottom"/>
          </w:tcPr>
          <w:p w14:paraId="79A8891C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51A0FB45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</w:tr>
      <w:tr w:rsidR="00C92AD8" w:rsidRPr="00A348EA" w14:paraId="3B067B90" w14:textId="77777777" w:rsidTr="00C92AD8">
        <w:trPr>
          <w:trHeight w:hRule="exact" w:val="337"/>
        </w:trPr>
        <w:tc>
          <w:tcPr>
            <w:tcW w:w="5225" w:type="dxa"/>
            <w:gridSpan w:val="2"/>
            <w:vAlign w:val="bottom"/>
          </w:tcPr>
          <w:p w14:paraId="1AC90970" w14:textId="77777777" w:rsidR="00C92AD8" w:rsidRPr="00A348EA" w:rsidRDefault="00C92AD8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31 ธันวาคม 2561</w:t>
            </w:r>
          </w:p>
        </w:tc>
        <w:tc>
          <w:tcPr>
            <w:tcW w:w="265" w:type="dxa"/>
          </w:tcPr>
          <w:p w14:paraId="047CBEBC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</w:tcBorders>
            <w:vAlign w:val="bottom"/>
          </w:tcPr>
          <w:p w14:paraId="2D7BC4E9" w14:textId="6BDFD1B3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5,647,349</w:t>
            </w:r>
          </w:p>
        </w:tc>
        <w:tc>
          <w:tcPr>
            <w:tcW w:w="241" w:type="dxa"/>
            <w:vAlign w:val="bottom"/>
          </w:tcPr>
          <w:p w14:paraId="003DF378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63B1E762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705,919</w:t>
            </w:r>
          </w:p>
        </w:tc>
      </w:tr>
      <w:tr w:rsidR="00C92AD8" w:rsidRPr="00A348EA" w14:paraId="6FAD90DF" w14:textId="77777777" w:rsidTr="00C92AD8">
        <w:trPr>
          <w:trHeight w:hRule="exact" w:val="255"/>
        </w:trPr>
        <w:tc>
          <w:tcPr>
            <w:tcW w:w="5225" w:type="dxa"/>
            <w:gridSpan w:val="2"/>
            <w:vAlign w:val="bottom"/>
          </w:tcPr>
          <w:p w14:paraId="02BF06D4" w14:textId="77777777" w:rsidR="00C92AD8" w:rsidRPr="00A348EA" w:rsidRDefault="00C92AD8" w:rsidP="00552FB8">
            <w:pPr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29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ลดทุนจดทะเบียน</w:t>
            </w:r>
          </w:p>
        </w:tc>
        <w:tc>
          <w:tcPr>
            <w:tcW w:w="265" w:type="dxa"/>
          </w:tcPr>
          <w:p w14:paraId="6B3AA441" w14:textId="77777777" w:rsidR="00C92AD8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4"/>
            <w:vAlign w:val="bottom"/>
          </w:tcPr>
          <w:p w14:paraId="75759960" w14:textId="40ADEBC4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9,744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41" w:type="dxa"/>
            <w:vAlign w:val="bottom"/>
          </w:tcPr>
          <w:p w14:paraId="3B89F815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36FEFFF1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1,218</w:t>
            </w:r>
            <w:r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</w:tr>
      <w:tr w:rsidR="00C92AD8" w:rsidRPr="00A348EA" w14:paraId="1944DCB6" w14:textId="77777777" w:rsidTr="00C92AD8">
        <w:trPr>
          <w:trHeight w:hRule="exact" w:val="420"/>
        </w:trPr>
        <w:tc>
          <w:tcPr>
            <w:tcW w:w="5225" w:type="dxa"/>
            <w:gridSpan w:val="2"/>
            <w:vAlign w:val="bottom"/>
          </w:tcPr>
          <w:p w14:paraId="709BB06C" w14:textId="77777777" w:rsidR="00C92AD8" w:rsidRPr="00A348EA" w:rsidRDefault="00C92AD8" w:rsidP="00552FB8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พฤษภาคม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265" w:type="dxa"/>
          </w:tcPr>
          <w:p w14:paraId="272078C4" w14:textId="77777777" w:rsidR="00C92AD8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tcBorders>
              <w:bottom w:val="single" w:sz="4" w:space="0" w:color="auto"/>
            </w:tcBorders>
            <w:vAlign w:val="bottom"/>
          </w:tcPr>
          <w:p w14:paraId="1FCC115A" w14:textId="43BC3A9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1,409,401</w:t>
            </w:r>
          </w:p>
        </w:tc>
        <w:tc>
          <w:tcPr>
            <w:tcW w:w="241" w:type="dxa"/>
            <w:vAlign w:val="bottom"/>
          </w:tcPr>
          <w:p w14:paraId="72C275BF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92C083D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176</w:t>
            </w:r>
            <w:r w:rsidRPr="00A348EA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175</w:t>
            </w:r>
          </w:p>
        </w:tc>
      </w:tr>
      <w:tr w:rsidR="00C92AD8" w:rsidRPr="00A348EA" w14:paraId="20F6F2E8" w14:textId="77777777" w:rsidTr="00C92AD8">
        <w:trPr>
          <w:trHeight w:hRule="exact" w:val="390"/>
        </w:trPr>
        <w:tc>
          <w:tcPr>
            <w:tcW w:w="5225" w:type="dxa"/>
            <w:gridSpan w:val="2"/>
            <w:vAlign w:val="bottom"/>
          </w:tcPr>
          <w:p w14:paraId="01D3EFB6" w14:textId="0FD98435" w:rsidR="00C92AD8" w:rsidRPr="00A348EA" w:rsidRDefault="00C92AD8" w:rsidP="00552FB8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 มิถุนายน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</w:p>
        </w:tc>
        <w:tc>
          <w:tcPr>
            <w:tcW w:w="265" w:type="dxa"/>
          </w:tcPr>
          <w:p w14:paraId="73E667B6" w14:textId="77777777" w:rsidR="00C92AD8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9FD86F" w14:textId="23C5BCBD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7,047,006</w:t>
            </w:r>
          </w:p>
        </w:tc>
        <w:tc>
          <w:tcPr>
            <w:tcW w:w="241" w:type="dxa"/>
            <w:vAlign w:val="bottom"/>
          </w:tcPr>
          <w:p w14:paraId="213EE076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35D9F3" w14:textId="77777777" w:rsidR="00C92AD8" w:rsidRPr="00A348EA" w:rsidRDefault="00C92AD8" w:rsidP="00552FB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880</w:t>
            </w:r>
            <w:r w:rsidRPr="00A348EA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876</w:t>
            </w:r>
          </w:p>
        </w:tc>
      </w:tr>
    </w:tbl>
    <w:p w14:paraId="3CD16787" w14:textId="77777777" w:rsidR="005B5A70" w:rsidRDefault="005B5A70" w:rsidP="005B5A70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p w14:paraId="487D7731" w14:textId="77777777" w:rsidR="005B5A70" w:rsidRPr="007A52E1" w:rsidRDefault="005B5A70" w:rsidP="005B5A70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  <w:cs/>
        </w:rPr>
      </w:pPr>
    </w:p>
    <w:p w14:paraId="105261C7" w14:textId="77777777" w:rsidR="005B5A70" w:rsidRPr="007A52E1" w:rsidRDefault="005B5A70" w:rsidP="005B5A70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437DD401" w14:textId="77777777" w:rsidR="005B5A70" w:rsidRDefault="005B5A70" w:rsidP="005B5A70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699C0D66" w14:textId="77777777" w:rsidR="005B5A70" w:rsidRDefault="005B5A70" w:rsidP="005B5A70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14:paraId="3258C103" w14:textId="77777777" w:rsidR="005B5A70" w:rsidRPr="00381EAB" w:rsidRDefault="005B5A70" w:rsidP="005B5A70">
      <w:pPr>
        <w:spacing w:after="120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-405"/>
        <w:tblOverlap w:val="never"/>
        <w:tblW w:w="9800" w:type="dxa"/>
        <w:tblLayout w:type="fixed"/>
        <w:tblLook w:val="0000" w:firstRow="0" w:lastRow="0" w:firstColumn="0" w:lastColumn="0" w:noHBand="0" w:noVBand="0"/>
      </w:tblPr>
      <w:tblGrid>
        <w:gridCol w:w="108"/>
        <w:gridCol w:w="5070"/>
        <w:gridCol w:w="60"/>
        <w:gridCol w:w="1350"/>
        <w:gridCol w:w="19"/>
        <w:gridCol w:w="230"/>
        <w:gridCol w:w="19"/>
        <w:gridCol w:w="1196"/>
        <w:gridCol w:w="19"/>
        <w:gridCol w:w="280"/>
        <w:gridCol w:w="19"/>
        <w:gridCol w:w="1411"/>
        <w:gridCol w:w="19"/>
      </w:tblGrid>
      <w:tr w:rsidR="005B5A70" w:rsidRPr="00A348EA" w14:paraId="32DAC8BB" w14:textId="77777777" w:rsidTr="00C92AD8">
        <w:trPr>
          <w:trHeight w:hRule="exact" w:val="810"/>
        </w:trPr>
        <w:tc>
          <w:tcPr>
            <w:tcW w:w="5178" w:type="dxa"/>
            <w:gridSpan w:val="2"/>
            <w:vAlign w:val="center"/>
          </w:tcPr>
          <w:p w14:paraId="11F14EE2" w14:textId="77777777" w:rsidR="005B5A70" w:rsidRPr="00A348EA" w:rsidRDefault="005B5A70" w:rsidP="005B5A70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716BEFD1" w14:textId="77777777" w:rsidR="005B5A70" w:rsidRPr="00A348EA" w:rsidRDefault="005B5A70" w:rsidP="005B5A70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center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จำนวนหุ้น</w:t>
            </w:r>
          </w:p>
        </w:tc>
        <w:tc>
          <w:tcPr>
            <w:tcW w:w="249" w:type="dxa"/>
            <w:gridSpan w:val="2"/>
            <w:vAlign w:val="bottom"/>
          </w:tcPr>
          <w:p w14:paraId="54DC1C36" w14:textId="77777777" w:rsidR="005B5A70" w:rsidRPr="00A348EA" w:rsidRDefault="005B5A70" w:rsidP="005B5A70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1B33240D" w14:textId="77777777" w:rsidR="005B5A70" w:rsidRPr="00A348EA" w:rsidRDefault="005B5A70" w:rsidP="005B5A70">
            <w:pPr>
              <w:pStyle w:val="BodyTextIndent2"/>
              <w:tabs>
                <w:tab w:val="clear" w:pos="900"/>
                <w:tab w:val="clear" w:pos="1440"/>
              </w:tabs>
              <w:ind w:left="0" w:right="162" w:firstLine="0"/>
              <w:jc w:val="center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จำนวนเงิน</w:t>
            </w:r>
          </w:p>
        </w:tc>
        <w:tc>
          <w:tcPr>
            <w:tcW w:w="299" w:type="dxa"/>
            <w:gridSpan w:val="2"/>
            <w:vAlign w:val="bottom"/>
          </w:tcPr>
          <w:p w14:paraId="13FAD7CC" w14:textId="77777777" w:rsidR="005B5A70" w:rsidRPr="00A348EA" w:rsidRDefault="005B5A70" w:rsidP="005B5A70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1935751E" w14:textId="77777777" w:rsidR="005B5A70" w:rsidRPr="00A348EA" w:rsidRDefault="005B5A70" w:rsidP="005B5A70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center"/>
              <w:rPr>
                <w:sz w:val="25"/>
                <w:szCs w:val="25"/>
              </w:rPr>
            </w:pPr>
            <w:r w:rsidRPr="00A348EA">
              <w:rPr>
                <w:sz w:val="25"/>
                <w:szCs w:val="25"/>
                <w:cs/>
              </w:rPr>
              <w:t>ส่วนเกิน(ส่วนต่ำ)มูลค่าหุ้น</w:t>
            </w:r>
          </w:p>
        </w:tc>
      </w:tr>
      <w:tr w:rsidR="005B5A70" w:rsidRPr="00A348EA" w14:paraId="23AF0784" w14:textId="77777777" w:rsidTr="00C92AD8">
        <w:trPr>
          <w:trHeight w:hRule="exact" w:val="390"/>
        </w:trPr>
        <w:tc>
          <w:tcPr>
            <w:tcW w:w="5178" w:type="dxa"/>
            <w:gridSpan w:val="2"/>
          </w:tcPr>
          <w:p w14:paraId="0E5376B1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</w:t>
            </w:r>
            <w:r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ที่ออกและชำระเต็มมูลค่าแล้ว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32FD2617" w14:textId="77777777" w:rsidR="005B5A70" w:rsidRPr="00A348EA" w:rsidRDefault="005B5A70" w:rsidP="005B5A7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9" w:type="dxa"/>
            <w:gridSpan w:val="2"/>
            <w:vAlign w:val="bottom"/>
          </w:tcPr>
          <w:p w14:paraId="34AB0644" w14:textId="77777777" w:rsidR="005B5A70" w:rsidRPr="00A348EA" w:rsidRDefault="005B5A70" w:rsidP="005B5A7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201C243D" w14:textId="77777777" w:rsidR="005B5A70" w:rsidRPr="00A348EA" w:rsidRDefault="005B5A70" w:rsidP="005B5A70">
            <w:pPr>
              <w:ind w:right="16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99" w:type="dxa"/>
            <w:gridSpan w:val="2"/>
            <w:vAlign w:val="bottom"/>
          </w:tcPr>
          <w:p w14:paraId="72A70136" w14:textId="77777777" w:rsidR="005B5A70" w:rsidRPr="00A348EA" w:rsidRDefault="005B5A70" w:rsidP="005B5A7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0BE678A5" w14:textId="77777777" w:rsidR="005B5A70" w:rsidRPr="00A348EA" w:rsidRDefault="005B5A70" w:rsidP="005B5A7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5B5A70" w:rsidRPr="00A348EA" w14:paraId="582E8E07" w14:textId="77777777" w:rsidTr="005B5A70">
        <w:trPr>
          <w:trHeight w:hRule="exact" w:val="68"/>
        </w:trPr>
        <w:tc>
          <w:tcPr>
            <w:tcW w:w="5178" w:type="dxa"/>
            <w:gridSpan w:val="2"/>
          </w:tcPr>
          <w:p w14:paraId="0CC027ED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3"/>
          </w:tcPr>
          <w:p w14:paraId="42C861D3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9" w:type="dxa"/>
            <w:gridSpan w:val="2"/>
          </w:tcPr>
          <w:p w14:paraId="1C5DB45F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</w:tcPr>
          <w:p w14:paraId="51DD5662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  <w:gridSpan w:val="2"/>
          </w:tcPr>
          <w:p w14:paraId="3347DE72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</w:tcPr>
          <w:p w14:paraId="672D8404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5B5A70" w:rsidRPr="00A348EA" w14:paraId="728BDE14" w14:textId="77777777" w:rsidTr="00F00AD9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1A75315A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ธันวาคม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61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</w:tcBorders>
            <w:vAlign w:val="bottom"/>
          </w:tcPr>
          <w:p w14:paraId="1CF30857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5,637,605</w:t>
            </w:r>
          </w:p>
        </w:tc>
        <w:tc>
          <w:tcPr>
            <w:tcW w:w="249" w:type="dxa"/>
            <w:gridSpan w:val="2"/>
            <w:vAlign w:val="bottom"/>
          </w:tcPr>
          <w:p w14:paraId="3293B664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bottom"/>
          </w:tcPr>
          <w:p w14:paraId="67C8EA6D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704,701</w:t>
            </w:r>
          </w:p>
        </w:tc>
        <w:tc>
          <w:tcPr>
            <w:tcW w:w="299" w:type="dxa"/>
            <w:gridSpan w:val="2"/>
            <w:vAlign w:val="bottom"/>
          </w:tcPr>
          <w:p w14:paraId="21D6381C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bottom"/>
          </w:tcPr>
          <w:p w14:paraId="32333BDA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144,890</w:t>
            </w:r>
          </w:p>
        </w:tc>
      </w:tr>
      <w:tr w:rsidR="005B5A70" w:rsidRPr="00A348EA" w14:paraId="4B50291A" w14:textId="77777777" w:rsidTr="005B5A70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7AD394D5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vAlign w:val="bottom"/>
          </w:tcPr>
          <w:p w14:paraId="22019B0E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1,861</w:t>
            </w:r>
          </w:p>
        </w:tc>
        <w:tc>
          <w:tcPr>
            <w:tcW w:w="249" w:type="dxa"/>
            <w:gridSpan w:val="2"/>
            <w:vAlign w:val="bottom"/>
          </w:tcPr>
          <w:p w14:paraId="32A61C50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2998F3B1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232</w:t>
            </w:r>
          </w:p>
        </w:tc>
        <w:tc>
          <w:tcPr>
            <w:tcW w:w="299" w:type="dxa"/>
            <w:gridSpan w:val="2"/>
            <w:vAlign w:val="bottom"/>
          </w:tcPr>
          <w:p w14:paraId="6BC9A3D7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319F6771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233</w:t>
            </w:r>
          </w:p>
        </w:tc>
      </w:tr>
      <w:tr w:rsidR="005B5A70" w:rsidRPr="00A348EA" w14:paraId="04BC4601" w14:textId="77777777" w:rsidTr="005B5A70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5D45961F" w14:textId="77777777" w:rsidR="005B5A70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ตุลาคม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429" w:type="dxa"/>
            <w:gridSpan w:val="3"/>
            <w:tcBorders>
              <w:bottom w:val="single" w:sz="4" w:space="0" w:color="auto"/>
            </w:tcBorders>
            <w:vAlign w:val="bottom"/>
          </w:tcPr>
          <w:p w14:paraId="519D0EA2" w14:textId="77777777" w:rsidR="005B5A70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156</w:t>
            </w:r>
          </w:p>
        </w:tc>
        <w:tc>
          <w:tcPr>
            <w:tcW w:w="249" w:type="dxa"/>
            <w:gridSpan w:val="2"/>
            <w:vAlign w:val="bottom"/>
          </w:tcPr>
          <w:p w14:paraId="114741DC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bottom w:val="single" w:sz="4" w:space="0" w:color="auto"/>
            </w:tcBorders>
            <w:vAlign w:val="bottom"/>
          </w:tcPr>
          <w:p w14:paraId="75B642B3" w14:textId="77777777" w:rsidR="005B5A70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</w:t>
            </w:r>
          </w:p>
        </w:tc>
        <w:tc>
          <w:tcPr>
            <w:tcW w:w="299" w:type="dxa"/>
            <w:gridSpan w:val="2"/>
            <w:vAlign w:val="bottom"/>
          </w:tcPr>
          <w:p w14:paraId="6C29CC8E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vAlign w:val="bottom"/>
          </w:tcPr>
          <w:p w14:paraId="1A99436C" w14:textId="77777777" w:rsidR="005B5A70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</w:t>
            </w:r>
          </w:p>
        </w:tc>
      </w:tr>
      <w:tr w:rsidR="005B5A70" w:rsidRPr="00A348EA" w14:paraId="6A3ADAB9" w14:textId="77777777" w:rsidTr="005B5A70">
        <w:trPr>
          <w:trHeight w:hRule="exact" w:val="349"/>
        </w:trPr>
        <w:tc>
          <w:tcPr>
            <w:tcW w:w="5178" w:type="dxa"/>
            <w:gridSpan w:val="2"/>
            <w:vAlign w:val="bottom"/>
          </w:tcPr>
          <w:p w14:paraId="45D63794" w14:textId="77777777" w:rsidR="005B5A70" w:rsidRPr="00A348EA" w:rsidRDefault="005B5A70" w:rsidP="005B5A70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ธันวาคม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1F10D7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5,639,622</w:t>
            </w:r>
          </w:p>
        </w:tc>
        <w:tc>
          <w:tcPr>
            <w:tcW w:w="249" w:type="dxa"/>
            <w:gridSpan w:val="2"/>
            <w:vAlign w:val="bottom"/>
          </w:tcPr>
          <w:p w14:paraId="30D5ED69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019ECD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704,953</w:t>
            </w:r>
          </w:p>
        </w:tc>
        <w:tc>
          <w:tcPr>
            <w:tcW w:w="299" w:type="dxa"/>
            <w:gridSpan w:val="2"/>
            <w:vAlign w:val="bottom"/>
          </w:tcPr>
          <w:p w14:paraId="4B35E727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F1A459" w14:textId="77777777" w:rsidR="005B5A70" w:rsidRPr="00A348EA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145,142</w:t>
            </w:r>
          </w:p>
        </w:tc>
      </w:tr>
      <w:tr w:rsidR="005B5A70" w:rsidRPr="00A348EA" w14:paraId="315E3A57" w14:textId="77777777" w:rsidTr="005B5A70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200192BF" w14:textId="3894072F" w:rsidR="005B5A70" w:rsidRPr="00C34AC6" w:rsidRDefault="005B5A70" w:rsidP="005B5A7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C34AC6">
              <w:rPr>
                <w:rFonts w:ascii="Angsana New" w:hAnsi="Angsana New" w:hint="cs"/>
                <w:sz w:val="25"/>
                <w:szCs w:val="25"/>
                <w:cs/>
              </w:rPr>
              <w:t>7</w:t>
            </w:r>
            <w:r w:rsidRPr="00C34AC6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C34AC6">
              <w:rPr>
                <w:rFonts w:ascii="Angsana New" w:hAnsi="Angsana New" w:hint="cs"/>
                <w:sz w:val="25"/>
                <w:szCs w:val="25"/>
                <w:cs/>
              </w:rPr>
              <w:t>มกราคม</w:t>
            </w:r>
            <w:r w:rsidRPr="00C34AC6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C34AC6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  <w:r w:rsidRPr="00C34AC6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776776DC" w14:textId="73C32DF6" w:rsidR="005B5A70" w:rsidRPr="00A348EA" w:rsidRDefault="00C34AC6" w:rsidP="005B5A70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4,070</w:t>
            </w:r>
          </w:p>
        </w:tc>
        <w:tc>
          <w:tcPr>
            <w:tcW w:w="249" w:type="dxa"/>
            <w:gridSpan w:val="2"/>
            <w:vAlign w:val="bottom"/>
          </w:tcPr>
          <w:p w14:paraId="5747CF14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78E02786" w14:textId="0C3E943F" w:rsidR="005B5A70" w:rsidRPr="00A348EA" w:rsidRDefault="00C34AC6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508</w:t>
            </w:r>
          </w:p>
        </w:tc>
        <w:tc>
          <w:tcPr>
            <w:tcW w:w="299" w:type="dxa"/>
            <w:gridSpan w:val="2"/>
            <w:vAlign w:val="bottom"/>
          </w:tcPr>
          <w:p w14:paraId="4A594A26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5E7E610E" w14:textId="721B9D86" w:rsidR="005B5A70" w:rsidRPr="00A348EA" w:rsidRDefault="00C34AC6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509</w:t>
            </w:r>
          </w:p>
        </w:tc>
      </w:tr>
      <w:tr w:rsidR="005B5A70" w14:paraId="24772329" w14:textId="77777777" w:rsidTr="00F00AD9">
        <w:trPr>
          <w:gridBefore w:val="1"/>
          <w:gridAfter w:val="1"/>
          <w:wBefore w:w="108" w:type="dxa"/>
          <w:wAfter w:w="19" w:type="dxa"/>
          <w:trHeight w:hRule="exact" w:val="63"/>
        </w:trPr>
        <w:tc>
          <w:tcPr>
            <w:tcW w:w="5130" w:type="dxa"/>
            <w:gridSpan w:val="2"/>
            <w:vAlign w:val="bottom"/>
          </w:tcPr>
          <w:p w14:paraId="06F0F6CC" w14:textId="28032A02" w:rsidR="005B5A70" w:rsidRPr="00C34AC6" w:rsidRDefault="005B5A70" w:rsidP="005B5A7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350" w:type="dxa"/>
            <w:vAlign w:val="bottom"/>
          </w:tcPr>
          <w:p w14:paraId="6538A5C2" w14:textId="6D063B24" w:rsidR="005B5A70" w:rsidRDefault="00C34AC6" w:rsidP="005B5A70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5,643,</w:t>
            </w:r>
          </w:p>
        </w:tc>
        <w:tc>
          <w:tcPr>
            <w:tcW w:w="249" w:type="dxa"/>
            <w:gridSpan w:val="2"/>
            <w:vAlign w:val="bottom"/>
          </w:tcPr>
          <w:p w14:paraId="493BDF6A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18F6BA7B" w14:textId="411E813F" w:rsidR="005B5A70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  <w:gridSpan w:val="2"/>
            <w:vAlign w:val="bottom"/>
          </w:tcPr>
          <w:p w14:paraId="4C5CB369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1B5B9BDD" w14:textId="5DC747E8" w:rsidR="005B5A70" w:rsidRDefault="005B5A70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E01C2E" w14:paraId="73A88881" w14:textId="77777777" w:rsidTr="00E01C2E">
        <w:trPr>
          <w:gridBefore w:val="1"/>
          <w:gridAfter w:val="1"/>
          <w:wBefore w:w="108" w:type="dxa"/>
          <w:wAfter w:w="19" w:type="dxa"/>
          <w:trHeight w:hRule="exact" w:val="316"/>
        </w:trPr>
        <w:tc>
          <w:tcPr>
            <w:tcW w:w="5130" w:type="dxa"/>
            <w:gridSpan w:val="2"/>
            <w:vAlign w:val="bottom"/>
          </w:tcPr>
          <w:p w14:paraId="2C915640" w14:textId="7918AA24" w:rsidR="00E01C2E" w:rsidRPr="00C34AC6" w:rsidRDefault="00E01C2E" w:rsidP="00E01C2E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C34AC6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C34AC6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C34AC6">
              <w:rPr>
                <w:rFonts w:ascii="Angsana New" w:hAnsi="Angsana New" w:hint="cs"/>
                <w:sz w:val="25"/>
                <w:szCs w:val="25"/>
                <w:cs/>
              </w:rPr>
              <w:t>63</w:t>
            </w:r>
            <w:r w:rsidRPr="00C34AC6">
              <w:rPr>
                <w:rFonts w:ascii="Angsana New" w:hAnsi="Angsana New"/>
                <w:sz w:val="25"/>
                <w:szCs w:val="25"/>
                <w:cs/>
              </w:rPr>
              <w:t xml:space="preserve"> ผู้ถือหุ้นใช้สิทธิซื้อหุ้นสามัญตามใบสำคัญแสดงสิทธิ</w:t>
            </w:r>
          </w:p>
        </w:tc>
        <w:tc>
          <w:tcPr>
            <w:tcW w:w="1350" w:type="dxa"/>
            <w:vAlign w:val="bottom"/>
          </w:tcPr>
          <w:p w14:paraId="5EA6B2FC" w14:textId="56A23B0F" w:rsidR="00E01C2E" w:rsidRDefault="00F00AD9" w:rsidP="00E01C2E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324,123</w:t>
            </w:r>
          </w:p>
        </w:tc>
        <w:tc>
          <w:tcPr>
            <w:tcW w:w="249" w:type="dxa"/>
            <w:gridSpan w:val="2"/>
            <w:vAlign w:val="bottom"/>
          </w:tcPr>
          <w:p w14:paraId="3C2D504E" w14:textId="77777777" w:rsidR="00E01C2E" w:rsidRPr="00A348EA" w:rsidRDefault="00E01C2E" w:rsidP="00E01C2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vAlign w:val="bottom"/>
          </w:tcPr>
          <w:p w14:paraId="316E8340" w14:textId="0F3D2509" w:rsidR="00E01C2E" w:rsidRDefault="00F00AD9" w:rsidP="00E01C2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40,516</w:t>
            </w:r>
          </w:p>
        </w:tc>
        <w:tc>
          <w:tcPr>
            <w:tcW w:w="299" w:type="dxa"/>
            <w:gridSpan w:val="2"/>
            <w:vAlign w:val="bottom"/>
          </w:tcPr>
          <w:p w14:paraId="77ADE997" w14:textId="77777777" w:rsidR="00E01C2E" w:rsidRPr="00A348EA" w:rsidRDefault="00E01C2E" w:rsidP="00E01C2E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vAlign w:val="bottom"/>
          </w:tcPr>
          <w:p w14:paraId="65E740A9" w14:textId="30C697A3" w:rsidR="00E01C2E" w:rsidRDefault="00F00AD9" w:rsidP="00E01C2E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40,515</w:t>
            </w:r>
          </w:p>
        </w:tc>
      </w:tr>
      <w:tr w:rsidR="005B5A70" w:rsidRPr="00A348EA" w14:paraId="1947A805" w14:textId="77777777" w:rsidTr="005B5A70">
        <w:trPr>
          <w:gridBefore w:val="1"/>
          <w:gridAfter w:val="1"/>
          <w:wBefore w:w="108" w:type="dxa"/>
          <w:wAfter w:w="19" w:type="dxa"/>
          <w:trHeight w:hRule="exact" w:val="349"/>
        </w:trPr>
        <w:tc>
          <w:tcPr>
            <w:tcW w:w="5130" w:type="dxa"/>
            <w:gridSpan w:val="2"/>
            <w:vAlign w:val="bottom"/>
          </w:tcPr>
          <w:p w14:paraId="098CA660" w14:textId="00DE384F" w:rsidR="005B5A70" w:rsidRPr="00C34AC6" w:rsidRDefault="005B5A70" w:rsidP="005B5A70">
            <w:pPr>
              <w:ind w:left="-107"/>
              <w:rPr>
                <w:rFonts w:ascii="Angsana New" w:hAnsi="Angsana New"/>
                <w:sz w:val="25"/>
                <w:szCs w:val="25"/>
                <w:cs/>
              </w:rPr>
            </w:pPr>
            <w:r w:rsidRPr="00C34AC6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E01C2E">
              <w:rPr>
                <w:rFonts w:ascii="Angsana New" w:hAnsi="Angsana New" w:hint="cs"/>
                <w:sz w:val="25"/>
                <w:szCs w:val="25"/>
                <w:cs/>
              </w:rPr>
              <w:t>0 มิถุนายน</w:t>
            </w:r>
            <w:r w:rsidRPr="00C34AC6">
              <w:rPr>
                <w:rFonts w:ascii="Angsana New" w:hAnsi="Angsana New" w:hint="cs"/>
                <w:sz w:val="25"/>
                <w:szCs w:val="25"/>
                <w:cs/>
              </w:rPr>
              <w:t xml:space="preserve"> 2563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D7797A" w14:textId="398CF5A2" w:rsidR="005B5A70" w:rsidRPr="00A348EA" w:rsidRDefault="00C34AC6" w:rsidP="005B5A70">
            <w:pPr>
              <w:ind w:left="-19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</w:t>
            </w:r>
            <w:r w:rsidR="00F00AD9">
              <w:rPr>
                <w:rFonts w:ascii="Angsana New" w:hAnsi="Angsana New"/>
                <w:sz w:val="25"/>
                <w:szCs w:val="25"/>
              </w:rPr>
              <w:t>967,815</w:t>
            </w:r>
          </w:p>
        </w:tc>
        <w:tc>
          <w:tcPr>
            <w:tcW w:w="249" w:type="dxa"/>
            <w:gridSpan w:val="2"/>
            <w:vAlign w:val="bottom"/>
          </w:tcPr>
          <w:p w14:paraId="2C5C3DE6" w14:textId="77777777" w:rsidR="005B5A70" w:rsidRPr="00A348EA" w:rsidRDefault="005B5A70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BF6EB4" w14:textId="39BE0CD0" w:rsidR="005B5A70" w:rsidRPr="00A348EA" w:rsidRDefault="00F00AD9" w:rsidP="005B5A7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745,977</w:t>
            </w:r>
          </w:p>
        </w:tc>
        <w:tc>
          <w:tcPr>
            <w:tcW w:w="299" w:type="dxa"/>
            <w:gridSpan w:val="2"/>
            <w:vAlign w:val="bottom"/>
          </w:tcPr>
          <w:p w14:paraId="7006DA89" w14:textId="77777777" w:rsidR="005B5A70" w:rsidRPr="00A348EA" w:rsidRDefault="005B5A70" w:rsidP="005B5A70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FAB03B" w14:textId="6B7E6097" w:rsidR="005B5A70" w:rsidRPr="00A348EA" w:rsidRDefault="00F00AD9" w:rsidP="005B5A70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186</w:t>
            </w:r>
            <w:r w:rsidR="00C34AC6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166</w:t>
            </w:r>
          </w:p>
        </w:tc>
      </w:tr>
    </w:tbl>
    <w:p w14:paraId="3F01B22E" w14:textId="77777777" w:rsidR="00B37B82" w:rsidRDefault="00B37B82" w:rsidP="00B37B82">
      <w:pPr>
        <w:jc w:val="thaiDistribute"/>
        <w:rPr>
          <w:rFonts w:ascii="Angsana New" w:hAnsi="Angsana New"/>
          <w:sz w:val="26"/>
          <w:szCs w:val="26"/>
        </w:rPr>
      </w:pPr>
    </w:p>
    <w:p w14:paraId="6EE5D6BA" w14:textId="6EEE1753" w:rsidR="005B5A70" w:rsidRPr="00F86C62" w:rsidRDefault="005B5A70" w:rsidP="005B5A70">
      <w:pPr>
        <w:spacing w:after="120"/>
        <w:jc w:val="thaiDistribute"/>
        <w:rPr>
          <w:rFonts w:ascii="Angsana New" w:hAnsi="Angsana New"/>
          <w:sz w:val="26"/>
          <w:szCs w:val="26"/>
        </w:rPr>
      </w:pPr>
      <w:r w:rsidRPr="00F86C62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F86C62">
        <w:rPr>
          <w:rFonts w:ascii="Angsana New" w:hAnsi="Angsana New"/>
          <w:sz w:val="26"/>
          <w:szCs w:val="26"/>
          <w:cs/>
        </w:rPr>
        <w:t xml:space="preserve"> </w:t>
      </w:r>
      <w:r w:rsidRPr="00F86C62">
        <w:rPr>
          <w:rFonts w:ascii="Angsana New" w:hAnsi="Angsana New"/>
          <w:sz w:val="26"/>
          <w:szCs w:val="26"/>
        </w:rPr>
        <w:t>27</w:t>
      </w:r>
      <w:r w:rsidRPr="00F86C62">
        <w:rPr>
          <w:rFonts w:ascii="Angsana New" w:hAnsi="Angsana New" w:hint="cs"/>
          <w:sz w:val="26"/>
          <w:szCs w:val="26"/>
          <w:cs/>
        </w:rPr>
        <w:t xml:space="preserve"> เมษายน </w:t>
      </w:r>
      <w:r w:rsidRPr="00F86C62">
        <w:rPr>
          <w:rFonts w:ascii="Angsana New" w:hAnsi="Angsana New"/>
          <w:sz w:val="26"/>
          <w:szCs w:val="26"/>
        </w:rPr>
        <w:t>2558</w:t>
      </w:r>
      <w:r w:rsidRPr="00F86C62">
        <w:rPr>
          <w:rFonts w:ascii="Angsana New" w:hAnsi="Angsana New"/>
          <w:sz w:val="26"/>
          <w:szCs w:val="26"/>
          <w:cs/>
        </w:rPr>
        <w:t xml:space="preserve"> </w:t>
      </w:r>
      <w:r w:rsidRPr="00F86C62">
        <w:rPr>
          <w:rFonts w:ascii="Angsana New" w:hAnsi="Angsana New" w:hint="cs"/>
          <w:sz w:val="26"/>
          <w:szCs w:val="26"/>
          <w:cs/>
        </w:rPr>
        <w:t xml:space="preserve">ที่ประชุมผู้ถือหุ้นสามัญประจำปีผู้ถือหุ้นครั้งที่ </w:t>
      </w:r>
      <w:r w:rsidRPr="00F86C62">
        <w:rPr>
          <w:rFonts w:ascii="Angsana New" w:hAnsi="Angsana New"/>
          <w:sz w:val="26"/>
          <w:szCs w:val="26"/>
        </w:rPr>
        <w:t>1</w:t>
      </w:r>
      <w:r w:rsidRPr="00F86C62">
        <w:rPr>
          <w:rFonts w:ascii="Angsana New" w:hAnsi="Angsana New"/>
          <w:sz w:val="26"/>
          <w:szCs w:val="26"/>
          <w:cs/>
        </w:rPr>
        <w:t>/</w:t>
      </w:r>
      <w:r w:rsidRPr="00F86C62">
        <w:rPr>
          <w:rFonts w:ascii="Angsana New" w:hAnsi="Angsana New"/>
          <w:sz w:val="26"/>
          <w:szCs w:val="26"/>
        </w:rPr>
        <w:t>2558</w:t>
      </w:r>
      <w:r w:rsidRPr="00F86C62">
        <w:rPr>
          <w:rFonts w:ascii="Angsana New" w:hAnsi="Angsana New" w:hint="cs"/>
          <w:sz w:val="26"/>
          <w:szCs w:val="26"/>
          <w:cs/>
        </w:rPr>
        <w:t xml:space="preserve"> มีมติอนุมัติให้</w:t>
      </w:r>
    </w:p>
    <w:p w14:paraId="026B9084" w14:textId="77777777" w:rsidR="005B5A70" w:rsidRPr="00EE4BFD" w:rsidRDefault="005B5A70" w:rsidP="005B5A70">
      <w:pPr>
        <w:numPr>
          <w:ilvl w:val="0"/>
          <w:numId w:val="6"/>
        </w:numPr>
        <w:spacing w:after="120"/>
        <w:ind w:left="270" w:hanging="270"/>
        <w:jc w:val="thaiDistribute"/>
        <w:rPr>
          <w:rFonts w:ascii="Angsana New" w:hAnsi="Angsana New"/>
          <w:sz w:val="26"/>
          <w:szCs w:val="26"/>
        </w:rPr>
      </w:pPr>
      <w:r w:rsidRPr="00EE4BFD">
        <w:rPr>
          <w:rFonts w:ascii="Angsana New" w:hAnsi="Angsana New"/>
          <w:sz w:val="26"/>
          <w:szCs w:val="26"/>
          <w:cs/>
        </w:rPr>
        <w:t>เปลี่ยนแปลงมูลค่าหุ้นที่ตราไว้ (</w:t>
      </w:r>
      <w:r w:rsidRPr="00EE4BFD">
        <w:rPr>
          <w:rFonts w:ascii="Angsana New" w:hAnsi="Angsana New"/>
          <w:sz w:val="26"/>
          <w:szCs w:val="26"/>
        </w:rPr>
        <w:t>Par Value</w:t>
      </w:r>
      <w:r w:rsidRPr="00EE4BFD">
        <w:rPr>
          <w:rFonts w:ascii="Angsana New" w:hAnsi="Angsana New"/>
          <w:sz w:val="26"/>
          <w:szCs w:val="26"/>
          <w:cs/>
        </w:rPr>
        <w:t>) ของบริษัท</w:t>
      </w:r>
      <w:r w:rsidRPr="00EE4BFD">
        <w:rPr>
          <w:rFonts w:ascii="Angsana New" w:hAnsi="Angsana New" w:hint="cs"/>
          <w:sz w:val="26"/>
          <w:szCs w:val="26"/>
          <w:cs/>
        </w:rPr>
        <w:t xml:space="preserve"> </w:t>
      </w:r>
      <w:r w:rsidRPr="00EE4BFD">
        <w:rPr>
          <w:rFonts w:ascii="Angsana New" w:hAnsi="Angsana New"/>
          <w:sz w:val="26"/>
          <w:szCs w:val="26"/>
          <w:cs/>
        </w:rPr>
        <w:t xml:space="preserve">จากเดิมมูลค่าหุ้นที่ตราไว้หุ้นละ </w:t>
      </w:r>
      <w:r w:rsidRPr="00EE4BFD">
        <w:rPr>
          <w:rFonts w:ascii="Angsana New" w:hAnsi="Angsana New"/>
          <w:sz w:val="26"/>
          <w:szCs w:val="26"/>
        </w:rPr>
        <w:t>0</w:t>
      </w:r>
      <w:r w:rsidRPr="00EE4BFD">
        <w:rPr>
          <w:rFonts w:ascii="Angsana New" w:hAnsi="Angsana New"/>
          <w:sz w:val="26"/>
          <w:szCs w:val="26"/>
          <w:cs/>
        </w:rPr>
        <w:t>.</w:t>
      </w:r>
      <w:r w:rsidRPr="00EE4BFD">
        <w:rPr>
          <w:rFonts w:ascii="Angsana New" w:hAnsi="Angsana New"/>
          <w:sz w:val="26"/>
          <w:szCs w:val="26"/>
        </w:rPr>
        <w:t>50</w:t>
      </w:r>
      <w:r w:rsidRPr="00EE4BFD">
        <w:rPr>
          <w:rFonts w:ascii="Angsana New" w:hAnsi="Angsana New"/>
          <w:sz w:val="26"/>
          <w:szCs w:val="26"/>
          <w:cs/>
        </w:rPr>
        <w:t xml:space="preserve"> บาท เป็นมูลค่าหุ้นที่ตราไว้หุ้นละ 0.125 บาท</w:t>
      </w:r>
    </w:p>
    <w:p w14:paraId="6D4C6667" w14:textId="77777777" w:rsidR="005B5A70" w:rsidRPr="00F86C62" w:rsidRDefault="005B5A70" w:rsidP="005B5A70">
      <w:pPr>
        <w:numPr>
          <w:ilvl w:val="0"/>
          <w:numId w:val="6"/>
        </w:numPr>
        <w:spacing w:after="120"/>
        <w:ind w:left="270" w:hanging="270"/>
        <w:jc w:val="thaiDistribute"/>
        <w:rPr>
          <w:rFonts w:ascii="Angsana New" w:hAnsi="Angsana New"/>
          <w:sz w:val="26"/>
          <w:szCs w:val="26"/>
        </w:rPr>
      </w:pPr>
      <w:r w:rsidRPr="00F86C62">
        <w:rPr>
          <w:rFonts w:ascii="Angsana New" w:hAnsi="Angsana New" w:hint="cs"/>
          <w:sz w:val="26"/>
          <w:szCs w:val="26"/>
          <w:cs/>
        </w:rPr>
        <w:t>แก้ไขเปลี่ยนแปลง</w:t>
      </w:r>
      <w:r w:rsidRPr="00F86C62">
        <w:rPr>
          <w:rFonts w:ascii="Angsana New" w:hAnsi="Angsana New"/>
          <w:sz w:val="26"/>
          <w:szCs w:val="26"/>
          <w:cs/>
        </w:rPr>
        <w:t>ทุนจดทะเบียนจาก</w:t>
      </w:r>
      <w:r w:rsidRPr="00F86C62">
        <w:rPr>
          <w:rFonts w:ascii="Angsana New" w:hAnsi="Angsana New" w:hint="cs"/>
          <w:sz w:val="26"/>
          <w:szCs w:val="26"/>
          <w:cs/>
        </w:rPr>
        <w:t>เดิม</w:t>
      </w:r>
      <w:r w:rsidRPr="00F86C62">
        <w:rPr>
          <w:rFonts w:ascii="Angsana New" w:hAnsi="Angsana New"/>
          <w:sz w:val="26"/>
          <w:szCs w:val="26"/>
          <w:cs/>
        </w:rPr>
        <w:t xml:space="preserve"> 702,918,641 บาท</w:t>
      </w:r>
      <w:r w:rsidRPr="00F86C62">
        <w:rPr>
          <w:rFonts w:ascii="Angsana New" w:hAnsi="Angsana New" w:hint="cs"/>
          <w:sz w:val="26"/>
          <w:szCs w:val="26"/>
          <w:cs/>
        </w:rPr>
        <w:t xml:space="preserve"> แบ่งออกเป็นหุ้นสามัญ </w:t>
      </w:r>
      <w:r w:rsidRPr="00F86C62">
        <w:rPr>
          <w:rFonts w:ascii="Angsana New" w:hAnsi="Angsana New"/>
          <w:sz w:val="26"/>
          <w:szCs w:val="26"/>
        </w:rPr>
        <w:t>1</w:t>
      </w:r>
      <w:r w:rsidRPr="00F86C62">
        <w:rPr>
          <w:rFonts w:ascii="Angsana New" w:hAnsi="Angsana New" w:hint="cs"/>
          <w:sz w:val="26"/>
          <w:szCs w:val="26"/>
          <w:cs/>
        </w:rPr>
        <w:t>,</w:t>
      </w:r>
      <w:r w:rsidRPr="00F86C62">
        <w:rPr>
          <w:rFonts w:ascii="Angsana New" w:hAnsi="Angsana New"/>
          <w:sz w:val="26"/>
          <w:szCs w:val="26"/>
        </w:rPr>
        <w:t>405</w:t>
      </w:r>
      <w:r w:rsidRPr="00F86C62">
        <w:rPr>
          <w:rFonts w:ascii="Angsana New" w:hAnsi="Angsana New" w:hint="cs"/>
          <w:sz w:val="26"/>
          <w:szCs w:val="26"/>
          <w:cs/>
        </w:rPr>
        <w:t>,</w:t>
      </w:r>
      <w:r w:rsidRPr="00F86C62">
        <w:rPr>
          <w:rFonts w:ascii="Angsana New" w:hAnsi="Angsana New"/>
          <w:sz w:val="26"/>
          <w:szCs w:val="26"/>
        </w:rPr>
        <w:t>837</w:t>
      </w:r>
      <w:r w:rsidRPr="00F86C62">
        <w:rPr>
          <w:rFonts w:ascii="Angsana New" w:hAnsi="Angsana New" w:hint="cs"/>
          <w:sz w:val="26"/>
          <w:szCs w:val="26"/>
          <w:cs/>
        </w:rPr>
        <w:t>,</w:t>
      </w:r>
      <w:r w:rsidRPr="00F86C62">
        <w:rPr>
          <w:rFonts w:ascii="Angsana New" w:hAnsi="Angsana New"/>
          <w:sz w:val="26"/>
          <w:szCs w:val="26"/>
        </w:rPr>
        <w:t>282</w:t>
      </w:r>
      <w:r w:rsidRPr="00F86C62">
        <w:rPr>
          <w:rFonts w:ascii="Angsana New" w:hAnsi="Angsana New" w:hint="cs"/>
          <w:sz w:val="26"/>
          <w:szCs w:val="26"/>
          <w:cs/>
        </w:rPr>
        <w:t xml:space="preserve"> หุ้น</w:t>
      </w:r>
      <w:r w:rsidRPr="00F86C62">
        <w:rPr>
          <w:rFonts w:ascii="Angsana New" w:hAnsi="Angsana New"/>
          <w:sz w:val="26"/>
          <w:szCs w:val="26"/>
          <w:cs/>
        </w:rPr>
        <w:t xml:space="preserve"> เป็น 705,918,641 บาท แบ่งออกเป็น</w:t>
      </w:r>
      <w:r w:rsidRPr="00F86C62">
        <w:rPr>
          <w:rFonts w:ascii="Angsana New" w:hAnsi="Angsana New" w:hint="cs"/>
          <w:sz w:val="26"/>
          <w:szCs w:val="26"/>
          <w:cs/>
        </w:rPr>
        <w:t>หุ้นสามัญ</w:t>
      </w:r>
      <w:r w:rsidRPr="00F86C62">
        <w:rPr>
          <w:rFonts w:ascii="Angsana New" w:hAnsi="Angsana New"/>
          <w:sz w:val="26"/>
          <w:szCs w:val="26"/>
          <w:cs/>
        </w:rPr>
        <w:t xml:space="preserve"> </w:t>
      </w:r>
      <w:r w:rsidRPr="00F86C62">
        <w:rPr>
          <w:rFonts w:ascii="Angsana New" w:hAnsi="Angsana New"/>
          <w:sz w:val="26"/>
          <w:szCs w:val="26"/>
        </w:rPr>
        <w:t>5</w:t>
      </w:r>
      <w:r w:rsidRPr="00F86C62">
        <w:rPr>
          <w:rFonts w:ascii="Angsana New" w:hAnsi="Angsana New"/>
          <w:sz w:val="26"/>
          <w:szCs w:val="26"/>
          <w:cs/>
        </w:rPr>
        <w:t>,</w:t>
      </w:r>
      <w:r w:rsidRPr="00F86C62">
        <w:rPr>
          <w:rFonts w:ascii="Angsana New" w:hAnsi="Angsana New"/>
          <w:sz w:val="26"/>
          <w:szCs w:val="26"/>
        </w:rPr>
        <w:t>647</w:t>
      </w:r>
      <w:r w:rsidRPr="00F86C62">
        <w:rPr>
          <w:rFonts w:ascii="Angsana New" w:hAnsi="Angsana New"/>
          <w:sz w:val="26"/>
          <w:szCs w:val="26"/>
          <w:cs/>
        </w:rPr>
        <w:t>,</w:t>
      </w:r>
      <w:r w:rsidRPr="00F86C62">
        <w:rPr>
          <w:rFonts w:ascii="Angsana New" w:hAnsi="Angsana New"/>
          <w:sz w:val="26"/>
          <w:szCs w:val="26"/>
        </w:rPr>
        <w:t>349</w:t>
      </w:r>
      <w:r w:rsidRPr="00F86C62">
        <w:rPr>
          <w:rFonts w:ascii="Angsana New" w:hAnsi="Angsana New"/>
          <w:sz w:val="26"/>
          <w:szCs w:val="26"/>
          <w:cs/>
        </w:rPr>
        <w:t>,</w:t>
      </w:r>
      <w:r w:rsidRPr="00F86C62">
        <w:rPr>
          <w:rFonts w:ascii="Angsana New" w:hAnsi="Angsana New"/>
          <w:sz w:val="26"/>
          <w:szCs w:val="26"/>
        </w:rPr>
        <w:t>128</w:t>
      </w:r>
      <w:r w:rsidRPr="00F86C62">
        <w:rPr>
          <w:rFonts w:ascii="Angsana New" w:hAnsi="Angsana New"/>
          <w:sz w:val="26"/>
          <w:szCs w:val="26"/>
          <w:cs/>
        </w:rPr>
        <w:t xml:space="preserve"> หุ้น </w:t>
      </w:r>
    </w:p>
    <w:p w14:paraId="3737A382" w14:textId="0E44F8A4" w:rsidR="00A45DB9" w:rsidRPr="00DF7D84" w:rsidRDefault="00A45DB9" w:rsidP="00C821ED">
      <w:pPr>
        <w:spacing w:after="120"/>
        <w:ind w:left="425" w:firstLine="1"/>
        <w:outlineLvl w:val="0"/>
        <w:rPr>
          <w:rFonts w:ascii="Angsana New" w:hAnsi="Angsana New"/>
          <w:sz w:val="16"/>
          <w:szCs w:val="16"/>
        </w:rPr>
      </w:pPr>
    </w:p>
    <w:p w14:paraId="78EFE932" w14:textId="0BC9E6E9" w:rsidR="005B5A70" w:rsidRPr="003C123E" w:rsidRDefault="00366224" w:rsidP="00B37B82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1</w:t>
      </w:r>
      <w:r w:rsidR="005B5A70" w:rsidRPr="007B6465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5B5A70" w:rsidRPr="007B6465">
        <w:rPr>
          <w:rFonts w:ascii="Angsana New" w:hAnsi="Angsana New" w:hint="cs"/>
          <w:b/>
          <w:bCs/>
          <w:sz w:val="28"/>
          <w:szCs w:val="28"/>
          <w:cs/>
        </w:rPr>
        <w:tab/>
        <w:t>ใบสำคัญแสดงสิทธิซื้อหุ้น</w:t>
      </w:r>
      <w:r w:rsidR="00B37B82">
        <w:rPr>
          <w:rFonts w:ascii="Angsana New" w:hAnsi="Angsana New"/>
          <w:b/>
          <w:bCs/>
          <w:sz w:val="28"/>
          <w:szCs w:val="28"/>
        </w:rPr>
        <w:t xml:space="preserve"> </w:t>
      </w:r>
      <w:r w:rsidR="005B5A70" w:rsidRPr="00B37B82">
        <w:rPr>
          <w:rFonts w:ascii="Angsana New" w:hAnsi="Angsana New"/>
          <w:b/>
          <w:bCs/>
          <w:sz w:val="28"/>
          <w:szCs w:val="28"/>
        </w:rPr>
        <w:t>BROOK</w:t>
      </w:r>
      <w:r w:rsidR="005B5A70" w:rsidRPr="00B37B82">
        <w:rPr>
          <w:rFonts w:ascii="Angsana New" w:hAnsi="Angsana New"/>
          <w:b/>
          <w:bCs/>
          <w:sz w:val="28"/>
          <w:szCs w:val="28"/>
          <w:cs/>
        </w:rPr>
        <w:t>-</w:t>
      </w:r>
      <w:r w:rsidR="005B5A70" w:rsidRPr="00B37B82">
        <w:rPr>
          <w:rFonts w:ascii="Angsana New" w:hAnsi="Angsana New"/>
          <w:b/>
          <w:bCs/>
          <w:sz w:val="28"/>
          <w:szCs w:val="28"/>
        </w:rPr>
        <w:t>W5</w:t>
      </w:r>
    </w:p>
    <w:p w14:paraId="26D22504" w14:textId="77777777" w:rsidR="005B5A70" w:rsidRPr="008B7003" w:rsidRDefault="005B5A70" w:rsidP="00B37B82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294EBC">
        <w:rPr>
          <w:rFonts w:ascii="Angsana New" w:hAnsi="Angsana New" w:hint="cs"/>
          <w:sz w:val="28"/>
          <w:szCs w:val="28"/>
          <w:cs/>
        </w:rPr>
        <w:t>เมื่อวันที่ 24 เมษายน 2562 ที่ประชุมสามัญผู้ถือหุ้นครั้งที่ 1/2562 ของบริษัทฯ มีมติอนุมัติ</w:t>
      </w:r>
      <w:r w:rsidRPr="00294EBC">
        <w:rPr>
          <w:rFonts w:ascii="Angsana New" w:hAnsi="Angsana New"/>
          <w:sz w:val="28"/>
          <w:szCs w:val="28"/>
          <w:cs/>
        </w:rPr>
        <w:t>ให้ออกใบสำคัญแสดงสิทธิที่จะซื้อหุ้นสามัญ</w:t>
      </w:r>
      <w:r w:rsidRPr="00294EBC">
        <w:rPr>
          <w:rFonts w:ascii="Angsana New" w:hAnsi="Angsana New" w:hint="cs"/>
          <w:sz w:val="28"/>
          <w:szCs w:val="28"/>
          <w:cs/>
        </w:rPr>
        <w:t>ที่ออกใหม่</w:t>
      </w:r>
      <w:r w:rsidRPr="00294EBC">
        <w:rPr>
          <w:rFonts w:ascii="Angsana New" w:hAnsi="Angsana New"/>
          <w:sz w:val="28"/>
          <w:szCs w:val="28"/>
          <w:cs/>
        </w:rPr>
        <w:t xml:space="preserve"> (</w:t>
      </w:r>
      <w:r w:rsidRPr="00294EBC">
        <w:rPr>
          <w:rFonts w:ascii="Angsana New" w:hAnsi="Angsana New"/>
          <w:sz w:val="28"/>
          <w:szCs w:val="28"/>
        </w:rPr>
        <w:t>BROOK</w:t>
      </w:r>
      <w:r w:rsidRPr="00294EBC">
        <w:rPr>
          <w:rFonts w:ascii="Angsana New" w:hAnsi="Angsana New"/>
          <w:sz w:val="28"/>
          <w:szCs w:val="28"/>
          <w:cs/>
        </w:rPr>
        <w:t>-</w:t>
      </w:r>
      <w:r w:rsidRPr="00294EBC">
        <w:rPr>
          <w:rFonts w:ascii="Angsana New" w:hAnsi="Angsana New"/>
          <w:sz w:val="28"/>
          <w:szCs w:val="28"/>
        </w:rPr>
        <w:t>W</w:t>
      </w:r>
      <w:r w:rsidRPr="00294EBC">
        <w:rPr>
          <w:rFonts w:ascii="Angsana New" w:hAnsi="Angsana New" w:hint="cs"/>
          <w:sz w:val="28"/>
          <w:szCs w:val="28"/>
          <w:cs/>
        </w:rPr>
        <w:t>5</w:t>
      </w:r>
      <w:r w:rsidRPr="00294EBC">
        <w:rPr>
          <w:rFonts w:ascii="Angsana New" w:hAnsi="Angsana New"/>
          <w:sz w:val="28"/>
          <w:szCs w:val="28"/>
          <w:cs/>
        </w:rPr>
        <w:t xml:space="preserve">) อายุ </w:t>
      </w:r>
      <w:r w:rsidRPr="00294EBC">
        <w:rPr>
          <w:rFonts w:ascii="Angsana New" w:hAnsi="Angsana New" w:hint="cs"/>
          <w:sz w:val="28"/>
          <w:szCs w:val="28"/>
          <w:cs/>
        </w:rPr>
        <w:t>3</w:t>
      </w:r>
      <w:r w:rsidRPr="00294EBC">
        <w:rPr>
          <w:rFonts w:ascii="Angsana New" w:hAnsi="Angsana New"/>
          <w:sz w:val="28"/>
          <w:szCs w:val="28"/>
          <w:cs/>
        </w:rPr>
        <w:t xml:space="preserve"> ปี </w:t>
      </w:r>
      <w:r w:rsidRPr="00294EBC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294EBC">
        <w:rPr>
          <w:rFonts w:ascii="Angsana New" w:hAnsi="Angsana New"/>
          <w:sz w:val="28"/>
          <w:szCs w:val="28"/>
          <w:cs/>
        </w:rPr>
        <w:t xml:space="preserve">จำนวน </w:t>
      </w:r>
      <w:r w:rsidRPr="00294EBC">
        <w:rPr>
          <w:rFonts w:ascii="Angsana New" w:hAnsi="Angsana New"/>
          <w:sz w:val="28"/>
          <w:szCs w:val="28"/>
        </w:rPr>
        <w:t>1,409,401,</w:t>
      </w:r>
      <w:r>
        <w:rPr>
          <w:rFonts w:ascii="Angsana New" w:hAnsi="Angsana New"/>
          <w:sz w:val="28"/>
          <w:szCs w:val="28"/>
        </w:rPr>
        <w:t>217</w:t>
      </w:r>
      <w:r w:rsidRPr="00294EBC">
        <w:rPr>
          <w:rFonts w:ascii="Angsana New" w:hAnsi="Angsana New"/>
          <w:sz w:val="28"/>
          <w:szCs w:val="28"/>
          <w:cs/>
        </w:rPr>
        <w:t xml:space="preserve"> หน่วย </w:t>
      </w:r>
      <w:r w:rsidRPr="00294EBC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294EBC">
        <w:rPr>
          <w:rFonts w:ascii="Angsana New" w:hAnsi="Angsana New"/>
          <w:sz w:val="28"/>
          <w:szCs w:val="28"/>
          <w:cs/>
        </w:rPr>
        <w:t>ให้แก่</w:t>
      </w:r>
      <w:r w:rsidRPr="00294EBC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294EBC">
        <w:rPr>
          <w:rFonts w:ascii="Angsana New" w:hAnsi="Angsana New"/>
          <w:sz w:val="28"/>
          <w:szCs w:val="28"/>
          <w:cs/>
        </w:rPr>
        <w:t xml:space="preserve"> </w:t>
      </w:r>
      <w:r w:rsidRPr="00294EBC">
        <w:rPr>
          <w:rFonts w:ascii="Angsana New" w:hAnsi="Angsana New" w:hint="cs"/>
          <w:sz w:val="28"/>
          <w:szCs w:val="28"/>
          <w:cs/>
        </w:rPr>
        <w:t>โ</w:t>
      </w:r>
      <w:r w:rsidRPr="00294EBC">
        <w:rPr>
          <w:rFonts w:ascii="Angsana New" w:hAnsi="Angsana New"/>
          <w:sz w:val="28"/>
          <w:szCs w:val="28"/>
          <w:cs/>
        </w:rPr>
        <w:t>ดย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294EBC">
        <w:rPr>
          <w:rFonts w:ascii="Angsana New" w:hAnsi="Angsana New"/>
          <w:spacing w:val="-6"/>
          <w:sz w:val="28"/>
          <w:szCs w:val="28"/>
        </w:rPr>
        <w:t xml:space="preserve">1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294EBC">
        <w:rPr>
          <w:rFonts w:ascii="Angsana New" w:hAnsi="Angsana New"/>
          <w:spacing w:val="-6"/>
          <w:sz w:val="28"/>
          <w:szCs w:val="28"/>
        </w:rPr>
        <w:t xml:space="preserve">1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>0.25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 บาทต่อหุ้น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</w:t>
      </w:r>
      <w:r w:rsidRPr="00C90751">
        <w:rPr>
          <w:rFonts w:ascii="Angsana New" w:hAnsi="Angsana New" w:hint="cs"/>
          <w:spacing w:val="-6"/>
          <w:sz w:val="28"/>
          <w:szCs w:val="28"/>
          <w:cs/>
        </w:rPr>
        <w:t>การปรับสิทธิ</w:t>
      </w:r>
      <w:r w:rsidRPr="00C90751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>โดย ณ วันที่ 30 มิถุนายน 2562 ผู้ถือหุ้นได้ชำระเงินค่าใบสำคัญ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แสดงสิทธิซื้อหุ้นแล้วจำนวน </w:t>
      </w:r>
      <w:r w:rsidRPr="00F80067">
        <w:rPr>
          <w:rFonts w:ascii="Angsana New" w:hAnsi="Angsana New"/>
          <w:spacing w:val="-12"/>
          <w:sz w:val="28"/>
          <w:szCs w:val="28"/>
        </w:rPr>
        <w:t>1,861,000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เป็นเงินรวม </w:t>
      </w:r>
      <w:r w:rsidRPr="00F80067">
        <w:rPr>
          <w:rFonts w:ascii="Angsana New" w:hAnsi="Angsana New"/>
          <w:spacing w:val="-12"/>
          <w:sz w:val="28"/>
          <w:szCs w:val="28"/>
        </w:rPr>
        <w:t>465,250</w:t>
      </w:r>
      <w:r w:rsidRPr="00F80067">
        <w:rPr>
          <w:rFonts w:ascii="Angsana New" w:hAnsi="Angsana New"/>
          <w:spacing w:val="-12"/>
          <w:sz w:val="28"/>
          <w:szCs w:val="28"/>
          <w:cs/>
        </w:rPr>
        <w:t>.</w:t>
      </w:r>
      <w:r w:rsidRPr="00F80067">
        <w:rPr>
          <w:rFonts w:ascii="Angsana New" w:hAnsi="Angsana New"/>
          <w:spacing w:val="-12"/>
          <w:sz w:val="28"/>
          <w:szCs w:val="28"/>
        </w:rPr>
        <w:t>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บาท </w:t>
      </w:r>
      <w:r w:rsidRPr="008B7003">
        <w:rPr>
          <w:rFonts w:ascii="Angsana New" w:hAnsi="Angsana New" w:hint="cs"/>
          <w:spacing w:val="-6"/>
          <w:sz w:val="28"/>
          <w:szCs w:val="28"/>
          <w:cs/>
        </w:rPr>
        <w:t xml:space="preserve">โดย บริษัทฯ ได้จดทะเบียนเพิ่มทุน และทุนชำระแล้วในวันที่ 3 </w:t>
      </w:r>
      <w:r>
        <w:rPr>
          <w:rFonts w:ascii="Angsana New" w:hAnsi="Angsana New" w:hint="cs"/>
          <w:spacing w:val="-6"/>
          <w:sz w:val="28"/>
          <w:szCs w:val="28"/>
          <w:cs/>
        </w:rPr>
        <w:t>กรกฎาคม</w:t>
      </w:r>
      <w:r w:rsidRPr="008B7003">
        <w:rPr>
          <w:rFonts w:ascii="Angsana New" w:hAnsi="Angsana New" w:hint="cs"/>
          <w:spacing w:val="-6"/>
          <w:sz w:val="28"/>
          <w:szCs w:val="28"/>
          <w:cs/>
        </w:rPr>
        <w:t xml:space="preserve">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8B7003">
        <w:rPr>
          <w:rFonts w:ascii="Angsana New" w:hAnsi="Angsana New"/>
          <w:spacing w:val="-6"/>
          <w:sz w:val="28"/>
          <w:szCs w:val="28"/>
        </w:rPr>
        <w:t>1,407,</w:t>
      </w:r>
      <w:r>
        <w:rPr>
          <w:rFonts w:ascii="Angsana New" w:hAnsi="Angsana New"/>
          <w:spacing w:val="-6"/>
          <w:sz w:val="28"/>
          <w:szCs w:val="28"/>
        </w:rPr>
        <w:t>540</w:t>
      </w:r>
      <w:r w:rsidRPr="008B7003">
        <w:rPr>
          <w:rFonts w:ascii="Angsana New" w:hAnsi="Angsana New"/>
          <w:spacing w:val="-6"/>
          <w:sz w:val="28"/>
          <w:szCs w:val="28"/>
        </w:rPr>
        <w:t>,</w:t>
      </w:r>
      <w:r>
        <w:rPr>
          <w:rFonts w:ascii="Angsana New" w:hAnsi="Angsana New"/>
          <w:spacing w:val="-6"/>
          <w:sz w:val="28"/>
          <w:szCs w:val="28"/>
        </w:rPr>
        <w:t>217</w:t>
      </w:r>
      <w:r w:rsidRPr="008B7003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Pr="008B7003">
        <w:rPr>
          <w:rFonts w:ascii="Angsana New" w:hAnsi="Angsana New" w:hint="cs"/>
          <w:spacing w:val="-6"/>
          <w:sz w:val="28"/>
          <w:szCs w:val="28"/>
          <w:cs/>
        </w:rPr>
        <w:t xml:space="preserve">หน่วย </w:t>
      </w:r>
    </w:p>
    <w:p w14:paraId="66E2DC0C" w14:textId="77777777" w:rsidR="005B5A70" w:rsidRDefault="005B5A70" w:rsidP="00B37B82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Pr="00F80067">
        <w:rPr>
          <w:rFonts w:ascii="Angsana New" w:hAnsi="Angsana New" w:hint="cs"/>
          <w:sz w:val="28"/>
          <w:szCs w:val="28"/>
          <w:cs/>
        </w:rPr>
        <w:t>30 กันยายน 2562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156,317 หน่วย จำนวนสิทธิที่ได้รับจำนวน 156,317 หน่วย อัตราการใช้สิทธิ ในราคาหุ้นละ 0.25 บาท รวมเป็นเงิน 39,079.25 บาท โดย บริษัทฯ ได้จดทะเบียนเพิ่มทุน และทุนชำระแล้วในวันที่ 3 ตุลาคม 2562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F80067">
        <w:rPr>
          <w:rFonts w:ascii="Angsana New" w:hAnsi="Angsana New"/>
          <w:spacing w:val="-12"/>
          <w:sz w:val="28"/>
          <w:szCs w:val="28"/>
        </w:rPr>
        <w:t>1,407,383,</w:t>
      </w:r>
      <w:r>
        <w:rPr>
          <w:rFonts w:ascii="Angsana New" w:hAnsi="Angsana New"/>
          <w:spacing w:val="-12"/>
          <w:sz w:val="28"/>
          <w:szCs w:val="28"/>
        </w:rPr>
        <w:t>900</w:t>
      </w: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>หน่วย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</w:p>
    <w:p w14:paraId="2820B125" w14:textId="7D160D93" w:rsidR="005B5A70" w:rsidRDefault="005B5A70" w:rsidP="00B37B82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>
        <w:rPr>
          <w:rFonts w:ascii="Angsana New" w:hAnsi="Angsana New"/>
          <w:sz w:val="28"/>
          <w:szCs w:val="28"/>
        </w:rPr>
        <w:t xml:space="preserve">31 </w:t>
      </w:r>
      <w:r>
        <w:rPr>
          <w:rFonts w:ascii="Angsana New" w:hAnsi="Angsana New" w:hint="cs"/>
          <w:sz w:val="28"/>
          <w:szCs w:val="28"/>
          <w:cs/>
        </w:rPr>
        <w:t>ธันวาคม</w:t>
      </w:r>
      <w:r w:rsidRPr="00F80067">
        <w:rPr>
          <w:rFonts w:ascii="Angsana New" w:hAnsi="Angsana New" w:hint="cs"/>
          <w:sz w:val="28"/>
          <w:szCs w:val="28"/>
          <w:cs/>
        </w:rPr>
        <w:t xml:space="preserve"> 2562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>
        <w:rPr>
          <w:rFonts w:ascii="Angsana New" w:hAnsi="Angsana New"/>
          <w:spacing w:val="-12"/>
          <w:sz w:val="28"/>
          <w:szCs w:val="28"/>
        </w:rPr>
        <w:t>4,069,800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>
        <w:rPr>
          <w:rFonts w:ascii="Angsana New" w:hAnsi="Angsana New"/>
          <w:spacing w:val="-12"/>
          <w:sz w:val="28"/>
          <w:szCs w:val="28"/>
        </w:rPr>
        <w:t>4,069,800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รวมเป็นเงิน </w:t>
      </w:r>
      <w:r>
        <w:rPr>
          <w:rFonts w:ascii="Angsana New" w:hAnsi="Angsana New"/>
          <w:spacing w:val="-12"/>
          <w:sz w:val="28"/>
          <w:szCs w:val="28"/>
        </w:rPr>
        <w:t>1,017,450</w:t>
      </w:r>
      <w:r>
        <w:rPr>
          <w:rFonts w:ascii="Angsana New" w:hAnsi="Angsana New"/>
          <w:spacing w:val="-12"/>
          <w:sz w:val="28"/>
          <w:szCs w:val="28"/>
          <w:cs/>
        </w:rPr>
        <w:t>.</w:t>
      </w:r>
      <w:r>
        <w:rPr>
          <w:rFonts w:ascii="Angsana New" w:hAnsi="Angsana New"/>
          <w:spacing w:val="-12"/>
          <w:sz w:val="28"/>
          <w:szCs w:val="28"/>
        </w:rPr>
        <w:t>00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</w:t>
      </w:r>
      <w:r w:rsidRPr="000F45BB">
        <w:rPr>
          <w:rFonts w:ascii="Angsana New" w:hAnsi="Angsana New" w:hint="cs"/>
          <w:spacing w:val="-12"/>
          <w:sz w:val="28"/>
          <w:szCs w:val="28"/>
          <w:cs/>
        </w:rPr>
        <w:t xml:space="preserve">วันที่ 7 มกราคม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0F45BB">
        <w:rPr>
          <w:rFonts w:ascii="Angsana New" w:hAnsi="Angsana New"/>
          <w:spacing w:val="-12"/>
          <w:sz w:val="28"/>
          <w:szCs w:val="28"/>
        </w:rPr>
        <w:t>1,40</w:t>
      </w:r>
      <w:r>
        <w:rPr>
          <w:rFonts w:ascii="Angsana New" w:hAnsi="Angsana New"/>
          <w:spacing w:val="-12"/>
          <w:sz w:val="28"/>
          <w:szCs w:val="28"/>
        </w:rPr>
        <w:t>3</w:t>
      </w:r>
      <w:r w:rsidRPr="000F45BB">
        <w:rPr>
          <w:rFonts w:ascii="Angsana New" w:hAnsi="Angsana New"/>
          <w:spacing w:val="-12"/>
          <w:sz w:val="28"/>
          <w:szCs w:val="28"/>
        </w:rPr>
        <w:t>,</w:t>
      </w:r>
      <w:r>
        <w:rPr>
          <w:rFonts w:ascii="Angsana New" w:hAnsi="Angsana New"/>
          <w:spacing w:val="-12"/>
          <w:sz w:val="28"/>
          <w:szCs w:val="28"/>
        </w:rPr>
        <w:t>314</w:t>
      </w:r>
      <w:r w:rsidRPr="000F45BB">
        <w:rPr>
          <w:rFonts w:ascii="Angsana New" w:hAnsi="Angsana New"/>
          <w:spacing w:val="-12"/>
          <w:sz w:val="28"/>
          <w:szCs w:val="28"/>
        </w:rPr>
        <w:t>,</w:t>
      </w:r>
      <w:r>
        <w:rPr>
          <w:rFonts w:ascii="Angsana New" w:hAnsi="Angsana New"/>
          <w:spacing w:val="-12"/>
          <w:sz w:val="28"/>
          <w:szCs w:val="28"/>
        </w:rPr>
        <w:t>1</w:t>
      </w:r>
      <w:r w:rsidRPr="000F45BB">
        <w:rPr>
          <w:rFonts w:ascii="Angsana New" w:hAnsi="Angsana New"/>
          <w:spacing w:val="-12"/>
          <w:sz w:val="28"/>
          <w:szCs w:val="28"/>
        </w:rPr>
        <w:t>00</w:t>
      </w: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>หน่วย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</w:p>
    <w:p w14:paraId="65096FA3" w14:textId="77777777" w:rsidR="00B37B82" w:rsidRDefault="00B37B82" w:rsidP="00B37B82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</w:p>
    <w:p w14:paraId="50E92E69" w14:textId="68B4395C" w:rsidR="005B5A70" w:rsidRDefault="005B5A70" w:rsidP="00B37B82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>
        <w:rPr>
          <w:rFonts w:ascii="Angsana New" w:hAnsi="Angsana New"/>
          <w:sz w:val="28"/>
          <w:szCs w:val="28"/>
        </w:rPr>
        <w:t xml:space="preserve">31 </w:t>
      </w:r>
      <w:r>
        <w:rPr>
          <w:rFonts w:ascii="Angsana New" w:hAnsi="Angsana New" w:hint="cs"/>
          <w:sz w:val="28"/>
          <w:szCs w:val="28"/>
          <w:cs/>
        </w:rPr>
        <w:t>มีนาคม</w:t>
      </w:r>
      <w:r w:rsidRPr="00F80067">
        <w:rPr>
          <w:rFonts w:ascii="Angsana New" w:hAnsi="Angsana New" w:hint="cs"/>
          <w:sz w:val="28"/>
          <w:szCs w:val="28"/>
          <w:cs/>
        </w:rPr>
        <w:t xml:space="preserve"> 256</w:t>
      </w:r>
      <w:r>
        <w:rPr>
          <w:rFonts w:ascii="Angsana New" w:hAnsi="Angsana New" w:hint="cs"/>
          <w:sz w:val="28"/>
          <w:szCs w:val="28"/>
          <w:cs/>
        </w:rPr>
        <w:t>3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="00CE75B8">
        <w:rPr>
          <w:rFonts w:ascii="Angsana New" w:hAnsi="Angsana New"/>
          <w:spacing w:val="-12"/>
          <w:sz w:val="28"/>
          <w:szCs w:val="28"/>
        </w:rPr>
        <w:t>324,123,203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="00CE75B8">
        <w:rPr>
          <w:rFonts w:ascii="Angsana New" w:hAnsi="Angsana New"/>
          <w:spacing w:val="-12"/>
          <w:sz w:val="28"/>
          <w:szCs w:val="28"/>
        </w:rPr>
        <w:t>324,123,203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</w:t>
      </w:r>
      <w:r w:rsidRPr="00CE75B8">
        <w:rPr>
          <w:rFonts w:ascii="Angsana New" w:hAnsi="Angsana New" w:hint="cs"/>
          <w:spacing w:val="-12"/>
          <w:sz w:val="28"/>
          <w:szCs w:val="28"/>
          <w:cs/>
        </w:rPr>
        <w:t xml:space="preserve">เป็นเงิน </w:t>
      </w:r>
      <w:r w:rsidR="00CE75B8" w:rsidRPr="00CE75B8">
        <w:rPr>
          <w:rFonts w:ascii="Angsana New" w:hAnsi="Angsana New"/>
          <w:spacing w:val="-12"/>
          <w:sz w:val="28"/>
          <w:szCs w:val="28"/>
        </w:rPr>
        <w:t>81</w:t>
      </w:r>
      <w:r w:rsidR="00CE75B8">
        <w:rPr>
          <w:rFonts w:ascii="Angsana New" w:hAnsi="Angsana New"/>
          <w:spacing w:val="-12"/>
          <w:sz w:val="28"/>
          <w:szCs w:val="28"/>
        </w:rPr>
        <w:t>,030,800</w:t>
      </w:r>
      <w:r w:rsidR="00CE75B8">
        <w:rPr>
          <w:rFonts w:ascii="Angsana New" w:hAnsi="Angsana New"/>
          <w:spacing w:val="-12"/>
          <w:sz w:val="28"/>
          <w:szCs w:val="28"/>
          <w:cs/>
        </w:rPr>
        <w:t>.</w:t>
      </w:r>
      <w:r w:rsidR="00CE75B8">
        <w:rPr>
          <w:rFonts w:ascii="Angsana New" w:hAnsi="Angsana New"/>
          <w:spacing w:val="-12"/>
          <w:sz w:val="28"/>
          <w:szCs w:val="28"/>
        </w:rPr>
        <w:t>75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บาท โดย บริษัทฯ ได้จดทะเบียนเพิ่มทุน และทุนชำระแล้วใน</w:t>
      </w:r>
      <w:r w:rsidRPr="000F45BB">
        <w:rPr>
          <w:rFonts w:ascii="Angsana New" w:hAnsi="Angsana New" w:hint="cs"/>
          <w:spacing w:val="-12"/>
          <w:sz w:val="28"/>
          <w:szCs w:val="28"/>
          <w:cs/>
        </w:rPr>
        <w:t xml:space="preserve">วันที่ </w:t>
      </w:r>
      <w:r w:rsidR="00CE75B8" w:rsidRPr="00CE75B8">
        <w:rPr>
          <w:rFonts w:ascii="Angsana New" w:hAnsi="Angsana New"/>
          <w:spacing w:val="-12"/>
          <w:sz w:val="28"/>
          <w:szCs w:val="28"/>
        </w:rPr>
        <w:t>3</w:t>
      </w:r>
      <w:r w:rsidRPr="00CE75B8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  <w:r w:rsidR="00CE75B8" w:rsidRPr="00CE75B8">
        <w:rPr>
          <w:rFonts w:ascii="Angsana New" w:hAnsi="Angsana New" w:hint="cs"/>
          <w:spacing w:val="-12"/>
          <w:sz w:val="28"/>
          <w:szCs w:val="28"/>
          <w:cs/>
        </w:rPr>
        <w:t>เมษายน</w:t>
      </w:r>
      <w:r w:rsidRPr="00CE75B8">
        <w:rPr>
          <w:rFonts w:ascii="Angsana New" w:hAnsi="Angsana New" w:hint="cs"/>
          <w:spacing w:val="-12"/>
          <w:sz w:val="28"/>
          <w:szCs w:val="28"/>
          <w:cs/>
        </w:rPr>
        <w:t xml:space="preserve"> 2563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 </w:t>
      </w:r>
      <w:r w:rsidRPr="00CE75B8">
        <w:rPr>
          <w:rFonts w:ascii="Angsana New" w:hAnsi="Angsana New"/>
          <w:spacing w:val="-12"/>
          <w:sz w:val="28"/>
          <w:szCs w:val="28"/>
        </w:rPr>
        <w:t>1,</w:t>
      </w:r>
      <w:r w:rsidR="00CE75B8" w:rsidRPr="00CE75B8">
        <w:rPr>
          <w:rFonts w:ascii="Angsana New" w:hAnsi="Angsana New"/>
          <w:spacing w:val="-12"/>
          <w:sz w:val="28"/>
          <w:szCs w:val="28"/>
        </w:rPr>
        <w:t>079</w:t>
      </w:r>
      <w:r w:rsidRPr="00CE75B8">
        <w:rPr>
          <w:rFonts w:ascii="Angsana New" w:hAnsi="Angsana New"/>
          <w:spacing w:val="-12"/>
          <w:sz w:val="28"/>
          <w:szCs w:val="28"/>
        </w:rPr>
        <w:t>,</w:t>
      </w:r>
      <w:r w:rsidR="00CE75B8" w:rsidRPr="00CE75B8">
        <w:rPr>
          <w:rFonts w:ascii="Angsana New" w:hAnsi="Angsana New"/>
          <w:spacing w:val="-12"/>
          <w:sz w:val="28"/>
          <w:szCs w:val="28"/>
        </w:rPr>
        <w:t>190</w:t>
      </w:r>
      <w:r w:rsidRPr="00CE75B8">
        <w:rPr>
          <w:rFonts w:ascii="Angsana New" w:hAnsi="Angsana New"/>
          <w:spacing w:val="-12"/>
          <w:sz w:val="28"/>
          <w:szCs w:val="28"/>
        </w:rPr>
        <w:t>,</w:t>
      </w:r>
      <w:r w:rsidR="00CE75B8" w:rsidRPr="00CE75B8">
        <w:rPr>
          <w:rFonts w:ascii="Angsana New" w:hAnsi="Angsana New"/>
          <w:spacing w:val="-12"/>
          <w:sz w:val="28"/>
          <w:szCs w:val="28"/>
        </w:rPr>
        <w:t>897</w:t>
      </w: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>หน่วย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</w:p>
    <w:p w14:paraId="411F012D" w14:textId="268C5E8F" w:rsidR="008C5D0D" w:rsidRDefault="008C5D0D" w:rsidP="00B37B82">
      <w:pPr>
        <w:tabs>
          <w:tab w:val="left" w:pos="7200"/>
        </w:tabs>
        <w:spacing w:after="240"/>
        <w:ind w:left="360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ณ วันที่ </w:t>
      </w:r>
      <w:r w:rsidR="00F75231">
        <w:rPr>
          <w:rFonts w:ascii="Angsana New" w:hAnsi="Angsana New" w:hint="cs"/>
          <w:spacing w:val="-12"/>
          <w:sz w:val="28"/>
          <w:szCs w:val="28"/>
          <w:cs/>
        </w:rPr>
        <w:t>30</w:t>
      </w:r>
      <w:r>
        <w:rPr>
          <w:rFonts w:ascii="Angsana New" w:hAnsi="Angsana New"/>
          <w:sz w:val="28"/>
          <w:szCs w:val="28"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มิถุนายน</w:t>
      </w:r>
      <w:r w:rsidRPr="00F80067">
        <w:rPr>
          <w:rFonts w:ascii="Angsana New" w:hAnsi="Angsana New" w:hint="cs"/>
          <w:sz w:val="28"/>
          <w:szCs w:val="28"/>
          <w:cs/>
        </w:rPr>
        <w:t xml:space="preserve"> 256</w:t>
      </w:r>
      <w:r>
        <w:rPr>
          <w:rFonts w:ascii="Angsana New" w:hAnsi="Angsana New" w:hint="cs"/>
          <w:sz w:val="28"/>
          <w:szCs w:val="28"/>
          <w:cs/>
        </w:rPr>
        <w:t>3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ได้มีผู้ถือหุ้นใช้สิทธิตามใบสำคัญแสดงสิทธิที่จะซื้อหุ้นสามัญที่จัดสรรจำนวน </w:t>
      </w:r>
      <w:r w:rsidR="00F75231">
        <w:rPr>
          <w:rFonts w:ascii="Angsana New" w:hAnsi="Angsana New" w:hint="cs"/>
          <w:spacing w:val="-12"/>
          <w:sz w:val="28"/>
          <w:szCs w:val="28"/>
          <w:cs/>
        </w:rPr>
        <w:t>671,028,294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จำนวนสิทธิที่ได้รับจำนวน </w:t>
      </w:r>
      <w:r w:rsidR="00F75231">
        <w:rPr>
          <w:rFonts w:ascii="Angsana New" w:hAnsi="Angsana New" w:hint="cs"/>
          <w:spacing w:val="-12"/>
          <w:sz w:val="28"/>
          <w:szCs w:val="28"/>
          <w:cs/>
        </w:rPr>
        <w:t>671,028,294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 xml:space="preserve"> หน่วย อัตราการใช้สิทธิ ในราคาหุ้นละ 0.25 บาท รวม</w:t>
      </w:r>
      <w:r w:rsidRPr="00CE75B8">
        <w:rPr>
          <w:rFonts w:ascii="Angsana New" w:hAnsi="Angsana New" w:hint="cs"/>
          <w:spacing w:val="-12"/>
          <w:sz w:val="28"/>
          <w:szCs w:val="28"/>
          <w:cs/>
        </w:rPr>
        <w:t xml:space="preserve">เป็นเงิน </w:t>
      </w:r>
      <w:r w:rsidR="00F75231">
        <w:rPr>
          <w:rFonts w:ascii="Angsana New" w:hAnsi="Angsana New" w:hint="cs"/>
          <w:spacing w:val="-12"/>
          <w:sz w:val="28"/>
          <w:szCs w:val="28"/>
          <w:cs/>
        </w:rPr>
        <w:t>167,757,073.50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>บาท โดย บริษัทฯ ได้จดทะเบียนเพิ่มทุน และทุนชำระแล้วใน</w:t>
      </w:r>
      <w:r w:rsidRPr="000F45BB">
        <w:rPr>
          <w:rFonts w:ascii="Angsana New" w:hAnsi="Angsana New" w:hint="cs"/>
          <w:spacing w:val="-12"/>
          <w:sz w:val="28"/>
          <w:szCs w:val="28"/>
          <w:cs/>
        </w:rPr>
        <w:t>วันที่</w:t>
      </w:r>
      <w:r w:rsidR="00F75231">
        <w:rPr>
          <w:rFonts w:ascii="Angsana New" w:hAnsi="Angsana New" w:hint="cs"/>
          <w:spacing w:val="-12"/>
          <w:sz w:val="28"/>
          <w:szCs w:val="28"/>
          <w:cs/>
        </w:rPr>
        <w:t xml:space="preserve"> 3</w:t>
      </w:r>
      <w:r w:rsidRPr="00CE75B8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  <w:r w:rsidR="00F75231">
        <w:rPr>
          <w:rFonts w:ascii="Angsana New" w:hAnsi="Angsana New" w:hint="cs"/>
          <w:spacing w:val="-12"/>
          <w:sz w:val="28"/>
          <w:szCs w:val="28"/>
          <w:cs/>
        </w:rPr>
        <w:t>กรกฎาคม 2563</w:t>
      </w:r>
      <w:r w:rsidRPr="00CE75B8">
        <w:rPr>
          <w:rFonts w:ascii="Angsana New" w:hAnsi="Angsana New" w:hint="cs"/>
          <w:spacing w:val="-12"/>
          <w:sz w:val="28"/>
          <w:szCs w:val="28"/>
          <w:cs/>
        </w:rPr>
        <w:t xml:space="preserve"> กับกระทรวงพาณิชย์เป็นที่เรียบร้อยแล้ว และคงเหลือผู้ที่ยังไม่ใช้สิทธิตามใบสำคัญแสดงสิทธิที่จะซื้อหุ้นสามัญจำนวน</w:t>
      </w:r>
      <w:r w:rsidR="00F75231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  <w:r w:rsidR="001D3A3D">
        <w:rPr>
          <w:rFonts w:ascii="Angsana New" w:hAnsi="Angsana New" w:hint="cs"/>
          <w:spacing w:val="-12"/>
          <w:sz w:val="28"/>
          <w:szCs w:val="28"/>
          <w:cs/>
        </w:rPr>
        <w:t>408,162,603</w:t>
      </w:r>
      <w:r w:rsidRPr="00F80067">
        <w:rPr>
          <w:rFonts w:ascii="Angsana New" w:hAnsi="Angsana New"/>
          <w:spacing w:val="-12"/>
          <w:sz w:val="28"/>
          <w:szCs w:val="28"/>
          <w:cs/>
        </w:rPr>
        <w:t xml:space="preserve"> </w:t>
      </w:r>
      <w:r w:rsidRPr="00F80067">
        <w:rPr>
          <w:rFonts w:ascii="Angsana New" w:hAnsi="Angsana New" w:hint="cs"/>
          <w:spacing w:val="-12"/>
          <w:sz w:val="28"/>
          <w:szCs w:val="28"/>
          <w:cs/>
        </w:rPr>
        <w:t>หน่วย</w:t>
      </w:r>
      <w:r w:rsidRPr="00C90751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</w:p>
    <w:p w14:paraId="0938AACB" w14:textId="74FF0BD5" w:rsidR="005B5A70" w:rsidRPr="00A77149" w:rsidRDefault="005B5A70" w:rsidP="005B5A70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  <w:cs/>
        </w:rPr>
      </w:pPr>
      <w:r w:rsidRPr="00A77149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A77149">
        <w:rPr>
          <w:rFonts w:ascii="Angsana New" w:hAnsi="Angsana New" w:hint="cs"/>
          <w:sz w:val="28"/>
          <w:szCs w:val="28"/>
          <w:cs/>
        </w:rPr>
        <w:t>3</w:t>
      </w:r>
      <w:r w:rsidR="008C5D0D">
        <w:rPr>
          <w:rFonts w:ascii="Angsana New" w:hAnsi="Angsana New" w:hint="cs"/>
          <w:sz w:val="28"/>
          <w:szCs w:val="28"/>
          <w:cs/>
        </w:rPr>
        <w:t>0</w:t>
      </w:r>
      <w:r w:rsidRPr="00A77149">
        <w:rPr>
          <w:rFonts w:ascii="Angsana New" w:hAnsi="Angsana New" w:hint="cs"/>
          <w:sz w:val="28"/>
          <w:szCs w:val="28"/>
          <w:cs/>
        </w:rPr>
        <w:t xml:space="preserve"> </w:t>
      </w:r>
      <w:r w:rsidR="008C5D0D">
        <w:rPr>
          <w:rFonts w:ascii="Angsana New" w:hAnsi="Angsana New" w:hint="cs"/>
          <w:sz w:val="28"/>
          <w:szCs w:val="28"/>
          <w:cs/>
        </w:rPr>
        <w:t>มิถุนายน</w:t>
      </w:r>
      <w:r w:rsidRPr="00A77149">
        <w:rPr>
          <w:rFonts w:ascii="Angsana New" w:hAnsi="Angsana New" w:hint="cs"/>
          <w:sz w:val="28"/>
          <w:szCs w:val="28"/>
          <w:cs/>
        </w:rPr>
        <w:t xml:space="preserve"> </w:t>
      </w:r>
      <w:r w:rsidRPr="00A77149">
        <w:rPr>
          <w:rFonts w:ascii="Angsana New" w:hAnsi="Angsana New"/>
          <w:sz w:val="28"/>
          <w:szCs w:val="28"/>
          <w:cs/>
        </w:rPr>
        <w:t>25</w:t>
      </w:r>
      <w:r>
        <w:rPr>
          <w:rFonts w:ascii="Angsana New" w:hAnsi="Angsana New" w:hint="cs"/>
          <w:sz w:val="28"/>
          <w:szCs w:val="28"/>
          <w:cs/>
        </w:rPr>
        <w:t>6</w:t>
      </w:r>
      <w:r w:rsidR="00DF7D84">
        <w:rPr>
          <w:rFonts w:ascii="Angsana New" w:hAnsi="Angsana New" w:hint="cs"/>
          <w:sz w:val="28"/>
          <w:szCs w:val="28"/>
          <w:cs/>
        </w:rPr>
        <w:t>3</w:t>
      </w:r>
      <w:r w:rsidRPr="00A77149">
        <w:rPr>
          <w:rFonts w:ascii="Angsana New" w:hAnsi="Angsana New" w:hint="cs"/>
          <w:sz w:val="28"/>
          <w:szCs w:val="28"/>
          <w:cs/>
        </w:rPr>
        <w:t xml:space="preserve"> มีใบสำคัญแสดงสิทธิฯ ที่ใช้แล้วและคงเหลือ ดังนี้</w:t>
      </w:r>
      <w:r w:rsidRPr="00A77149">
        <w:rPr>
          <w:rFonts w:ascii="Angsana New" w:hAnsi="Angsana New"/>
          <w:sz w:val="28"/>
          <w:szCs w:val="28"/>
        </w:rPr>
        <w:t>;</w:t>
      </w:r>
      <w:r w:rsidRPr="00A77149">
        <w:rPr>
          <w:rFonts w:ascii="Angsana New" w:hAnsi="Angsana New" w:hint="cs"/>
          <w:sz w:val="28"/>
          <w:szCs w:val="28"/>
          <w:cs/>
        </w:rPr>
        <w:t xml:space="preserve">  </w:t>
      </w:r>
    </w:p>
    <w:tbl>
      <w:tblPr>
        <w:tblW w:w="7734" w:type="dxa"/>
        <w:tblInd w:w="534" w:type="dxa"/>
        <w:tblLook w:val="04A0" w:firstRow="1" w:lastRow="0" w:firstColumn="1" w:lastColumn="0" w:noHBand="0" w:noVBand="1"/>
      </w:tblPr>
      <w:tblGrid>
        <w:gridCol w:w="5694"/>
        <w:gridCol w:w="236"/>
        <w:gridCol w:w="1804"/>
      </w:tblGrid>
      <w:tr w:rsidR="005B5A70" w:rsidRPr="00A77149" w14:paraId="0D84B295" w14:textId="77777777" w:rsidTr="008C5D0D">
        <w:trPr>
          <w:trHeight w:hRule="exact" w:val="304"/>
        </w:trPr>
        <w:tc>
          <w:tcPr>
            <w:tcW w:w="5694" w:type="dxa"/>
            <w:vAlign w:val="bottom"/>
          </w:tcPr>
          <w:p w14:paraId="5DFCD2C2" w14:textId="3369030A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72E5257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5719A2BB" w14:textId="77777777" w:rsidR="005B5A70" w:rsidRPr="00A7714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8"/>
                <w:szCs w:val="28"/>
                <w:cs/>
              </w:rPr>
              <w:t>จำนวน หน่วย</w:t>
            </w:r>
          </w:p>
        </w:tc>
      </w:tr>
      <w:tr w:rsidR="005B5A70" w:rsidRPr="00A77149" w14:paraId="3FDDDFEC" w14:textId="77777777" w:rsidTr="008C5D0D">
        <w:trPr>
          <w:trHeight w:hRule="exact" w:val="278"/>
        </w:trPr>
        <w:tc>
          <w:tcPr>
            <w:tcW w:w="5694" w:type="dxa"/>
            <w:vAlign w:val="bottom"/>
          </w:tcPr>
          <w:p w14:paraId="36C3BF05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E83E1D6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747B7900" w14:textId="77777777" w:rsidR="005B5A70" w:rsidRPr="00F80067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0067">
              <w:rPr>
                <w:rFonts w:ascii="Angsana New" w:hAnsi="Angsana New"/>
                <w:sz w:val="26"/>
                <w:szCs w:val="26"/>
              </w:rPr>
              <w:t>BROOK</w:t>
            </w:r>
            <w:r w:rsidRPr="00F80067">
              <w:rPr>
                <w:rFonts w:ascii="Angsana New" w:hAnsi="Angsana New"/>
                <w:sz w:val="26"/>
                <w:szCs w:val="26"/>
                <w:cs/>
              </w:rPr>
              <w:t>-</w:t>
            </w:r>
            <w:r w:rsidRPr="00F80067">
              <w:rPr>
                <w:rFonts w:ascii="Angsana New" w:hAnsi="Angsana New"/>
                <w:sz w:val="26"/>
                <w:szCs w:val="26"/>
              </w:rPr>
              <w:t>W5</w:t>
            </w:r>
          </w:p>
        </w:tc>
      </w:tr>
      <w:tr w:rsidR="005B5A70" w:rsidRPr="00A77149" w14:paraId="5B8ECDA2" w14:textId="77777777" w:rsidTr="005B5A70">
        <w:trPr>
          <w:trHeight w:hRule="exact" w:val="397"/>
        </w:trPr>
        <w:tc>
          <w:tcPr>
            <w:tcW w:w="5694" w:type="dxa"/>
            <w:vAlign w:val="bottom"/>
          </w:tcPr>
          <w:p w14:paraId="3DE4425E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Align w:val="bottom"/>
          </w:tcPr>
          <w:p w14:paraId="78D2DD9F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4C8D15EC" w14:textId="77777777" w:rsidR="005B5A70" w:rsidRPr="00F80067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80067">
              <w:rPr>
                <w:rFonts w:ascii="Angsana New" w:hAnsi="Angsana New"/>
                <w:sz w:val="26"/>
                <w:szCs w:val="26"/>
              </w:rPr>
              <w:t>1,409,401,</w:t>
            </w:r>
            <w:r>
              <w:rPr>
                <w:rFonts w:ascii="Angsana New" w:hAnsi="Angsana New"/>
                <w:sz w:val="26"/>
                <w:szCs w:val="26"/>
              </w:rPr>
              <w:t>217</w:t>
            </w:r>
          </w:p>
        </w:tc>
      </w:tr>
      <w:tr w:rsidR="005B5A70" w:rsidRPr="00A77149" w14:paraId="353B6FD6" w14:textId="77777777" w:rsidTr="008C5D0D">
        <w:trPr>
          <w:trHeight w:hRule="exact" w:val="313"/>
        </w:trPr>
        <w:tc>
          <w:tcPr>
            <w:tcW w:w="5694" w:type="dxa"/>
            <w:vAlign w:val="bottom"/>
          </w:tcPr>
          <w:p w14:paraId="1073A3F6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: ใช้สิทธิ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แปลงเป็นหุ้นสามัญแล้ว</w:t>
            </w:r>
          </w:p>
        </w:tc>
        <w:tc>
          <w:tcPr>
            <w:tcW w:w="236" w:type="dxa"/>
            <w:vAlign w:val="bottom"/>
          </w:tcPr>
          <w:p w14:paraId="3F65BB41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3CCD90DE" w14:textId="77777777" w:rsidR="005B5A70" w:rsidRPr="00F80067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B5A70" w:rsidRPr="00A77149" w14:paraId="3CBCF264" w14:textId="77777777" w:rsidTr="008C5D0D">
        <w:trPr>
          <w:trHeight w:hRule="exact" w:val="277"/>
        </w:trPr>
        <w:tc>
          <w:tcPr>
            <w:tcW w:w="5694" w:type="dxa"/>
            <w:vAlign w:val="bottom"/>
          </w:tcPr>
          <w:p w14:paraId="443E40C1" w14:textId="69152A33" w:rsidR="005B5A70" w:rsidRPr="00A77149" w:rsidRDefault="005B5A70" w:rsidP="005B5A70">
            <w:pPr>
              <w:spacing w:after="120"/>
              <w:ind w:right="142" w:firstLine="459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จนถึง วันที่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8C5D0D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C5D0D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6</w:t>
            </w:r>
            <w:r w:rsidR="00DF7D84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36" w:type="dxa"/>
            <w:vAlign w:val="bottom"/>
          </w:tcPr>
          <w:p w14:paraId="2347080D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770CAFB0" w14:textId="442EF319" w:rsidR="005B5A70" w:rsidRPr="003C00CE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="008C5D0D">
              <w:rPr>
                <w:rFonts w:ascii="Angsana New" w:hAnsi="Angsana New"/>
                <w:sz w:val="26"/>
                <w:szCs w:val="26"/>
              </w:rPr>
              <w:t>330,210,320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5B5A70" w:rsidRPr="00A77149" w14:paraId="53EE319A" w14:textId="77777777" w:rsidTr="008C5D0D">
        <w:trPr>
          <w:trHeight w:hRule="exact" w:val="341"/>
        </w:trPr>
        <w:tc>
          <w:tcPr>
            <w:tcW w:w="5694" w:type="dxa"/>
            <w:vMerge w:val="restart"/>
          </w:tcPr>
          <w:p w14:paraId="37ABBF1E" w14:textId="77777777" w:rsidR="005B5A70" w:rsidRPr="00A77149" w:rsidRDefault="005B5A70" w:rsidP="005B5A70">
            <w:pPr>
              <w:spacing w:after="120"/>
              <w:ind w:right="-50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Merge w:val="restart"/>
            <w:vAlign w:val="bottom"/>
          </w:tcPr>
          <w:p w14:paraId="52CFC51A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C9632C" w14:textId="2210E24C" w:rsidR="005B5A70" w:rsidRPr="003C00CE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C00CE">
              <w:rPr>
                <w:rFonts w:ascii="Angsana New" w:hAnsi="Angsana New"/>
                <w:sz w:val="26"/>
                <w:szCs w:val="26"/>
              </w:rPr>
              <w:t>1,</w:t>
            </w:r>
            <w:r w:rsidR="008C5D0D">
              <w:rPr>
                <w:rFonts w:ascii="Angsana New" w:hAnsi="Angsana New"/>
                <w:sz w:val="26"/>
                <w:szCs w:val="26"/>
              </w:rPr>
              <w:t>079,190,897</w:t>
            </w:r>
          </w:p>
        </w:tc>
      </w:tr>
      <w:tr w:rsidR="005B5A70" w:rsidRPr="00A77149" w14:paraId="48F8C102" w14:textId="77777777" w:rsidTr="005B5A70">
        <w:trPr>
          <w:trHeight w:hRule="exact" w:val="107"/>
        </w:trPr>
        <w:tc>
          <w:tcPr>
            <w:tcW w:w="5694" w:type="dxa"/>
            <w:vMerge/>
            <w:vAlign w:val="bottom"/>
          </w:tcPr>
          <w:p w14:paraId="73F1B7A2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vMerge/>
            <w:vAlign w:val="bottom"/>
          </w:tcPr>
          <w:p w14:paraId="1B1EC820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double" w:sz="4" w:space="0" w:color="auto"/>
            </w:tcBorders>
            <w:vAlign w:val="bottom"/>
          </w:tcPr>
          <w:p w14:paraId="06F03A49" w14:textId="77777777" w:rsidR="005B5A70" w:rsidRPr="00A7714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B5A70" w:rsidRPr="00A77149" w14:paraId="3A562820" w14:textId="77777777" w:rsidTr="008C5D0D">
        <w:trPr>
          <w:trHeight w:hRule="exact" w:val="304"/>
        </w:trPr>
        <w:tc>
          <w:tcPr>
            <w:tcW w:w="5694" w:type="dxa"/>
            <w:vAlign w:val="bottom"/>
          </w:tcPr>
          <w:p w14:paraId="0A11564D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236" w:type="dxa"/>
            <w:vAlign w:val="bottom"/>
          </w:tcPr>
          <w:p w14:paraId="56288304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6B370F63" w14:textId="77777777" w:rsidR="005B5A70" w:rsidRPr="00A7714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5B5A70" w:rsidRPr="00A77149" w14:paraId="569BF67B" w14:textId="77777777" w:rsidTr="008C5D0D">
        <w:trPr>
          <w:trHeight w:hRule="exact" w:val="332"/>
        </w:trPr>
        <w:tc>
          <w:tcPr>
            <w:tcW w:w="5694" w:type="dxa"/>
            <w:vAlign w:val="bottom"/>
          </w:tcPr>
          <w:p w14:paraId="164E217A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อัตราการใช้สิทธิ (หน่วย 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: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หุ้น)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4E671498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638DEBCD" w14:textId="77777777" w:rsidR="005B5A70" w:rsidRPr="00A7714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proofErr w:type="gramStart"/>
            <w:r w:rsidRPr="00A77149">
              <w:rPr>
                <w:rFonts w:ascii="Angsana New" w:hAnsi="Angsana New"/>
                <w:sz w:val="26"/>
                <w:szCs w:val="26"/>
              </w:rPr>
              <w:t>1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:</w:t>
            </w:r>
            <w:proofErr w:type="gramEnd"/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5B5A70" w:rsidRPr="00A77149" w14:paraId="2F158D79" w14:textId="77777777" w:rsidTr="008C5D0D">
        <w:trPr>
          <w:trHeight w:hRule="exact" w:val="359"/>
        </w:trPr>
        <w:tc>
          <w:tcPr>
            <w:tcW w:w="5694" w:type="dxa"/>
            <w:vAlign w:val="bottom"/>
          </w:tcPr>
          <w:p w14:paraId="384BB2D0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ราคาใช้สิทธิซื้อหุ้นสามัญ 1 หุ้น </w:t>
            </w:r>
          </w:p>
        </w:tc>
        <w:tc>
          <w:tcPr>
            <w:tcW w:w="236" w:type="dxa"/>
            <w:vAlign w:val="bottom"/>
          </w:tcPr>
          <w:p w14:paraId="4B179F24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64411027" w14:textId="77777777" w:rsidR="005B5A70" w:rsidRPr="00A7714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/>
                <w:sz w:val="26"/>
                <w:szCs w:val="26"/>
              </w:rPr>
              <w:t>0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25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5B5A70" w:rsidRPr="00A77149" w14:paraId="1F92F7CA" w14:textId="77777777" w:rsidTr="008C5D0D">
        <w:trPr>
          <w:trHeight w:hRule="exact" w:val="368"/>
        </w:trPr>
        <w:tc>
          <w:tcPr>
            <w:tcW w:w="5694" w:type="dxa"/>
            <w:vAlign w:val="bottom"/>
          </w:tcPr>
          <w:p w14:paraId="68E1249C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วันที่เริ่มใช้สิทธิได้ครั้งแรก</w:t>
            </w:r>
          </w:p>
        </w:tc>
        <w:tc>
          <w:tcPr>
            <w:tcW w:w="236" w:type="dxa"/>
            <w:vAlign w:val="bottom"/>
          </w:tcPr>
          <w:p w14:paraId="204663B8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6C44AA" w14:textId="77777777" w:rsidR="005B5A70" w:rsidRPr="00A77149" w:rsidRDefault="005B5A70" w:rsidP="005B5A7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28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มิ.ย. </w:t>
            </w:r>
            <w:r>
              <w:rPr>
                <w:rFonts w:ascii="Angsana New" w:hAnsi="Angsana New"/>
                <w:sz w:val="26"/>
                <w:szCs w:val="26"/>
              </w:rPr>
              <w:t>62</w:t>
            </w:r>
          </w:p>
        </w:tc>
      </w:tr>
      <w:tr w:rsidR="005B5A70" w:rsidRPr="00A77149" w14:paraId="307A8ED3" w14:textId="77777777" w:rsidTr="005B5A70">
        <w:trPr>
          <w:trHeight w:hRule="exact" w:val="397"/>
        </w:trPr>
        <w:tc>
          <w:tcPr>
            <w:tcW w:w="5694" w:type="dxa"/>
            <w:vAlign w:val="bottom"/>
          </w:tcPr>
          <w:p w14:paraId="6438C58A" w14:textId="77777777" w:rsidR="005B5A70" w:rsidRPr="00A77149" w:rsidRDefault="005B5A70" w:rsidP="005B5A7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วันที่สุดท้ายในการใช้สิทธิ</w:t>
            </w:r>
          </w:p>
        </w:tc>
        <w:tc>
          <w:tcPr>
            <w:tcW w:w="236" w:type="dxa"/>
            <w:vAlign w:val="bottom"/>
          </w:tcPr>
          <w:p w14:paraId="70FF3212" w14:textId="77777777" w:rsidR="005B5A70" w:rsidRPr="00A77149" w:rsidRDefault="005B5A70" w:rsidP="005B5A70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30CECF" w14:textId="77777777" w:rsidR="005B5A70" w:rsidRPr="00A77149" w:rsidRDefault="005B5A70" w:rsidP="005B5A70">
            <w:pPr>
              <w:spacing w:after="120"/>
              <w:ind w:left="128"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พ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.ค. </w:t>
            </w:r>
            <w:r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</w:tbl>
    <w:p w14:paraId="5890E7D8" w14:textId="77777777" w:rsidR="00DF7D84" w:rsidRPr="008C5D0D" w:rsidRDefault="00DF7D84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7B4DF3E0" w14:textId="1A47A2CD" w:rsidR="00510564" w:rsidRPr="00A348EA" w:rsidRDefault="00DF7D84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BD7850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BD7850" w:rsidRPr="00A348EA">
        <w:rPr>
          <w:rFonts w:ascii="Angsana New" w:hAnsi="Angsana New"/>
          <w:b/>
          <w:bCs/>
          <w:sz w:val="28"/>
          <w:szCs w:val="28"/>
        </w:rPr>
        <w:tab/>
      </w:r>
      <w:r w:rsidR="00BD7850" w:rsidRPr="00A348EA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A348EA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A348EA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A348EA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BD7850" w:rsidRPr="00A348EA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BD7850" w:rsidRPr="00A348EA" w14:paraId="02356F82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91DAE6" w14:textId="048BA93C" w:rsidR="00BD7850" w:rsidRPr="00A348EA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E879395" w14:textId="77777777"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BD7850" w:rsidRPr="00A348EA" w14:paraId="34F65611" w14:textId="77777777" w:rsidTr="003674C4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03806D" w14:textId="77777777" w:rsidR="00BD7850" w:rsidRPr="00A348EA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C62CA44" w14:textId="1C014499"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6527A0" w:rsidRPr="00A348EA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CC4E0E" w:rsidRPr="00A348E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8C5D0D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="00CC4E0E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C5D0D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BD7850" w:rsidRPr="00A348EA" w14:paraId="16D81DC3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5088F7" w14:textId="77777777" w:rsidR="00BD7850" w:rsidRPr="00A348EA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A34DD0" w14:textId="77777777" w:rsidR="00BD7850" w:rsidRPr="00A348EA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ECF57D" w14:textId="77777777" w:rsidR="00BD7850" w:rsidRPr="00A348EA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D92767B" w14:textId="77777777" w:rsidR="00BD7850" w:rsidRPr="00A348EA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D7850" w:rsidRPr="00A348EA" w14:paraId="0EADCB18" w14:textId="77777777" w:rsidTr="003674C4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FA6EFB" w14:textId="77777777" w:rsidR="00BD7850" w:rsidRPr="00A348EA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1809106" w14:textId="77777777"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C4882BF" w14:textId="77777777"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4CCC4FD" w14:textId="77777777" w:rsidR="00BD7850" w:rsidRPr="00A348EA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DF7D84" w:rsidRPr="00A348EA" w14:paraId="1BF694AC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551F80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A64BCA" w14:textId="0F35B47D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B65981" w14:textId="72A64392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946A88" w14:textId="4C5453E3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C78D84" w14:textId="7722A6D3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8CDDF1" w14:textId="1936E402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2B29FD" w14:textId="0D86DEA3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</w:tr>
      <w:tr w:rsidR="00DF7D84" w:rsidRPr="00A348EA" w14:paraId="0C0C535C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B24214" w14:textId="77777777" w:rsidR="00DF7D84" w:rsidRPr="00BB7FD0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B7FD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BB7FD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B7FD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B7FD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9DF0EE" w14:textId="77777777" w:rsidR="00DF7D84" w:rsidRPr="00BB7FD0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309102" w14:textId="622716EE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37DC8F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1523D5" w14:textId="110F911A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0C599A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ED63DC3" w14:textId="4E30FA55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DF7D84" w:rsidRPr="00A348EA" w14:paraId="3840C4F8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E6AB04" w14:textId="77777777" w:rsidR="00DF7D84" w:rsidRPr="00BB7FD0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3B93F0" w14:textId="7905282D" w:rsidR="00DF7D84" w:rsidRPr="00BB7FD0" w:rsidRDefault="00E06D19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270,422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A75614" w14:textId="6E7ADF94" w:rsidR="00DF7D84" w:rsidRPr="00A348EA" w:rsidRDefault="008C5D0D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95,248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9DE25B" w14:textId="63B97072" w:rsidR="00DF7D84" w:rsidRPr="00A348EA" w:rsidRDefault="00E06D19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5,960,692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019387" w14:textId="7971DBE0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856D0B" w14:textId="3597ED1D" w:rsidR="00DF7D84" w:rsidRPr="00A348EA" w:rsidRDefault="00E06D19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B53860" w14:textId="5E867730" w:rsidR="00DF7D84" w:rsidRPr="00A348EA" w:rsidRDefault="003E6E58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0.02</w:t>
            </w:r>
          </w:p>
        </w:tc>
      </w:tr>
      <w:tr w:rsidR="00DF7D84" w:rsidRPr="00A348EA" w14:paraId="3D83763D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D12EF1" w14:textId="77777777" w:rsidR="00DF7D84" w:rsidRPr="00BB7FD0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B7FD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02AD04" w14:textId="77777777" w:rsidR="00DF7D84" w:rsidRPr="00BB7FD0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B447A6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2D72EF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9F2D8B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A2E47F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249C0D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09AE2938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BE1FE" w14:textId="77777777" w:rsidR="00DF7D84" w:rsidRPr="00BB7FD0" w:rsidRDefault="00DF7D84" w:rsidP="00DF7D84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</w:rPr>
              <w:tab/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F9B354" w14:textId="77777777" w:rsidR="00DF7D84" w:rsidRPr="00BB7FD0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616046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B75790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A70C25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89E9AC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D61346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4EDA4A76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A3035D" w14:textId="13C5CF74" w:rsidR="00DF7D84" w:rsidRPr="00BB7FD0" w:rsidRDefault="00DF7D84" w:rsidP="00DF7D84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B7FD0">
              <w:rPr>
                <w:rFonts w:ascii="Angsana New" w:hAnsi="Angsana New"/>
                <w:sz w:val="26"/>
                <w:szCs w:val="26"/>
              </w:rPr>
              <w:t>256</w:t>
            </w:r>
            <w:r w:rsidR="008C5D0D">
              <w:rPr>
                <w:rFonts w:ascii="Angsana New" w:hAnsi="Angsana New"/>
                <w:sz w:val="26"/>
                <w:szCs w:val="26"/>
              </w:rPr>
              <w:t>2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A20343">
              <w:rPr>
                <w:rFonts w:ascii="Angsana New" w:hAnsi="Angsana New"/>
                <w:sz w:val="26"/>
                <w:szCs w:val="26"/>
              </w:rPr>
              <w:t>1,409,401,156</w:t>
            </w:r>
            <w:r w:rsidRPr="00BB7FD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C4CA98" w14:textId="77777777" w:rsidR="00DF7D84" w:rsidRPr="00BB7FD0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9D11D1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C16EA5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BE831D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B8BAD6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E492A4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208EA3AC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6FFE94" w14:textId="64EA401A" w:rsidR="00DF7D84" w:rsidRPr="00BB7FD0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7" w:name="_Hlk415220174"/>
            <w:r w:rsidRPr="00BB7FD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B7FD0">
              <w:rPr>
                <w:rFonts w:ascii="Angsana New" w:hAnsi="Angsana New"/>
                <w:sz w:val="26"/>
                <w:szCs w:val="26"/>
              </w:rPr>
              <w:t>256</w:t>
            </w:r>
            <w:r w:rsidR="008C5D0D">
              <w:rPr>
                <w:rFonts w:ascii="Angsana New" w:hAnsi="Angsana New"/>
                <w:sz w:val="26"/>
                <w:szCs w:val="26"/>
              </w:rPr>
              <w:t>3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B7FD0">
              <w:rPr>
                <w:rFonts w:ascii="Angsana New" w:hAnsi="Angsana New"/>
                <w:sz w:val="26"/>
                <w:szCs w:val="26"/>
              </w:rPr>
              <w:t>1,</w:t>
            </w:r>
            <w:r w:rsidR="008C5D0D">
              <w:rPr>
                <w:rFonts w:ascii="Angsana New" w:hAnsi="Angsana New"/>
                <w:sz w:val="26"/>
                <w:szCs w:val="26"/>
              </w:rPr>
              <w:t>079</w:t>
            </w:r>
            <w:r w:rsidRPr="00BB7FD0">
              <w:rPr>
                <w:rFonts w:ascii="Angsana New" w:hAnsi="Angsana New"/>
                <w:sz w:val="26"/>
                <w:szCs w:val="26"/>
              </w:rPr>
              <w:t>,</w:t>
            </w:r>
            <w:r w:rsidR="008C5D0D">
              <w:rPr>
                <w:rFonts w:ascii="Angsana New" w:hAnsi="Angsana New"/>
                <w:sz w:val="26"/>
                <w:szCs w:val="26"/>
              </w:rPr>
              <w:t>190</w:t>
            </w:r>
            <w:r w:rsidRPr="00BB7FD0">
              <w:rPr>
                <w:rFonts w:ascii="Angsana New" w:hAnsi="Angsana New"/>
                <w:sz w:val="26"/>
                <w:szCs w:val="26"/>
              </w:rPr>
              <w:t>,</w:t>
            </w:r>
            <w:r w:rsidR="008C5D0D">
              <w:rPr>
                <w:rFonts w:ascii="Angsana New" w:hAnsi="Angsana New"/>
                <w:sz w:val="26"/>
                <w:szCs w:val="26"/>
              </w:rPr>
              <w:t>897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588662EC" w14:textId="77777777" w:rsidR="00DF7D84" w:rsidRPr="00BB7FD0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68DD03A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7A0866" w14:textId="4DF289AA" w:rsidR="00DF7D84" w:rsidRPr="00A348EA" w:rsidRDefault="00E06D19" w:rsidP="00DF7D8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405,226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9A12E42" w14:textId="2C2284BF" w:rsidR="00DF7D84" w:rsidRPr="00A348EA" w:rsidRDefault="008C5D0D" w:rsidP="00DF7D8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690,319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77887E6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60247F1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7"/>
      <w:tr w:rsidR="00DF7D84" w:rsidRPr="00A348EA" w14:paraId="07D35C35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29BD07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2B456A38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108B46C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FE510C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7833F1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66D84AF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12880924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32BE425F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852496" w14:textId="77777777" w:rsidR="00DF7D84" w:rsidRPr="00A348EA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D96555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115BBA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F8ACFC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112526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CB0855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0B836F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286CBF77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04F287" w14:textId="77777777" w:rsidR="00DF7D84" w:rsidRPr="00A348EA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D911D8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8E350E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962CA8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3C14D1" w14:textId="77777777" w:rsidR="00DF7D84" w:rsidRPr="00A348EA" w:rsidRDefault="00DF7D84" w:rsidP="00DF7D8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F767C0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53F1B6" w14:textId="77777777" w:rsidR="00DF7D84" w:rsidRPr="00A348EA" w:rsidRDefault="00DF7D84" w:rsidP="00DF7D84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7D84" w:rsidRPr="00A348EA" w14:paraId="5A20FA92" w14:textId="77777777" w:rsidTr="006B69E5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FA04BB" w14:textId="77777777" w:rsidR="00DF7D84" w:rsidRPr="00A348EA" w:rsidRDefault="00DF7D84" w:rsidP="00DF7D84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894653C" w14:textId="0DA870DF" w:rsidR="00DF7D84" w:rsidRPr="00A348EA" w:rsidRDefault="00E06D19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270,422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FFC6678" w14:textId="63EBD119" w:rsidR="00DF7D84" w:rsidRPr="00A348EA" w:rsidRDefault="008C5D0D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95,248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0F3E1DC" w14:textId="2780528A" w:rsidR="00DF7D84" w:rsidRPr="00A348EA" w:rsidRDefault="00E06D19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6,365,918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72C8DB6" w14:textId="2A1108E4" w:rsidR="00DF7D84" w:rsidRPr="00A348EA" w:rsidRDefault="008C5D0D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6,327,924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3456253" w14:textId="61D3651A" w:rsidR="00DF7D84" w:rsidRPr="00A348EA" w:rsidRDefault="00E06D19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7D9D082" w14:textId="41329626" w:rsidR="00DF7D84" w:rsidRPr="00A348EA" w:rsidRDefault="003E6E58" w:rsidP="00DF7D84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0.02</w:t>
            </w:r>
          </w:p>
        </w:tc>
      </w:tr>
      <w:tr w:rsidR="008C5D0D" w:rsidRPr="00A348EA" w14:paraId="7017B57F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E41455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CECB63B" w14:textId="77777777" w:rsidR="008C5D0D" w:rsidRPr="00A348EA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8C5D0D" w:rsidRPr="00A348EA" w14:paraId="50BEF1F5" w14:textId="77777777" w:rsidTr="007A611F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9AAE97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4128AE99" w14:textId="4C6FA11D" w:rsidR="008C5D0D" w:rsidRPr="00A348EA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3E6E58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8C5D0D" w:rsidRPr="00A348EA" w14:paraId="4691E54E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551DB1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460F967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74C9FB0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196F069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0A976591" w14:textId="77777777" w:rsidTr="007A611F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16B03C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F73D1E8" w14:textId="77777777" w:rsidR="008C5D0D" w:rsidRPr="00A348EA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948582B" w14:textId="77777777" w:rsidR="008C5D0D" w:rsidRPr="00A348EA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76B4DE1" w14:textId="77777777" w:rsidR="008C5D0D" w:rsidRPr="00A348EA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8C5D0D" w:rsidRPr="00A348EA" w14:paraId="4125E80B" w14:textId="77777777" w:rsidTr="007A611F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202152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AB4918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1FCC66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F1451C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F53E20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5D54AD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863EDA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</w:tr>
      <w:tr w:rsidR="008C5D0D" w:rsidRPr="00A348EA" w14:paraId="7BF1197F" w14:textId="77777777" w:rsidTr="007A611F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43C656" w14:textId="77777777" w:rsidR="008C5D0D" w:rsidRPr="00BB7FD0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B7FD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BB7FD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BB7FD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BB7FD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1CB100" w14:textId="77777777" w:rsidR="008C5D0D" w:rsidRPr="00BB7FD0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BF2C15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0B0EB9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40BB07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53E3FE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E690D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8C5D0D" w:rsidRPr="00A348EA" w14:paraId="02A2EF0E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6C0E0D" w14:textId="77777777" w:rsidR="008C5D0D" w:rsidRPr="00BB7FD0" w:rsidRDefault="008C5D0D" w:rsidP="007A611F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63FEBC" w14:textId="6850643D" w:rsidR="008C5D0D" w:rsidRPr="00BB7FD0" w:rsidRDefault="00E06D1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(38,582)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304F6F" w14:textId="4E0C627B" w:rsidR="008C5D0D" w:rsidRPr="00A348EA" w:rsidRDefault="003E6E58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96,359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6426B1" w14:textId="6E947AC1" w:rsidR="008C5D0D" w:rsidRPr="00A348EA" w:rsidRDefault="00E06D1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5,802,058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2D5E8A" w14:textId="449B1C12" w:rsidR="008C5D0D" w:rsidRPr="00A348EA" w:rsidRDefault="003E6E58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90D949" w14:textId="0A7EB7E6" w:rsidR="008C5D0D" w:rsidRPr="00A348EA" w:rsidRDefault="00E06D1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(0.01)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EC7074" w14:textId="4EB214E8" w:rsidR="008C5D0D" w:rsidRPr="00A348EA" w:rsidRDefault="003E6E58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0.02</w:t>
            </w:r>
          </w:p>
        </w:tc>
      </w:tr>
      <w:tr w:rsidR="008C5D0D" w:rsidRPr="00A348EA" w14:paraId="27F5B95D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B9A88E" w14:textId="77777777" w:rsidR="008C5D0D" w:rsidRPr="00BB7FD0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B7FD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841978" w14:textId="77777777" w:rsidR="008C5D0D" w:rsidRPr="00BB7FD0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D1DED1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5DEA0A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E8740C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B8D84A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4E3FE2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4569ACD5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8D4ECCB" w14:textId="77777777" w:rsidR="008C5D0D" w:rsidRPr="00BB7FD0" w:rsidRDefault="008C5D0D" w:rsidP="007A611F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</w:rPr>
              <w:tab/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8CF094" w14:textId="77777777" w:rsidR="008C5D0D" w:rsidRPr="00BB7FD0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F62686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30A478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225581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36FB66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57411D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20343" w:rsidRPr="00A348EA" w14:paraId="2887A549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18432C" w14:textId="059187B7" w:rsidR="00A20343" w:rsidRPr="00BB7FD0" w:rsidRDefault="00A20343" w:rsidP="00A20343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B7FD0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1,409,401,156</w:t>
            </w:r>
            <w:r w:rsidRPr="00BB7FD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D58FA6" w14:textId="77777777" w:rsidR="00A20343" w:rsidRPr="00BB7FD0" w:rsidRDefault="00A20343" w:rsidP="00A20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F4DB00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827DF9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276D4F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993DD9" w14:textId="77777777" w:rsidR="00A20343" w:rsidRPr="00A348EA" w:rsidRDefault="00A20343" w:rsidP="00A2034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E698FC" w14:textId="77777777" w:rsidR="00A20343" w:rsidRPr="00A348EA" w:rsidRDefault="00A20343" w:rsidP="00A2034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20343" w:rsidRPr="00A348EA" w14:paraId="69F518CA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DC9BA9" w14:textId="74F999EF" w:rsidR="00A20343" w:rsidRPr="00BB7FD0" w:rsidRDefault="00A20343" w:rsidP="00A2034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B7FD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B7FD0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B7FD0">
              <w:rPr>
                <w:rFonts w:ascii="Angsana New" w:hAnsi="Angsana New"/>
                <w:sz w:val="26"/>
                <w:szCs w:val="26"/>
              </w:rPr>
              <w:t>1,</w:t>
            </w:r>
            <w:r>
              <w:rPr>
                <w:rFonts w:ascii="Angsana New" w:hAnsi="Angsana New"/>
                <w:sz w:val="26"/>
                <w:szCs w:val="26"/>
              </w:rPr>
              <w:t>079</w:t>
            </w:r>
            <w:r w:rsidRPr="00BB7FD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190</w:t>
            </w:r>
            <w:r w:rsidRPr="00BB7FD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897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84CA0CD" w14:textId="77777777" w:rsidR="00A20343" w:rsidRPr="00BB7FD0" w:rsidRDefault="00A20343" w:rsidP="00A20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EC19C6E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9B1E7F" w14:textId="636162F1" w:rsidR="00A20343" w:rsidRPr="00A348EA" w:rsidRDefault="00E06D19" w:rsidP="00A2034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458,128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EDD5C4" w14:textId="33BEDEA9" w:rsidR="00A20343" w:rsidRPr="00A348EA" w:rsidRDefault="00A20343" w:rsidP="00A2034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690,319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82E7BB3" w14:textId="77777777" w:rsidR="00A20343" w:rsidRPr="00A348EA" w:rsidRDefault="00A20343" w:rsidP="00A2034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A4C3E0B" w14:textId="77777777" w:rsidR="00A20343" w:rsidRPr="00A348EA" w:rsidRDefault="00A20343" w:rsidP="00A2034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5C453223" w14:textId="77777777" w:rsidTr="007A611F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C4F3B1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70C5C63B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E52CC3A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71C494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8F572E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2104B77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62BE036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349D2E41" w14:textId="77777777" w:rsidTr="007A611F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A13D3B" w14:textId="77777777" w:rsidR="008C5D0D" w:rsidRPr="00A348EA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B6FC70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FF4622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323A20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ECCB2C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3B1FE3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433D8D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06361E00" w14:textId="77777777" w:rsidTr="007A611F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0439E6" w14:textId="77777777" w:rsidR="008C5D0D" w:rsidRPr="00A348EA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2DEE90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260B7D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9399F1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85A319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CEA2D0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148F044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049BDCE0" w14:textId="77777777" w:rsidTr="007A611F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298970" w14:textId="77777777" w:rsidR="008C5D0D" w:rsidRPr="00A348EA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58A8AAC" w14:textId="545E2B1C" w:rsidR="008C5D0D" w:rsidRPr="00A348EA" w:rsidRDefault="00E06D19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(38,582)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EF69B10" w14:textId="0DB3A1A7" w:rsidR="008C5D0D" w:rsidRPr="00A348EA" w:rsidRDefault="003E6E58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96,359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5A77F97" w14:textId="3BF557B7" w:rsidR="008C5D0D" w:rsidRPr="00A348EA" w:rsidRDefault="00E06D19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6,260,186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5D6A856" w14:textId="281E1EEA" w:rsidR="008C5D0D" w:rsidRPr="00A348EA" w:rsidRDefault="003E6E58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6,327,924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704B4F8" w14:textId="018A28E9" w:rsidR="008C5D0D" w:rsidRPr="00A348EA" w:rsidRDefault="00E06D19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(0.01)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A9F841B" w14:textId="07C1F12C" w:rsidR="008C5D0D" w:rsidRPr="00A348EA" w:rsidRDefault="003E6E58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0.02</w:t>
            </w:r>
          </w:p>
        </w:tc>
      </w:tr>
    </w:tbl>
    <w:p w14:paraId="5CB55151" w14:textId="77777777" w:rsidR="008C5D0D" w:rsidRDefault="008C5D0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3F49FFB8" w14:textId="6A75216A" w:rsidR="008C5D0D" w:rsidRDefault="008C5D0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8C5D0D" w:rsidRPr="00A348EA" w14:paraId="41B43038" w14:textId="77777777" w:rsidTr="007A611F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45D559A4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24DCB262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C5D0D" w:rsidRPr="00A348EA" w14:paraId="0B340C17" w14:textId="77777777" w:rsidTr="007A611F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38AAAD49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06C6944D" w14:textId="5D8375F8" w:rsidR="008C5D0D" w:rsidRPr="00A348EA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3E6E58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3E6E58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8C5D0D" w:rsidRPr="00A348EA" w14:paraId="4574DD2F" w14:textId="77777777" w:rsidTr="007A611F">
        <w:trPr>
          <w:trHeight w:val="80"/>
        </w:trPr>
        <w:tc>
          <w:tcPr>
            <w:tcW w:w="3273" w:type="dxa"/>
            <w:noWrap/>
          </w:tcPr>
          <w:p w14:paraId="66C09815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059753A5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197097A4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0F7638FC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221B6AE1" w14:textId="77777777" w:rsidTr="007A611F">
        <w:trPr>
          <w:trHeight w:val="126"/>
        </w:trPr>
        <w:tc>
          <w:tcPr>
            <w:tcW w:w="3273" w:type="dxa"/>
            <w:noWrap/>
          </w:tcPr>
          <w:p w14:paraId="2F563269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18D8B3EC" w14:textId="77777777" w:rsidR="008C5D0D" w:rsidRPr="00A348EA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4C7B2D0A" w14:textId="77777777" w:rsidR="008C5D0D" w:rsidRPr="00A348EA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2C7BBD57" w14:textId="77777777" w:rsidR="008C5D0D" w:rsidRPr="00A348EA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8C5D0D" w:rsidRPr="00A348EA" w14:paraId="7B7AF678" w14:textId="77777777" w:rsidTr="007A611F">
        <w:trPr>
          <w:trHeight w:val="81"/>
        </w:trPr>
        <w:tc>
          <w:tcPr>
            <w:tcW w:w="3273" w:type="dxa"/>
            <w:noWrap/>
          </w:tcPr>
          <w:p w14:paraId="10DFFD07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7BFAAD5C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noWrap/>
          </w:tcPr>
          <w:p w14:paraId="5AD9AEFC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noWrap/>
          </w:tcPr>
          <w:p w14:paraId="6C1AF075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noWrap/>
          </w:tcPr>
          <w:p w14:paraId="60879C75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noWrap/>
          </w:tcPr>
          <w:p w14:paraId="4D8A1A55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noWrap/>
          </w:tcPr>
          <w:p w14:paraId="462102F3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</w:tr>
      <w:tr w:rsidR="008C5D0D" w:rsidRPr="00A348EA" w14:paraId="223B35C9" w14:textId="77777777" w:rsidTr="007A611F">
        <w:trPr>
          <w:trHeight w:val="99"/>
        </w:trPr>
        <w:tc>
          <w:tcPr>
            <w:tcW w:w="3273" w:type="dxa"/>
            <w:noWrap/>
          </w:tcPr>
          <w:p w14:paraId="374E63C3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55560794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06DAD81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AA6078D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7E7C9651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0C9FA96D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643361C9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8C5D0D" w:rsidRPr="00A348EA" w14:paraId="39C5858F" w14:textId="77777777" w:rsidTr="007A611F">
        <w:trPr>
          <w:trHeight w:val="80"/>
        </w:trPr>
        <w:tc>
          <w:tcPr>
            <w:tcW w:w="3273" w:type="dxa"/>
            <w:noWrap/>
          </w:tcPr>
          <w:p w14:paraId="548B2AB9" w14:textId="77777777" w:rsidR="008C5D0D" w:rsidRPr="00A348EA" w:rsidRDefault="008C5D0D" w:rsidP="007A611F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79F2D8B7" w14:textId="3222786F" w:rsidR="008C5D0D" w:rsidRPr="00A348EA" w:rsidRDefault="00F706DC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195,683</w:t>
            </w:r>
          </w:p>
        </w:tc>
        <w:tc>
          <w:tcPr>
            <w:tcW w:w="1065" w:type="dxa"/>
            <w:noWrap/>
          </w:tcPr>
          <w:p w14:paraId="7470D8B1" w14:textId="2007FFDA" w:rsidR="008C5D0D" w:rsidRPr="00A348EA" w:rsidRDefault="000748A1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510,640</w:t>
            </w:r>
          </w:p>
        </w:tc>
        <w:tc>
          <w:tcPr>
            <w:tcW w:w="1065" w:type="dxa"/>
            <w:noWrap/>
          </w:tcPr>
          <w:p w14:paraId="2835F404" w14:textId="1ECBDCC2" w:rsidR="008C5D0D" w:rsidRPr="00A348EA" w:rsidRDefault="00F706DC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5,960,692</w:t>
            </w:r>
          </w:p>
        </w:tc>
        <w:tc>
          <w:tcPr>
            <w:tcW w:w="1065" w:type="dxa"/>
            <w:noWrap/>
          </w:tcPr>
          <w:p w14:paraId="38DEFEB7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noWrap/>
          </w:tcPr>
          <w:p w14:paraId="5DDE9456" w14:textId="78D8ADA8" w:rsidR="008C5D0D" w:rsidRPr="00A348EA" w:rsidRDefault="00F706DC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0.03</w:t>
            </w:r>
          </w:p>
        </w:tc>
        <w:tc>
          <w:tcPr>
            <w:tcW w:w="1065" w:type="dxa"/>
            <w:noWrap/>
          </w:tcPr>
          <w:p w14:paraId="3EED89A0" w14:textId="05E4D7C7" w:rsidR="008C5D0D" w:rsidRPr="00A348EA" w:rsidRDefault="000748A1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0.09</w:t>
            </w:r>
          </w:p>
        </w:tc>
      </w:tr>
      <w:tr w:rsidR="008C5D0D" w:rsidRPr="00A348EA" w14:paraId="73E3B97E" w14:textId="77777777" w:rsidTr="007A611F">
        <w:trPr>
          <w:trHeight w:val="80"/>
        </w:trPr>
        <w:tc>
          <w:tcPr>
            <w:tcW w:w="3273" w:type="dxa"/>
            <w:noWrap/>
          </w:tcPr>
          <w:p w14:paraId="69A18EE5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75F3E01F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7EA0BE9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8D7ACDB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50F24C6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102AA42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E4A4FCA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11A52ABD" w14:textId="77777777" w:rsidTr="007A611F">
        <w:trPr>
          <w:trHeight w:val="80"/>
        </w:trPr>
        <w:tc>
          <w:tcPr>
            <w:tcW w:w="3273" w:type="dxa"/>
            <w:noWrap/>
          </w:tcPr>
          <w:p w14:paraId="0250110F" w14:textId="77777777" w:rsidR="008C5D0D" w:rsidRPr="00A348EA" w:rsidRDefault="008C5D0D" w:rsidP="007A611F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ab/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54AB30B5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6787BCE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7325578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105A8F3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12F2946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94F48B6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20343" w:rsidRPr="00A348EA" w14:paraId="0D5AA85B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65461E" w14:textId="30F944BB" w:rsidR="00A20343" w:rsidRPr="00A348EA" w:rsidRDefault="00A20343" w:rsidP="00A20343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B7FD0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1,409,401,156</w:t>
            </w:r>
            <w:r w:rsidRPr="00BB7FD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noWrap/>
          </w:tcPr>
          <w:p w14:paraId="303F9BE1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34BDC4F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04F86CF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5F3914F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C1A62EF" w14:textId="77777777" w:rsidR="00A20343" w:rsidRPr="00A348EA" w:rsidRDefault="00A20343" w:rsidP="00A2034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B523F7F" w14:textId="77777777" w:rsidR="00A20343" w:rsidRPr="00A348EA" w:rsidRDefault="00A20343" w:rsidP="00A2034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20343" w:rsidRPr="00A348EA" w14:paraId="509EAEE1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F96DE4" w14:textId="3CD1F519" w:rsidR="00A20343" w:rsidRPr="00A348EA" w:rsidRDefault="00A20343" w:rsidP="00A2034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B7FD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B7FD0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B7FD0">
              <w:rPr>
                <w:rFonts w:ascii="Angsana New" w:hAnsi="Angsana New"/>
                <w:sz w:val="26"/>
                <w:szCs w:val="26"/>
              </w:rPr>
              <w:t>1,</w:t>
            </w:r>
            <w:r>
              <w:rPr>
                <w:rFonts w:ascii="Angsana New" w:hAnsi="Angsana New"/>
                <w:sz w:val="26"/>
                <w:szCs w:val="26"/>
              </w:rPr>
              <w:t>079</w:t>
            </w:r>
            <w:r w:rsidRPr="00BB7FD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190</w:t>
            </w:r>
            <w:r w:rsidRPr="00BB7FD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897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20F9C4EF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904B707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4EE55D8" w14:textId="13FAFEE6" w:rsidR="00A20343" w:rsidRPr="00A348EA" w:rsidRDefault="00F706DC" w:rsidP="00A2034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405,226</w:t>
            </w:r>
          </w:p>
        </w:tc>
        <w:tc>
          <w:tcPr>
            <w:tcW w:w="1065" w:type="dxa"/>
            <w:noWrap/>
          </w:tcPr>
          <w:p w14:paraId="36601231" w14:textId="0DEEEFF3" w:rsidR="00A20343" w:rsidRPr="00A348EA" w:rsidRDefault="00A20343" w:rsidP="00A2034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690,319</w:t>
            </w:r>
          </w:p>
        </w:tc>
        <w:tc>
          <w:tcPr>
            <w:tcW w:w="1065" w:type="dxa"/>
            <w:noWrap/>
          </w:tcPr>
          <w:p w14:paraId="1EA6A9A9" w14:textId="77777777" w:rsidR="00A20343" w:rsidRPr="00A348EA" w:rsidRDefault="00A20343" w:rsidP="00A2034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AC77349" w14:textId="77777777" w:rsidR="00A20343" w:rsidRPr="00A348EA" w:rsidRDefault="00A20343" w:rsidP="00A2034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584E32FF" w14:textId="77777777" w:rsidTr="007A611F">
        <w:trPr>
          <w:trHeight w:val="216"/>
        </w:trPr>
        <w:tc>
          <w:tcPr>
            <w:tcW w:w="3273" w:type="dxa"/>
            <w:noWrap/>
          </w:tcPr>
          <w:p w14:paraId="72A7D536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2BAB72E7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B63CC2D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E9CC664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F73E7D6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C91B9CE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D921577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22500630" w14:textId="77777777" w:rsidTr="007A611F">
        <w:trPr>
          <w:trHeight w:val="99"/>
        </w:trPr>
        <w:tc>
          <w:tcPr>
            <w:tcW w:w="3273" w:type="dxa"/>
            <w:noWrap/>
          </w:tcPr>
          <w:p w14:paraId="4B074664" w14:textId="77777777" w:rsidR="008C5D0D" w:rsidRPr="00A348EA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7124376D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56F4D48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9F48038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3E7E5F8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26E3E13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A5036B7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05DC8B86" w14:textId="77777777" w:rsidTr="007A611F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730A3501" w14:textId="77777777" w:rsidR="008C5D0D" w:rsidRPr="00A348EA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69A051D6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46705CED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5FA9D64C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118F1886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39AC8A45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B415EBF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354B2041" w14:textId="77777777" w:rsidTr="007A611F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78E147C0" w14:textId="77777777" w:rsidR="008C5D0D" w:rsidRPr="00A348EA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</w:tcPr>
          <w:p w14:paraId="758A9A2A" w14:textId="1EDAFEB9" w:rsidR="008C5D0D" w:rsidRPr="00A348EA" w:rsidRDefault="00F706DC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195,683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6149428E" w14:textId="759AA6DD" w:rsidR="008C5D0D" w:rsidRPr="00A348EA" w:rsidRDefault="000748A1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510,640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528B20D2" w14:textId="7064EC9D" w:rsidR="008C5D0D" w:rsidRPr="00A348EA" w:rsidRDefault="00F706DC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6,365,918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3E76ECF5" w14:textId="61458333" w:rsidR="008C5D0D" w:rsidRPr="00A348EA" w:rsidRDefault="000748A1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6,327,924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736D5695" w14:textId="113F675E" w:rsidR="008C5D0D" w:rsidRPr="00A348EA" w:rsidRDefault="00F706DC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0.03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449F7B54" w14:textId="62F38903" w:rsidR="008C5D0D" w:rsidRPr="00A348EA" w:rsidRDefault="000748A1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0.08</w:t>
            </w:r>
          </w:p>
        </w:tc>
      </w:tr>
    </w:tbl>
    <w:p w14:paraId="2A8FC783" w14:textId="68E5A48F" w:rsidR="008C5D0D" w:rsidRDefault="008C5D0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4CE6F616" w14:textId="33DC2B08" w:rsidR="008C5D0D" w:rsidRDefault="008C5D0D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206B9DD0" w14:textId="5B91E81D" w:rsidR="000748A1" w:rsidRDefault="000748A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0782792E" w14:textId="77777777" w:rsidR="000748A1" w:rsidRDefault="000748A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8C5D0D" w:rsidRPr="00A348EA" w14:paraId="54B8B2CF" w14:textId="77777777" w:rsidTr="007A611F">
        <w:trPr>
          <w:trHeight w:val="493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1E21362E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bottom w:val="single" w:sz="4" w:space="0" w:color="auto"/>
            </w:tcBorders>
            <w:noWrap/>
            <w:vAlign w:val="bottom"/>
          </w:tcPr>
          <w:p w14:paraId="7B285102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C5D0D" w:rsidRPr="00A348EA" w14:paraId="7CE309FB" w14:textId="77777777" w:rsidTr="007A611F">
        <w:trPr>
          <w:trHeight w:val="80"/>
        </w:trPr>
        <w:tc>
          <w:tcPr>
            <w:tcW w:w="3273" w:type="dxa"/>
            <w:tcBorders>
              <w:top w:val="nil"/>
            </w:tcBorders>
            <w:noWrap/>
          </w:tcPr>
          <w:p w14:paraId="4CB09D6B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single" w:sz="4" w:space="0" w:color="auto"/>
            </w:tcBorders>
            <w:noWrap/>
          </w:tcPr>
          <w:p w14:paraId="2E93F321" w14:textId="0651409B" w:rsidR="008C5D0D" w:rsidRPr="00A348EA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0748A1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0748A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748A1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8C5D0D" w:rsidRPr="00A348EA" w14:paraId="7E5D3C4F" w14:textId="77777777" w:rsidTr="007A611F">
        <w:trPr>
          <w:trHeight w:val="80"/>
        </w:trPr>
        <w:tc>
          <w:tcPr>
            <w:tcW w:w="3273" w:type="dxa"/>
            <w:noWrap/>
          </w:tcPr>
          <w:p w14:paraId="2D02EFF3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noWrap/>
          </w:tcPr>
          <w:p w14:paraId="64BC0A3A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noWrap/>
          </w:tcPr>
          <w:p w14:paraId="1CE141D1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noWrap/>
          </w:tcPr>
          <w:p w14:paraId="08A6B43D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4C2C4902" w14:textId="77777777" w:rsidTr="007A611F">
        <w:trPr>
          <w:trHeight w:val="126"/>
        </w:trPr>
        <w:tc>
          <w:tcPr>
            <w:tcW w:w="3273" w:type="dxa"/>
            <w:noWrap/>
          </w:tcPr>
          <w:p w14:paraId="59DF8CB9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noWrap/>
          </w:tcPr>
          <w:p w14:paraId="70266FF1" w14:textId="77777777" w:rsidR="008C5D0D" w:rsidRPr="00A348EA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noWrap/>
          </w:tcPr>
          <w:p w14:paraId="0DA16F7C" w14:textId="77777777" w:rsidR="008C5D0D" w:rsidRPr="00A348EA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noWrap/>
          </w:tcPr>
          <w:p w14:paraId="053E9023" w14:textId="77777777" w:rsidR="008C5D0D" w:rsidRPr="00A348EA" w:rsidRDefault="008C5D0D" w:rsidP="007A611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8C5D0D" w:rsidRPr="00A348EA" w14:paraId="3DA77724" w14:textId="77777777" w:rsidTr="007A611F">
        <w:trPr>
          <w:trHeight w:val="81"/>
        </w:trPr>
        <w:tc>
          <w:tcPr>
            <w:tcW w:w="3273" w:type="dxa"/>
            <w:noWrap/>
          </w:tcPr>
          <w:p w14:paraId="59F9B7B4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noWrap/>
          </w:tcPr>
          <w:p w14:paraId="5C095665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noWrap/>
          </w:tcPr>
          <w:p w14:paraId="6D445102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noWrap/>
          </w:tcPr>
          <w:p w14:paraId="70E49E47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noWrap/>
          </w:tcPr>
          <w:p w14:paraId="0D990102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noWrap/>
          </w:tcPr>
          <w:p w14:paraId="41C85CE7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1065" w:type="dxa"/>
            <w:noWrap/>
          </w:tcPr>
          <w:p w14:paraId="3EA0E615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</w:tr>
      <w:tr w:rsidR="008C5D0D" w:rsidRPr="00A348EA" w14:paraId="7B9E2BE0" w14:textId="77777777" w:rsidTr="007A611F">
        <w:trPr>
          <w:trHeight w:val="99"/>
        </w:trPr>
        <w:tc>
          <w:tcPr>
            <w:tcW w:w="3273" w:type="dxa"/>
            <w:noWrap/>
          </w:tcPr>
          <w:p w14:paraId="5C926CCE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noWrap/>
          </w:tcPr>
          <w:p w14:paraId="7864F4AC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40B6285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3CF61DB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55E9EAB8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09DE7EB9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noWrap/>
          </w:tcPr>
          <w:p w14:paraId="37B02592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8C5D0D" w:rsidRPr="00A348EA" w14:paraId="6052F824" w14:textId="77777777" w:rsidTr="007A611F">
        <w:trPr>
          <w:trHeight w:val="80"/>
        </w:trPr>
        <w:tc>
          <w:tcPr>
            <w:tcW w:w="3273" w:type="dxa"/>
            <w:noWrap/>
          </w:tcPr>
          <w:p w14:paraId="7E062868" w14:textId="77777777" w:rsidR="008C5D0D" w:rsidRPr="00A348EA" w:rsidRDefault="008C5D0D" w:rsidP="007A611F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noWrap/>
          </w:tcPr>
          <w:p w14:paraId="4D491DAF" w14:textId="6B428285" w:rsidR="008C5D0D" w:rsidRPr="00A348EA" w:rsidRDefault="00E06D1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(50,337)</w:t>
            </w:r>
          </w:p>
        </w:tc>
        <w:tc>
          <w:tcPr>
            <w:tcW w:w="1065" w:type="dxa"/>
            <w:noWrap/>
          </w:tcPr>
          <w:p w14:paraId="09049ED1" w14:textId="39071D54" w:rsidR="008C5D0D" w:rsidRPr="00A348EA" w:rsidRDefault="000748A1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636,679</w:t>
            </w:r>
          </w:p>
        </w:tc>
        <w:tc>
          <w:tcPr>
            <w:tcW w:w="1065" w:type="dxa"/>
            <w:noWrap/>
          </w:tcPr>
          <w:p w14:paraId="114D5C0B" w14:textId="3BA0E098" w:rsidR="008C5D0D" w:rsidRPr="00A348EA" w:rsidRDefault="00E06D1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5,802,058</w:t>
            </w:r>
          </w:p>
        </w:tc>
        <w:tc>
          <w:tcPr>
            <w:tcW w:w="1065" w:type="dxa"/>
            <w:noWrap/>
          </w:tcPr>
          <w:p w14:paraId="5FD0DA9A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noWrap/>
          </w:tcPr>
          <w:p w14:paraId="6A5F2028" w14:textId="658ACF01" w:rsidR="008C5D0D" w:rsidRPr="00A348EA" w:rsidRDefault="00F706DC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(0.01)</w:t>
            </w:r>
          </w:p>
        </w:tc>
        <w:tc>
          <w:tcPr>
            <w:tcW w:w="1065" w:type="dxa"/>
            <w:noWrap/>
          </w:tcPr>
          <w:p w14:paraId="5E61930B" w14:textId="3D6C44E8" w:rsidR="008C5D0D" w:rsidRPr="00A348EA" w:rsidRDefault="000748A1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0.11</w:t>
            </w:r>
          </w:p>
        </w:tc>
      </w:tr>
      <w:tr w:rsidR="008C5D0D" w:rsidRPr="00A348EA" w14:paraId="09752626" w14:textId="77777777" w:rsidTr="007A611F">
        <w:trPr>
          <w:trHeight w:val="80"/>
        </w:trPr>
        <w:tc>
          <w:tcPr>
            <w:tcW w:w="3273" w:type="dxa"/>
            <w:noWrap/>
          </w:tcPr>
          <w:p w14:paraId="6A06738A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noWrap/>
          </w:tcPr>
          <w:p w14:paraId="148B55A5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0614C9F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FC533A5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B5B3082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460D6E5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2211025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197AADB1" w14:textId="77777777" w:rsidTr="007A611F">
        <w:trPr>
          <w:trHeight w:val="80"/>
        </w:trPr>
        <w:tc>
          <w:tcPr>
            <w:tcW w:w="3273" w:type="dxa"/>
            <w:noWrap/>
          </w:tcPr>
          <w:p w14:paraId="6E4536F3" w14:textId="77777777" w:rsidR="008C5D0D" w:rsidRPr="00A348EA" w:rsidRDefault="008C5D0D" w:rsidP="007A611F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ab/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noWrap/>
          </w:tcPr>
          <w:p w14:paraId="7059FC7D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7383D1F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38DB5E3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E87A751" w14:textId="77777777" w:rsidR="008C5D0D" w:rsidRPr="00A348EA" w:rsidRDefault="008C5D0D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52AD72C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78D797E" w14:textId="77777777" w:rsidR="008C5D0D" w:rsidRPr="00A348EA" w:rsidRDefault="008C5D0D" w:rsidP="007A611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20343" w:rsidRPr="00A348EA" w14:paraId="334A044A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662DC1" w14:textId="188618A3" w:rsidR="00A20343" w:rsidRPr="00A348EA" w:rsidRDefault="00A20343" w:rsidP="00A20343">
            <w:pPr>
              <w:tabs>
                <w:tab w:val="left" w:pos="268"/>
              </w:tabs>
              <w:overflowPunct/>
              <w:autoSpaceDE/>
              <w:autoSpaceDN/>
              <w:adjustRightInd/>
              <w:ind w:firstLine="264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BB7FD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B7FD0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1,409,401,156</w:t>
            </w:r>
            <w:r w:rsidRPr="00BB7FD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noWrap/>
          </w:tcPr>
          <w:p w14:paraId="74F5FF68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C541EC3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22CDA8E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DC970DF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63FBFB71" w14:textId="77777777" w:rsidR="00A20343" w:rsidRPr="00A348EA" w:rsidRDefault="00A20343" w:rsidP="00A2034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54EA158F" w14:textId="77777777" w:rsidR="00A20343" w:rsidRPr="00A348EA" w:rsidRDefault="00A20343" w:rsidP="00A2034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20343" w:rsidRPr="00A348EA" w14:paraId="5D580B44" w14:textId="77777777" w:rsidTr="007A611F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934F98" w14:textId="255059DC" w:rsidR="00A20343" w:rsidRPr="00A348EA" w:rsidRDefault="00A20343" w:rsidP="00A20343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BB7FD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B7FD0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: จำนวน</w:t>
            </w:r>
            <w:r w:rsidRPr="00BB7FD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BB7FD0">
              <w:rPr>
                <w:rFonts w:ascii="Angsana New" w:hAnsi="Angsana New"/>
                <w:sz w:val="26"/>
                <w:szCs w:val="26"/>
              </w:rPr>
              <w:t>1,</w:t>
            </w:r>
            <w:r>
              <w:rPr>
                <w:rFonts w:ascii="Angsana New" w:hAnsi="Angsana New"/>
                <w:sz w:val="26"/>
                <w:szCs w:val="26"/>
              </w:rPr>
              <w:t>079</w:t>
            </w:r>
            <w:r w:rsidRPr="00BB7FD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190</w:t>
            </w:r>
            <w:r w:rsidRPr="00BB7FD0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897</w:t>
            </w:r>
            <w:r w:rsidRPr="00BB7FD0">
              <w:rPr>
                <w:rFonts w:ascii="Angsana New" w:hAnsi="Angsana New"/>
                <w:sz w:val="26"/>
                <w:szCs w:val="26"/>
                <w:cs/>
              </w:rPr>
              <w:t xml:space="preserve"> หน่วย)</w:t>
            </w:r>
          </w:p>
        </w:tc>
        <w:tc>
          <w:tcPr>
            <w:tcW w:w="1064" w:type="dxa"/>
            <w:noWrap/>
          </w:tcPr>
          <w:p w14:paraId="63614359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56191F6" w14:textId="77777777" w:rsidR="00A20343" w:rsidRPr="00A348EA" w:rsidRDefault="00A20343" w:rsidP="00A203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B296209" w14:textId="067CA74F" w:rsidR="00A20343" w:rsidRPr="00A348EA" w:rsidRDefault="00F706DC" w:rsidP="00A2034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458,128</w:t>
            </w:r>
          </w:p>
        </w:tc>
        <w:tc>
          <w:tcPr>
            <w:tcW w:w="1065" w:type="dxa"/>
            <w:noWrap/>
          </w:tcPr>
          <w:p w14:paraId="6DA2BAAC" w14:textId="006E82CB" w:rsidR="00A20343" w:rsidRPr="00A348EA" w:rsidRDefault="00A20343" w:rsidP="00A20343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690,319</w:t>
            </w:r>
          </w:p>
        </w:tc>
        <w:tc>
          <w:tcPr>
            <w:tcW w:w="1065" w:type="dxa"/>
            <w:noWrap/>
          </w:tcPr>
          <w:p w14:paraId="16E05CA9" w14:textId="77777777" w:rsidR="00A20343" w:rsidRPr="00A348EA" w:rsidRDefault="00A20343" w:rsidP="00A2034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84F82C2" w14:textId="77777777" w:rsidR="00A20343" w:rsidRPr="00A348EA" w:rsidRDefault="00A20343" w:rsidP="00A2034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373E923E" w14:textId="77777777" w:rsidTr="007A611F">
        <w:trPr>
          <w:trHeight w:val="216"/>
        </w:trPr>
        <w:tc>
          <w:tcPr>
            <w:tcW w:w="3273" w:type="dxa"/>
            <w:noWrap/>
          </w:tcPr>
          <w:p w14:paraId="15B511CA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noWrap/>
          </w:tcPr>
          <w:p w14:paraId="5E781CF1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0FB29FC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E86799E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7F490C6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4C629E79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7E6657AD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1BE493D8" w14:textId="77777777" w:rsidTr="007A611F">
        <w:trPr>
          <w:trHeight w:val="99"/>
        </w:trPr>
        <w:tc>
          <w:tcPr>
            <w:tcW w:w="3273" w:type="dxa"/>
            <w:noWrap/>
          </w:tcPr>
          <w:p w14:paraId="767D1AE1" w14:textId="77777777" w:rsidR="008C5D0D" w:rsidRPr="00A348EA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noWrap/>
          </w:tcPr>
          <w:p w14:paraId="387D1915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2381179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2C031671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0D80AB78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1C3ED9D6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noWrap/>
          </w:tcPr>
          <w:p w14:paraId="3237A5E8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4C6AB193" w14:textId="77777777" w:rsidTr="007A611F">
        <w:trPr>
          <w:trHeight w:val="189"/>
        </w:trPr>
        <w:tc>
          <w:tcPr>
            <w:tcW w:w="3273" w:type="dxa"/>
            <w:tcBorders>
              <w:bottom w:val="nil"/>
            </w:tcBorders>
            <w:noWrap/>
          </w:tcPr>
          <w:p w14:paraId="2B0881CA" w14:textId="77777777" w:rsidR="008C5D0D" w:rsidRPr="00A348EA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bottom w:val="nil"/>
            </w:tcBorders>
            <w:noWrap/>
          </w:tcPr>
          <w:p w14:paraId="0067DE54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2BC8FBFB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5877A041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004BBE33" w14:textId="77777777" w:rsidR="008C5D0D" w:rsidRPr="00A348EA" w:rsidRDefault="008C5D0D" w:rsidP="008C5D0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74CC632C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bottom w:val="nil"/>
            </w:tcBorders>
            <w:noWrap/>
          </w:tcPr>
          <w:p w14:paraId="6005751D" w14:textId="77777777" w:rsidR="008C5D0D" w:rsidRPr="00A348EA" w:rsidRDefault="008C5D0D" w:rsidP="008C5D0D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C5D0D" w:rsidRPr="00A348EA" w14:paraId="14B8BC62" w14:textId="77777777" w:rsidTr="007A611F">
        <w:trPr>
          <w:trHeight w:val="517"/>
        </w:trPr>
        <w:tc>
          <w:tcPr>
            <w:tcW w:w="3273" w:type="dxa"/>
            <w:tcBorders>
              <w:top w:val="nil"/>
              <w:bottom w:val="nil"/>
            </w:tcBorders>
            <w:noWrap/>
          </w:tcPr>
          <w:p w14:paraId="342B3EA7" w14:textId="77777777" w:rsidR="008C5D0D" w:rsidRPr="00A348EA" w:rsidRDefault="008C5D0D" w:rsidP="008C5D0D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bottom w:val="nil"/>
            </w:tcBorders>
            <w:noWrap/>
          </w:tcPr>
          <w:p w14:paraId="7A0F55DF" w14:textId="477472BC" w:rsidR="008C5D0D" w:rsidRPr="00A348EA" w:rsidRDefault="00E06D19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(50,337)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395E379C" w14:textId="260F76CC" w:rsidR="008C5D0D" w:rsidRPr="00A348EA" w:rsidRDefault="000748A1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636,679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6E882F37" w14:textId="48AF0B8F" w:rsidR="008C5D0D" w:rsidRPr="00A348EA" w:rsidRDefault="00E06D19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6,260,186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79883F1F" w14:textId="1F3251BE" w:rsidR="008C5D0D" w:rsidRPr="00A348EA" w:rsidRDefault="000748A1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6,327,924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7AEA890F" w14:textId="363273BB" w:rsidR="008C5D0D" w:rsidRPr="00A348EA" w:rsidRDefault="00F706DC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(0.01)</w:t>
            </w:r>
          </w:p>
        </w:tc>
        <w:tc>
          <w:tcPr>
            <w:tcW w:w="1065" w:type="dxa"/>
            <w:tcBorders>
              <w:top w:val="nil"/>
              <w:bottom w:val="nil"/>
            </w:tcBorders>
            <w:noWrap/>
          </w:tcPr>
          <w:p w14:paraId="12990DF2" w14:textId="7F58E4BA" w:rsidR="008C5D0D" w:rsidRPr="00A348EA" w:rsidRDefault="000748A1" w:rsidP="008C5D0D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0.10</w:t>
            </w:r>
          </w:p>
        </w:tc>
      </w:tr>
    </w:tbl>
    <w:p w14:paraId="5B468180" w14:textId="77777777" w:rsidR="008C5D0D" w:rsidRPr="000748A1" w:rsidRDefault="008C5D0D" w:rsidP="00230290">
      <w:pPr>
        <w:spacing w:after="120"/>
        <w:ind w:left="357" w:hanging="357"/>
        <w:rPr>
          <w:rFonts w:ascii="Angsana New" w:hAnsi="Angsana New"/>
          <w:b/>
          <w:bCs/>
          <w:sz w:val="10"/>
          <w:szCs w:val="10"/>
        </w:rPr>
      </w:pPr>
    </w:p>
    <w:p w14:paraId="77728FB3" w14:textId="32FD6CF7" w:rsidR="001D4095" w:rsidRPr="00A348EA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3</w:t>
      </w:r>
      <w:r w:rsidR="001D4095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1D4095" w:rsidRPr="00A348EA">
        <w:rPr>
          <w:rFonts w:ascii="Angsana New" w:hAnsi="Angsana New"/>
          <w:b/>
          <w:bCs/>
          <w:sz w:val="28"/>
          <w:szCs w:val="28"/>
        </w:rPr>
        <w:tab/>
      </w:r>
      <w:r w:rsidR="001D4095" w:rsidRPr="00A348EA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A348EA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15CB0CDA" w14:textId="1EDF3B7C" w:rsidR="007D57C4" w:rsidRPr="0000497F" w:rsidRDefault="007D57C4" w:rsidP="007D57C4">
      <w:pPr>
        <w:spacing w:after="120"/>
        <w:ind w:left="426"/>
        <w:jc w:val="thaiDistribute"/>
        <w:rPr>
          <w:rFonts w:ascii="Angsana New" w:hAnsi="Angsana New"/>
          <w:sz w:val="26"/>
          <w:szCs w:val="26"/>
        </w:rPr>
      </w:pPr>
      <w:r w:rsidRPr="0000497F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Pr="0000497F">
        <w:rPr>
          <w:rFonts w:ascii="Angsana New" w:hAnsi="Angsana New"/>
          <w:sz w:val="26"/>
          <w:szCs w:val="26"/>
        </w:rPr>
        <w:t>5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สิงหาคม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</w:t>
      </w:r>
      <w:r w:rsidRPr="0000497F">
        <w:rPr>
          <w:rFonts w:ascii="Angsana New" w:hAnsi="Angsana New"/>
          <w:sz w:val="26"/>
          <w:szCs w:val="26"/>
        </w:rPr>
        <w:t>1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มกราคม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ถึงวันที่ </w:t>
      </w:r>
      <w:r w:rsidRPr="0000497F">
        <w:rPr>
          <w:rFonts w:ascii="Angsana New" w:hAnsi="Angsana New"/>
          <w:sz w:val="26"/>
          <w:szCs w:val="26"/>
        </w:rPr>
        <w:t>30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มิถุนายน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00497F">
        <w:rPr>
          <w:rFonts w:ascii="Angsana New" w:hAnsi="Angsana New"/>
          <w:sz w:val="26"/>
          <w:szCs w:val="26"/>
        </w:rPr>
        <w:t>0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>02</w:t>
      </w:r>
      <w:r w:rsidRPr="0000497F">
        <w:rPr>
          <w:rFonts w:ascii="Angsana New" w:hAnsi="Angsana New"/>
          <w:sz w:val="26"/>
          <w:szCs w:val="26"/>
          <w:cs/>
        </w:rPr>
        <w:t xml:space="preserve"> 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/>
          <w:sz w:val="26"/>
          <w:szCs w:val="26"/>
        </w:rPr>
        <w:t>112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>79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="00701AA3">
        <w:rPr>
          <w:rFonts w:ascii="Angsana New" w:hAnsi="Angsana New"/>
          <w:sz w:val="26"/>
          <w:szCs w:val="26"/>
        </w:rPr>
        <w:t>4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 xml:space="preserve"> กันยายน </w:t>
      </w:r>
      <w:r w:rsidRPr="0000497F">
        <w:rPr>
          <w:rFonts w:ascii="Angsana New" w:hAnsi="Angsana New"/>
          <w:sz w:val="26"/>
          <w:szCs w:val="26"/>
        </w:rPr>
        <w:t>2562</w:t>
      </w:r>
    </w:p>
    <w:p w14:paraId="29B8C2FD" w14:textId="3CEF38E3" w:rsidR="007D57C4" w:rsidRDefault="007D57C4" w:rsidP="007D57C4">
      <w:pPr>
        <w:spacing w:after="120"/>
        <w:ind w:left="450" w:hanging="24"/>
        <w:jc w:val="thaiDistribute"/>
        <w:rPr>
          <w:rFonts w:ascii="Angsana New" w:hAnsi="Angsana New"/>
          <w:sz w:val="26"/>
          <w:szCs w:val="26"/>
        </w:rPr>
      </w:pPr>
      <w:bookmarkStart w:id="8" w:name="_Hlk38960457"/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 w:rsidR="000748A1">
        <w:rPr>
          <w:rFonts w:ascii="Angsana New" w:hAnsi="Angsana New"/>
          <w:sz w:val="26"/>
          <w:szCs w:val="26"/>
        </w:rPr>
        <w:t>13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พฤศจิกายน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0748A1">
        <w:rPr>
          <w:rFonts w:ascii="Angsana New" w:hAnsi="Angsana New" w:hint="cs"/>
          <w:sz w:val="26"/>
          <w:szCs w:val="26"/>
          <w:cs/>
          <w:lang w:val="th-TH"/>
        </w:rPr>
        <w:t>2562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พิเศษ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00497F">
        <w:rPr>
          <w:rFonts w:ascii="Angsana New" w:hAnsi="Angsana New"/>
          <w:sz w:val="26"/>
          <w:szCs w:val="26"/>
        </w:rPr>
        <w:t>1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 w:hint="cs"/>
          <w:sz w:val="26"/>
          <w:szCs w:val="26"/>
          <w:cs/>
          <w:lang w:val="th-TH"/>
        </w:rPr>
        <w:t>มกราคม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 w:rsidRPr="0000497F">
        <w:rPr>
          <w:rFonts w:ascii="Angsana New" w:hAnsi="Angsana New"/>
          <w:sz w:val="26"/>
          <w:szCs w:val="26"/>
        </w:rPr>
        <w:t>30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701AA3">
        <w:rPr>
          <w:rFonts w:ascii="Angsana New" w:hAnsi="Angsana New" w:hint="cs"/>
          <w:sz w:val="26"/>
          <w:szCs w:val="26"/>
          <w:cs/>
          <w:lang w:val="th-TH"/>
        </w:rPr>
        <w:t>มิถุนายน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00497F">
        <w:rPr>
          <w:rFonts w:ascii="Angsana New" w:hAnsi="Angsana New"/>
          <w:sz w:val="26"/>
          <w:szCs w:val="26"/>
        </w:rPr>
        <w:t>0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 xml:space="preserve">02 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Pr="0000497F">
        <w:rPr>
          <w:rFonts w:ascii="Angsana New" w:hAnsi="Angsana New"/>
          <w:sz w:val="26"/>
          <w:szCs w:val="26"/>
        </w:rPr>
        <w:t>112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>79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="000748A1">
        <w:rPr>
          <w:rFonts w:ascii="Angsana New" w:hAnsi="Angsana New" w:hint="cs"/>
          <w:sz w:val="26"/>
          <w:szCs w:val="26"/>
          <w:cs/>
          <w:lang w:val="th-TH"/>
        </w:rPr>
        <w:t>12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 w:hint="cs"/>
          <w:sz w:val="26"/>
          <w:szCs w:val="26"/>
          <w:cs/>
        </w:rPr>
        <w:t>ธันวาคม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0748A1">
        <w:rPr>
          <w:rFonts w:ascii="Angsana New" w:hAnsi="Angsana New" w:hint="cs"/>
          <w:sz w:val="26"/>
          <w:szCs w:val="26"/>
          <w:cs/>
          <w:lang w:val="th-TH"/>
        </w:rPr>
        <w:t>2562</w:t>
      </w:r>
    </w:p>
    <w:p w14:paraId="2F6F0025" w14:textId="3BD9C566" w:rsidR="000748A1" w:rsidRDefault="000748A1" w:rsidP="000748A1">
      <w:pPr>
        <w:spacing w:after="120"/>
        <w:ind w:left="450" w:hanging="24"/>
        <w:jc w:val="thaiDistribute"/>
        <w:rPr>
          <w:rFonts w:ascii="Angsana New" w:hAnsi="Angsana New"/>
          <w:sz w:val="26"/>
          <w:szCs w:val="26"/>
        </w:rPr>
      </w:pP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>
        <w:rPr>
          <w:rFonts w:ascii="Angsana New" w:hAnsi="Angsana New" w:hint="cs"/>
          <w:sz w:val="26"/>
          <w:szCs w:val="26"/>
          <w:cs/>
          <w:lang w:val="th-TH"/>
        </w:rPr>
        <w:t>10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  <w:lang w:val="th-TH"/>
        </w:rPr>
        <w:t>เมษายน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2563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</w:t>
      </w:r>
      <w:r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จากผลการดำเนินงานระหว่างวันที่ </w:t>
      </w:r>
      <w:r w:rsidRPr="0000497F">
        <w:rPr>
          <w:rFonts w:ascii="Angsana New" w:hAnsi="Angsana New"/>
          <w:sz w:val="26"/>
          <w:szCs w:val="26"/>
        </w:rPr>
        <w:t>1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  <w:lang w:val="th-TH"/>
        </w:rPr>
        <w:t>กรกฎาคม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ถึงวันที่ </w:t>
      </w:r>
      <w:r>
        <w:rPr>
          <w:rFonts w:ascii="Angsana New" w:hAnsi="Angsana New" w:hint="cs"/>
          <w:sz w:val="26"/>
          <w:szCs w:val="26"/>
          <w:cs/>
          <w:lang w:val="th-TH"/>
        </w:rPr>
        <w:t>31</w:t>
      </w:r>
      <w:r>
        <w:rPr>
          <w:rFonts w:ascii="Angsana New" w:hAnsi="Angsana New" w:hint="cs"/>
          <w:sz w:val="26"/>
          <w:szCs w:val="26"/>
          <w:cs/>
        </w:rPr>
        <w:t xml:space="preserve"> ธันวาคม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Pr="0000497F">
        <w:rPr>
          <w:rFonts w:ascii="Angsana New" w:hAnsi="Angsana New"/>
          <w:sz w:val="26"/>
          <w:szCs w:val="26"/>
        </w:rPr>
        <w:t>2562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00497F">
        <w:rPr>
          <w:rFonts w:ascii="Angsana New" w:hAnsi="Angsana New"/>
          <w:sz w:val="26"/>
          <w:szCs w:val="26"/>
        </w:rPr>
        <w:t>0</w:t>
      </w:r>
      <w:r w:rsidRPr="0000497F">
        <w:rPr>
          <w:rFonts w:ascii="Angsana New" w:hAnsi="Angsana New"/>
          <w:sz w:val="26"/>
          <w:szCs w:val="26"/>
          <w:cs/>
        </w:rPr>
        <w:t>.</w:t>
      </w:r>
      <w:r w:rsidRPr="0000497F">
        <w:rPr>
          <w:rFonts w:ascii="Angsana New" w:hAnsi="Angsana New"/>
          <w:sz w:val="26"/>
          <w:szCs w:val="26"/>
        </w:rPr>
        <w:t>0</w:t>
      </w:r>
      <w:r>
        <w:rPr>
          <w:rFonts w:ascii="Angsana New" w:hAnsi="Angsana New"/>
          <w:sz w:val="26"/>
          <w:szCs w:val="26"/>
        </w:rPr>
        <w:t>3</w:t>
      </w:r>
      <w:r w:rsidRPr="0000497F">
        <w:rPr>
          <w:rFonts w:ascii="Angsana New" w:hAnsi="Angsana New"/>
          <w:sz w:val="26"/>
          <w:szCs w:val="26"/>
        </w:rPr>
        <w:t xml:space="preserve"> 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>
        <w:rPr>
          <w:rFonts w:ascii="Angsana New" w:hAnsi="Angsana New" w:hint="cs"/>
          <w:sz w:val="26"/>
          <w:szCs w:val="26"/>
          <w:cs/>
          <w:lang w:val="th-TH"/>
        </w:rPr>
        <w:t>179.03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>
        <w:rPr>
          <w:rFonts w:ascii="Angsana New" w:hAnsi="Angsana New" w:hint="cs"/>
          <w:sz w:val="26"/>
          <w:szCs w:val="26"/>
          <w:cs/>
          <w:lang w:val="th-TH"/>
        </w:rPr>
        <w:t>8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  <w:lang w:val="th-TH"/>
        </w:rPr>
        <w:t>พฤษภาคม</w:t>
      </w:r>
      <w:r w:rsidRPr="0000497F">
        <w:rPr>
          <w:rFonts w:ascii="Angsana New" w:hAnsi="Angsana New"/>
          <w:sz w:val="26"/>
          <w:szCs w:val="26"/>
          <w:cs/>
          <w:lang w:val="th-TH"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2563</w:t>
      </w:r>
    </w:p>
    <w:bookmarkEnd w:id="8"/>
    <w:p w14:paraId="51B9CA23" w14:textId="24DE7FFC" w:rsidR="00070508" w:rsidRPr="00A348EA" w:rsidRDefault="00007A9A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="00070508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070508" w:rsidRPr="00A348EA">
        <w:rPr>
          <w:rFonts w:ascii="Angsana New" w:hAnsi="Angsana New"/>
          <w:b/>
          <w:bCs/>
          <w:sz w:val="28"/>
          <w:szCs w:val="28"/>
        </w:rPr>
        <w:tab/>
      </w:r>
      <w:r w:rsidR="00070508" w:rsidRPr="00A348EA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="003B6E65" w:rsidRPr="00A348EA">
        <w:rPr>
          <w:rFonts w:ascii="Angsana New" w:hAnsi="Angsana New"/>
          <w:b/>
          <w:bCs/>
          <w:sz w:val="28"/>
          <w:szCs w:val="28"/>
          <w:cs/>
        </w:rPr>
        <w:t xml:space="preserve">   </w:t>
      </w:r>
    </w:p>
    <w:p w14:paraId="5F8C6F3D" w14:textId="195B347A" w:rsidR="001C275C" w:rsidRPr="00A348EA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A348EA">
        <w:rPr>
          <w:rFonts w:ascii="Angsana New" w:hAnsi="Angsana New" w:hint="cs"/>
          <w:sz w:val="28"/>
          <w:szCs w:val="28"/>
          <w:cs/>
        </w:rPr>
        <w:t>งวด</w:t>
      </w:r>
      <w:r w:rsidR="000748A1">
        <w:rPr>
          <w:rFonts w:ascii="Angsana New" w:hAnsi="Angsana New" w:hint="cs"/>
          <w:sz w:val="28"/>
          <w:szCs w:val="28"/>
          <w:cs/>
        </w:rPr>
        <w:t>หก</w:t>
      </w:r>
      <w:r w:rsidR="00BB1828" w:rsidRPr="00A348EA">
        <w:rPr>
          <w:rFonts w:ascii="Angsana New" w:hAnsi="Angsana New" w:hint="cs"/>
          <w:sz w:val="28"/>
          <w:szCs w:val="28"/>
          <w:cs/>
        </w:rPr>
        <w:t>เดื</w:t>
      </w:r>
      <w:r w:rsidRPr="00A348EA">
        <w:rPr>
          <w:rFonts w:ascii="Angsana New" w:hAnsi="Angsana New" w:hint="cs"/>
          <w:sz w:val="28"/>
          <w:szCs w:val="28"/>
          <w:cs/>
        </w:rPr>
        <w:t>อน</w:t>
      </w:r>
      <w:r w:rsidRPr="00A348EA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0748A1">
        <w:rPr>
          <w:rFonts w:ascii="Angsana New" w:hAnsi="Angsana New" w:hint="cs"/>
          <w:sz w:val="28"/>
          <w:szCs w:val="28"/>
          <w:cs/>
          <w:lang w:val="th-TH"/>
        </w:rPr>
        <w:t>0</w:t>
      </w:r>
      <w:r w:rsidR="00352E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0748A1"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513907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9105D4">
        <w:rPr>
          <w:rFonts w:ascii="Angsana New" w:hAnsi="Angsana New" w:hint="cs"/>
          <w:sz w:val="28"/>
          <w:szCs w:val="28"/>
          <w:cs/>
          <w:lang w:val="th-TH"/>
        </w:rPr>
        <w:t>3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68101B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9105D4">
        <w:rPr>
          <w:rFonts w:ascii="Angsana New" w:hAnsi="Angsana New" w:hint="cs"/>
          <w:sz w:val="28"/>
          <w:szCs w:val="28"/>
          <w:cs/>
          <w:lang w:val="th-TH"/>
        </w:rPr>
        <w:t>2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A348EA" w14:paraId="2CB141C2" w14:textId="77777777" w:rsidTr="00796E62">
        <w:trPr>
          <w:cantSplit/>
        </w:trPr>
        <w:tc>
          <w:tcPr>
            <w:tcW w:w="4050" w:type="dxa"/>
          </w:tcPr>
          <w:p w14:paraId="29945ECA" w14:textId="77777777" w:rsidR="001C275C" w:rsidRPr="00A348EA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3C0526E0" w14:textId="77777777" w:rsidR="001C275C" w:rsidRPr="00A348EA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A348EA" w14:paraId="49090DAA" w14:textId="77777777" w:rsidTr="00796E62">
        <w:trPr>
          <w:cantSplit/>
        </w:trPr>
        <w:tc>
          <w:tcPr>
            <w:tcW w:w="4050" w:type="dxa"/>
          </w:tcPr>
          <w:p w14:paraId="273475E9" w14:textId="77777777" w:rsidR="00844452" w:rsidRPr="00A348EA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9C3B98" w14:textId="77777777" w:rsidR="00844452" w:rsidRPr="00A348EA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A708CA" w14:textId="77777777" w:rsidR="00844452" w:rsidRPr="00A348EA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9105D4" w:rsidRPr="00A348EA" w14:paraId="293B74C1" w14:textId="77777777" w:rsidTr="00E93DD1">
        <w:tc>
          <w:tcPr>
            <w:tcW w:w="4050" w:type="dxa"/>
          </w:tcPr>
          <w:p w14:paraId="7B5E1C41" w14:textId="77777777" w:rsidR="009105D4" w:rsidRPr="00A348EA" w:rsidRDefault="009105D4" w:rsidP="009105D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646EE039" w14:textId="5A6DFA2A" w:rsidR="009105D4" w:rsidRPr="00A348EA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9CD93B" w14:textId="77777777" w:rsidR="009105D4" w:rsidRPr="00A348EA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78465CD6" w14:textId="32A7A8AA" w:rsidR="009105D4" w:rsidRPr="00A348EA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84" w:type="dxa"/>
          </w:tcPr>
          <w:p w14:paraId="3E64649F" w14:textId="77777777" w:rsidR="009105D4" w:rsidRPr="00A348EA" w:rsidRDefault="009105D4" w:rsidP="009105D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2C74EA60" w14:textId="015A0127" w:rsidR="009105D4" w:rsidRPr="00A348EA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40" w:type="dxa"/>
          </w:tcPr>
          <w:p w14:paraId="1C502AB6" w14:textId="77777777" w:rsidR="009105D4" w:rsidRPr="00A348EA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A8346AF" w14:textId="7CF9A38C" w:rsidR="009105D4" w:rsidRPr="00A348EA" w:rsidRDefault="009105D4" w:rsidP="009105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9105D4" w:rsidRPr="00A348EA" w14:paraId="7A5DBBFE" w14:textId="77777777" w:rsidTr="00796E62">
        <w:tc>
          <w:tcPr>
            <w:tcW w:w="4050" w:type="dxa"/>
          </w:tcPr>
          <w:p w14:paraId="68FAC709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77B28393" w14:textId="6C775E78" w:rsidR="009105D4" w:rsidRPr="00A348EA" w:rsidRDefault="00D30156" w:rsidP="009105D4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11,868,228.40</w:t>
            </w:r>
          </w:p>
        </w:tc>
        <w:tc>
          <w:tcPr>
            <w:tcW w:w="236" w:type="dxa"/>
          </w:tcPr>
          <w:p w14:paraId="166EA068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D0C6EF4" w14:textId="1A29028E" w:rsidR="009105D4" w:rsidRPr="00A348EA" w:rsidRDefault="000748A1" w:rsidP="009105D4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9,790,491.76</w:t>
            </w:r>
          </w:p>
        </w:tc>
        <w:tc>
          <w:tcPr>
            <w:tcW w:w="284" w:type="dxa"/>
          </w:tcPr>
          <w:p w14:paraId="510950D2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6D6E5B62" w14:textId="006B059B" w:rsidR="009105D4" w:rsidRPr="00A348EA" w:rsidRDefault="00D30156" w:rsidP="009105D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10,302,552.76</w:t>
            </w:r>
          </w:p>
        </w:tc>
        <w:tc>
          <w:tcPr>
            <w:tcW w:w="240" w:type="dxa"/>
          </w:tcPr>
          <w:p w14:paraId="3DB4A94D" w14:textId="77777777" w:rsidR="009105D4" w:rsidRPr="00A348EA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6CFBBA0" w14:textId="7ADE0E89" w:rsidR="009105D4" w:rsidRPr="00A348EA" w:rsidRDefault="000748A1" w:rsidP="009105D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7,396,116.53</w:t>
            </w:r>
          </w:p>
        </w:tc>
      </w:tr>
      <w:tr w:rsidR="009105D4" w:rsidRPr="00A348EA" w14:paraId="71D15425" w14:textId="77777777" w:rsidTr="00796E62">
        <w:tc>
          <w:tcPr>
            <w:tcW w:w="4050" w:type="dxa"/>
          </w:tcPr>
          <w:p w14:paraId="7901FB6D" w14:textId="77777777" w:rsidR="009105D4" w:rsidRPr="00A348EA" w:rsidRDefault="009105D4" w:rsidP="009105D4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5C17840D" w14:textId="31F9AE4C" w:rsidR="009105D4" w:rsidRPr="00A348EA" w:rsidRDefault="00D30156" w:rsidP="009105D4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22,494,913.37</w:t>
            </w:r>
          </w:p>
        </w:tc>
        <w:tc>
          <w:tcPr>
            <w:tcW w:w="236" w:type="dxa"/>
          </w:tcPr>
          <w:p w14:paraId="0D31BF84" w14:textId="77777777" w:rsidR="009105D4" w:rsidRPr="00A348EA" w:rsidRDefault="009105D4" w:rsidP="009105D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488CE7CB" w14:textId="16E52BE5" w:rsidR="009105D4" w:rsidRPr="00A348EA" w:rsidRDefault="000748A1" w:rsidP="009105D4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19,697,092.42</w:t>
            </w:r>
          </w:p>
        </w:tc>
        <w:tc>
          <w:tcPr>
            <w:tcW w:w="284" w:type="dxa"/>
          </w:tcPr>
          <w:p w14:paraId="60A54377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F1A1B93" w14:textId="15EF4CB0" w:rsidR="009105D4" w:rsidRPr="00A348EA" w:rsidRDefault="00D30156" w:rsidP="009105D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22,494,913.37</w:t>
            </w:r>
          </w:p>
        </w:tc>
        <w:tc>
          <w:tcPr>
            <w:tcW w:w="240" w:type="dxa"/>
          </w:tcPr>
          <w:p w14:paraId="67A0AD18" w14:textId="77777777" w:rsidR="009105D4" w:rsidRPr="00A348EA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A1D51A1" w14:textId="199183F7" w:rsidR="009105D4" w:rsidRPr="00A348EA" w:rsidRDefault="000748A1" w:rsidP="009105D4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19,697,092.42</w:t>
            </w:r>
          </w:p>
        </w:tc>
      </w:tr>
      <w:tr w:rsidR="009105D4" w:rsidRPr="00A348EA" w14:paraId="7E93B067" w14:textId="77777777" w:rsidTr="00796E62">
        <w:tc>
          <w:tcPr>
            <w:tcW w:w="4050" w:type="dxa"/>
          </w:tcPr>
          <w:p w14:paraId="0695F44C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41C9CDF8" w14:textId="3A26039E" w:rsidR="009105D4" w:rsidRPr="00A348EA" w:rsidRDefault="00D30156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2,090,642.22</w:t>
            </w:r>
          </w:p>
        </w:tc>
        <w:tc>
          <w:tcPr>
            <w:tcW w:w="236" w:type="dxa"/>
          </w:tcPr>
          <w:p w14:paraId="75EF6C12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D11EB97" w14:textId="6E29C845" w:rsidR="009105D4" w:rsidRPr="00A348EA" w:rsidRDefault="000748A1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1,866,647.04</w:t>
            </w:r>
          </w:p>
        </w:tc>
        <w:tc>
          <w:tcPr>
            <w:tcW w:w="284" w:type="dxa"/>
          </w:tcPr>
          <w:p w14:paraId="33880634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462C698" w14:textId="4A6F6474" w:rsidR="009105D4" w:rsidRPr="00A348EA" w:rsidRDefault="00D30156" w:rsidP="009105D4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2,090,642.22</w:t>
            </w:r>
          </w:p>
        </w:tc>
        <w:tc>
          <w:tcPr>
            <w:tcW w:w="240" w:type="dxa"/>
          </w:tcPr>
          <w:p w14:paraId="5C69768E" w14:textId="77777777" w:rsidR="009105D4" w:rsidRPr="00A348EA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4F60E69" w14:textId="52FEF091" w:rsidR="009105D4" w:rsidRPr="00A348EA" w:rsidRDefault="000748A1" w:rsidP="000748A1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1,846,855.30</w:t>
            </w:r>
          </w:p>
        </w:tc>
      </w:tr>
      <w:tr w:rsidR="009105D4" w:rsidRPr="00A348EA" w14:paraId="07B98768" w14:textId="77777777" w:rsidTr="00796E62">
        <w:tc>
          <w:tcPr>
            <w:tcW w:w="4050" w:type="dxa"/>
          </w:tcPr>
          <w:p w14:paraId="02E34C98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64FE095B" w14:textId="6C0C881B" w:rsidR="009105D4" w:rsidRPr="00A348EA" w:rsidRDefault="00D30156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2,811,467.54</w:t>
            </w:r>
          </w:p>
        </w:tc>
        <w:tc>
          <w:tcPr>
            <w:tcW w:w="236" w:type="dxa"/>
          </w:tcPr>
          <w:p w14:paraId="00B9D35D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73EE3F18" w14:textId="21103620" w:rsidR="009105D4" w:rsidRPr="00A348EA" w:rsidRDefault="000748A1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4,578,380.00</w:t>
            </w:r>
          </w:p>
        </w:tc>
        <w:tc>
          <w:tcPr>
            <w:tcW w:w="284" w:type="dxa"/>
          </w:tcPr>
          <w:p w14:paraId="15F77149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0C1BC62" w14:textId="0E35D74B" w:rsidR="009105D4" w:rsidRPr="00A348EA" w:rsidRDefault="00D30156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2,585,293.54</w:t>
            </w:r>
          </w:p>
        </w:tc>
        <w:tc>
          <w:tcPr>
            <w:tcW w:w="240" w:type="dxa"/>
          </w:tcPr>
          <w:p w14:paraId="3364E4A7" w14:textId="77777777" w:rsidR="009105D4" w:rsidRPr="00A348EA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0A4A778" w14:textId="393A05B4" w:rsidR="009105D4" w:rsidRPr="00A348EA" w:rsidRDefault="000748A1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3,526,000.00</w:t>
            </w:r>
          </w:p>
        </w:tc>
      </w:tr>
      <w:tr w:rsidR="009105D4" w:rsidRPr="00A348EA" w14:paraId="23FBBB66" w14:textId="77777777" w:rsidTr="00796E62">
        <w:tc>
          <w:tcPr>
            <w:tcW w:w="4050" w:type="dxa"/>
          </w:tcPr>
          <w:p w14:paraId="738C47F7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284" w:type="dxa"/>
          </w:tcPr>
          <w:p w14:paraId="67B1CEDB" w14:textId="7E5ECED2" w:rsidR="009105D4" w:rsidRPr="00A348EA" w:rsidRDefault="00D30156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934.56</w:t>
            </w:r>
          </w:p>
        </w:tc>
        <w:tc>
          <w:tcPr>
            <w:tcW w:w="236" w:type="dxa"/>
          </w:tcPr>
          <w:p w14:paraId="2B5998C7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2746CF61" w14:textId="521421B5" w:rsidR="009105D4" w:rsidRPr="00A348EA" w:rsidRDefault="000748A1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25,497.17</w:t>
            </w:r>
          </w:p>
        </w:tc>
        <w:tc>
          <w:tcPr>
            <w:tcW w:w="284" w:type="dxa"/>
          </w:tcPr>
          <w:p w14:paraId="628E81D8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01831DC" w14:textId="429119A9" w:rsidR="009105D4" w:rsidRPr="00A348EA" w:rsidRDefault="00D30156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0B3D781A" w14:textId="77777777" w:rsidR="009105D4" w:rsidRPr="00A348EA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035333E" w14:textId="3219789B" w:rsidR="009105D4" w:rsidRPr="00A348EA" w:rsidRDefault="006B7709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24,562.61</w:t>
            </w:r>
          </w:p>
        </w:tc>
      </w:tr>
      <w:tr w:rsidR="009105D4" w:rsidRPr="00A348EA" w14:paraId="3F3C26D3" w14:textId="77777777" w:rsidTr="00796E62">
        <w:tc>
          <w:tcPr>
            <w:tcW w:w="4050" w:type="dxa"/>
          </w:tcPr>
          <w:p w14:paraId="0B5104C9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14:paraId="3E31467F" w14:textId="2E7CFA2C" w:rsidR="009105D4" w:rsidRPr="00A348EA" w:rsidRDefault="00D30156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780,117.85</w:t>
            </w:r>
          </w:p>
        </w:tc>
        <w:tc>
          <w:tcPr>
            <w:tcW w:w="236" w:type="dxa"/>
          </w:tcPr>
          <w:p w14:paraId="036A47D0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F51A997" w14:textId="37D14B11" w:rsidR="009105D4" w:rsidRPr="00A348EA" w:rsidRDefault="000748A1" w:rsidP="009105D4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719,539.86</w:t>
            </w:r>
          </w:p>
        </w:tc>
        <w:tc>
          <w:tcPr>
            <w:tcW w:w="284" w:type="dxa"/>
          </w:tcPr>
          <w:p w14:paraId="1AE3D415" w14:textId="77777777" w:rsidR="009105D4" w:rsidRPr="00A348EA" w:rsidRDefault="009105D4" w:rsidP="009105D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14BF562" w14:textId="64F533A3" w:rsidR="009105D4" w:rsidRPr="00A348EA" w:rsidRDefault="00D30156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755,746.17</w:t>
            </w:r>
          </w:p>
        </w:tc>
        <w:tc>
          <w:tcPr>
            <w:tcW w:w="240" w:type="dxa"/>
          </w:tcPr>
          <w:p w14:paraId="4A117C94" w14:textId="77777777" w:rsidR="009105D4" w:rsidRPr="00A348EA" w:rsidRDefault="009105D4" w:rsidP="009105D4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BE51AA7" w14:textId="39C4201E" w:rsidR="009105D4" w:rsidRPr="00A348EA" w:rsidRDefault="006B7709" w:rsidP="009105D4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673,262.47</w:t>
            </w:r>
          </w:p>
        </w:tc>
      </w:tr>
    </w:tbl>
    <w:p w14:paraId="01AA424D" w14:textId="77777777" w:rsidR="007E286A" w:rsidRPr="00A348EA" w:rsidRDefault="007E286A" w:rsidP="007E286A">
      <w:pPr>
        <w:ind w:left="357" w:hanging="357"/>
        <w:outlineLvl w:val="0"/>
        <w:rPr>
          <w:rFonts w:ascii="Angsana New" w:hAnsi="Angsana New"/>
          <w:sz w:val="10"/>
          <w:szCs w:val="10"/>
        </w:rPr>
      </w:pPr>
    </w:p>
    <w:p w14:paraId="492BC1ED" w14:textId="747E4773" w:rsidR="001C275C" w:rsidRPr="00A348EA" w:rsidRDefault="00007A9A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A348EA">
        <w:rPr>
          <w:rFonts w:ascii="Angsana New" w:hAnsi="Angsana New"/>
          <w:b/>
          <w:bCs/>
          <w:sz w:val="28"/>
          <w:szCs w:val="28"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2EBB8C52" w14:textId="77777777" w:rsidR="00D53B36" w:rsidRPr="00A348EA" w:rsidRDefault="00D53B36" w:rsidP="004C7783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A348EA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="00AD66E5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A348EA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032AB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และต่างประเทศ 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>บริษัทฯ ได้</w:t>
      </w:r>
      <w:r w:rsidR="00AD66E5" w:rsidRPr="00A348EA">
        <w:rPr>
          <w:rFonts w:ascii="Angsana New" w:hAnsi="Angsana New" w:hint="cs"/>
          <w:sz w:val="26"/>
          <w:szCs w:val="26"/>
          <w:cs/>
          <w:lang w:val="th-TH"/>
        </w:rPr>
        <w:t>จำแนกการ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ดำเนินงานตามส่วนงาน ดังนี้ </w:t>
      </w:r>
      <w:r w:rsidRPr="00A348EA">
        <w:rPr>
          <w:rFonts w:ascii="Angsana New" w:hAnsi="Angsana New"/>
          <w:sz w:val="26"/>
          <w:szCs w:val="26"/>
          <w:cs/>
        </w:rPr>
        <w:t>:-</w:t>
      </w:r>
    </w:p>
    <w:p w14:paraId="6E8EF07B" w14:textId="77777777" w:rsidR="00EC19C2" w:rsidRDefault="00EC19C2" w:rsidP="00B97C23">
      <w:pPr>
        <w:ind w:left="993" w:right="607" w:hanging="5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9AB39F2" w14:textId="303EA6BA" w:rsidR="001C275C" w:rsidRPr="00A348EA" w:rsidRDefault="00007A9A" w:rsidP="00B97C23">
      <w:pPr>
        <w:ind w:left="993" w:right="607" w:hanging="545"/>
        <w:jc w:val="thaiDistribute"/>
        <w:rPr>
          <w:rFonts w:ascii="Angsana New" w:hAnsi="Angsana New"/>
          <w:sz w:val="10"/>
          <w:szCs w:val="10"/>
        </w:rPr>
      </w:pPr>
      <w:r w:rsidRPr="00A20343">
        <w:rPr>
          <w:rFonts w:ascii="Angsana New" w:hAnsi="Angsana New"/>
          <w:b/>
          <w:bCs/>
          <w:sz w:val="28"/>
          <w:szCs w:val="28"/>
        </w:rPr>
        <w:t>2</w:t>
      </w:r>
      <w:r w:rsidR="00440B5B" w:rsidRPr="00A20343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1C275C" w:rsidRPr="00A20343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A20343">
        <w:rPr>
          <w:rFonts w:ascii="Angsana New" w:hAnsi="Angsana New"/>
          <w:b/>
          <w:bCs/>
          <w:sz w:val="28"/>
          <w:szCs w:val="28"/>
        </w:rPr>
        <w:t>1</w:t>
      </w:r>
      <w:r w:rsidR="00B97C23" w:rsidRPr="00A20343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A20343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48DAD167" w14:textId="77777777" w:rsidR="001C275C" w:rsidRPr="00A348EA" w:rsidRDefault="001C275C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                                                                              </w:t>
      </w:r>
      <w:r w:rsidR="004B0BE2" w:rsidRPr="00A348EA">
        <w:rPr>
          <w:rFonts w:ascii="Angsana New" w:hAnsi="Angsana New"/>
          <w:sz w:val="25"/>
          <w:szCs w:val="25"/>
          <w:cs/>
        </w:rPr>
        <w:t xml:space="preserve">    </w:t>
      </w:r>
      <w:r w:rsidRPr="00A348EA">
        <w:rPr>
          <w:rFonts w:ascii="Angsana New" w:hAnsi="Angsana New"/>
          <w:sz w:val="25"/>
          <w:szCs w:val="25"/>
          <w:cs/>
        </w:rPr>
        <w:t xml:space="preserve"> (หน่วย 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6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39"/>
        <w:gridCol w:w="833"/>
        <w:gridCol w:w="878"/>
        <w:gridCol w:w="833"/>
        <w:gridCol w:w="834"/>
        <w:gridCol w:w="833"/>
        <w:gridCol w:w="816"/>
        <w:gridCol w:w="973"/>
        <w:gridCol w:w="974"/>
      </w:tblGrid>
      <w:tr w:rsidR="00CE74F3" w:rsidRPr="00A348EA" w14:paraId="3CCF7DB8" w14:textId="77777777" w:rsidTr="00864B81">
        <w:trPr>
          <w:cantSplit/>
          <w:trHeight w:hRule="exact" w:val="277"/>
        </w:trPr>
        <w:tc>
          <w:tcPr>
            <w:tcW w:w="2639" w:type="dxa"/>
          </w:tcPr>
          <w:p w14:paraId="0DA04A1E" w14:textId="77777777" w:rsidR="00CE74F3" w:rsidRPr="00A348EA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bottom w:val="single" w:sz="4" w:space="0" w:color="auto"/>
            </w:tcBorders>
            <w:vAlign w:val="bottom"/>
          </w:tcPr>
          <w:p w14:paraId="59481160" w14:textId="77777777" w:rsidR="00CE74F3" w:rsidRPr="00A348EA" w:rsidRDefault="00CE74F3" w:rsidP="003E00E9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A348EA" w14:paraId="373DEA50" w14:textId="77777777" w:rsidTr="00036860">
        <w:trPr>
          <w:cantSplit/>
          <w:trHeight w:hRule="exact" w:val="333"/>
        </w:trPr>
        <w:tc>
          <w:tcPr>
            <w:tcW w:w="2639" w:type="dxa"/>
          </w:tcPr>
          <w:p w14:paraId="7F16E09E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B4195E" w14:textId="74E70595" w:rsidR="001C275C" w:rsidRPr="00A348EA" w:rsidRDefault="001C275C" w:rsidP="002A025A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</w:t>
            </w:r>
            <w:r w:rsidR="00541D38" w:rsidRPr="00A348EA">
              <w:rPr>
                <w:rFonts w:ascii="Angsana New" w:hAnsi="Angsana New"/>
                <w:sz w:val="25"/>
                <w:szCs w:val="25"/>
                <w:cs/>
              </w:rPr>
              <w:t>งวดสามเดือน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สิ้นสุดวันที่ </w:t>
            </w:r>
            <w:r w:rsidR="0068264A" w:rsidRPr="00A348EA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/>
                <w:sz w:val="25"/>
                <w:szCs w:val="25"/>
              </w:rPr>
              <w:t>0</w:t>
            </w:r>
            <w:r w:rsidR="0068264A"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68264A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592D77"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513907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F36E1C">
              <w:rPr>
                <w:rFonts w:ascii="Angsana New" w:hAnsi="Angsana New"/>
                <w:sz w:val="25"/>
                <w:szCs w:val="25"/>
              </w:rPr>
              <w:t>3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9105D4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1C275C" w:rsidRPr="00A348EA" w14:paraId="7F84DDF6" w14:textId="77777777" w:rsidTr="00864B81">
        <w:trPr>
          <w:cantSplit/>
          <w:trHeight w:val="285"/>
        </w:trPr>
        <w:tc>
          <w:tcPr>
            <w:tcW w:w="2639" w:type="dxa"/>
          </w:tcPr>
          <w:p w14:paraId="5D52DD9F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11" w:type="dxa"/>
            <w:gridSpan w:val="2"/>
          </w:tcPr>
          <w:p w14:paraId="4F0CFF71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667" w:type="dxa"/>
            <w:gridSpan w:val="2"/>
          </w:tcPr>
          <w:p w14:paraId="40B0745B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49" w:type="dxa"/>
            <w:gridSpan w:val="2"/>
          </w:tcPr>
          <w:p w14:paraId="4C6CACE3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47" w:type="dxa"/>
            <w:gridSpan w:val="2"/>
          </w:tcPr>
          <w:p w14:paraId="0031548A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9105D4" w:rsidRPr="00A348EA" w14:paraId="4618EEB0" w14:textId="77777777" w:rsidTr="00CB0D7C">
        <w:trPr>
          <w:trHeight w:val="331"/>
        </w:trPr>
        <w:tc>
          <w:tcPr>
            <w:tcW w:w="2639" w:type="dxa"/>
          </w:tcPr>
          <w:p w14:paraId="2744308A" w14:textId="77777777" w:rsidR="009105D4" w:rsidRPr="00A348EA" w:rsidRDefault="009105D4" w:rsidP="009105D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33" w:type="dxa"/>
          </w:tcPr>
          <w:p w14:paraId="7E06DDE5" w14:textId="529ED927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878" w:type="dxa"/>
          </w:tcPr>
          <w:p w14:paraId="687B8A22" w14:textId="71EBFDF0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33" w:type="dxa"/>
          </w:tcPr>
          <w:p w14:paraId="666F2293" w14:textId="46982236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834" w:type="dxa"/>
          </w:tcPr>
          <w:p w14:paraId="508E54A4" w14:textId="6A96965C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33" w:type="dxa"/>
          </w:tcPr>
          <w:p w14:paraId="7F51FF5A" w14:textId="2C935C14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816" w:type="dxa"/>
          </w:tcPr>
          <w:p w14:paraId="07BE0F7E" w14:textId="34C6F536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73" w:type="dxa"/>
          </w:tcPr>
          <w:p w14:paraId="2165088D" w14:textId="379C9A82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74" w:type="dxa"/>
          </w:tcPr>
          <w:p w14:paraId="3C05D068" w14:textId="57CEAB35" w:rsidR="009105D4" w:rsidRPr="00A348EA" w:rsidRDefault="009105D4" w:rsidP="009105D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</w:tr>
      <w:tr w:rsidR="009105D4" w:rsidRPr="00A348EA" w14:paraId="7401BF91" w14:textId="77777777" w:rsidTr="00CB0D7C">
        <w:trPr>
          <w:trHeight w:val="331"/>
        </w:trPr>
        <w:tc>
          <w:tcPr>
            <w:tcW w:w="2639" w:type="dxa"/>
          </w:tcPr>
          <w:p w14:paraId="4589A5A9" w14:textId="77777777" w:rsidR="009105D4" w:rsidRPr="00A348EA" w:rsidRDefault="009105D4" w:rsidP="009105D4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รายได้จากการบริการ</w:t>
            </w:r>
          </w:p>
        </w:tc>
        <w:tc>
          <w:tcPr>
            <w:tcW w:w="833" w:type="dxa"/>
            <w:vAlign w:val="bottom"/>
          </w:tcPr>
          <w:p w14:paraId="4CA5286C" w14:textId="055C57E6" w:rsidR="009105D4" w:rsidRPr="00A348EA" w:rsidRDefault="00EC19C2" w:rsidP="009105D4">
            <w:pPr>
              <w:ind w:left="-5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22,021</w:t>
            </w:r>
          </w:p>
        </w:tc>
        <w:tc>
          <w:tcPr>
            <w:tcW w:w="878" w:type="dxa"/>
            <w:vAlign w:val="bottom"/>
          </w:tcPr>
          <w:p w14:paraId="770CA3E1" w14:textId="2FD9D735" w:rsidR="009105D4" w:rsidRPr="00A348EA" w:rsidRDefault="00F36E1C" w:rsidP="009105D4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140,734</w:t>
            </w:r>
          </w:p>
        </w:tc>
        <w:tc>
          <w:tcPr>
            <w:tcW w:w="833" w:type="dxa"/>
            <w:vAlign w:val="bottom"/>
          </w:tcPr>
          <w:p w14:paraId="3AF7D71D" w14:textId="639689E0" w:rsidR="009105D4" w:rsidRPr="00A348EA" w:rsidRDefault="00FF2571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359,505</w:t>
            </w:r>
          </w:p>
        </w:tc>
        <w:tc>
          <w:tcPr>
            <w:tcW w:w="834" w:type="dxa"/>
            <w:vAlign w:val="bottom"/>
          </w:tcPr>
          <w:p w14:paraId="51044E6C" w14:textId="384503E9" w:rsidR="009105D4" w:rsidRPr="00A348EA" w:rsidRDefault="00F36E1C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22,122</w:t>
            </w:r>
          </w:p>
        </w:tc>
        <w:tc>
          <w:tcPr>
            <w:tcW w:w="833" w:type="dxa"/>
            <w:vAlign w:val="bottom"/>
          </w:tcPr>
          <w:p w14:paraId="2D416BBD" w14:textId="39A8E245" w:rsidR="009105D4" w:rsidRPr="00A348EA" w:rsidRDefault="00EC19C2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(3,645)</w:t>
            </w:r>
          </w:p>
        </w:tc>
        <w:tc>
          <w:tcPr>
            <w:tcW w:w="816" w:type="dxa"/>
            <w:vAlign w:val="bottom"/>
          </w:tcPr>
          <w:p w14:paraId="41CEF7B8" w14:textId="7974961C" w:rsidR="009105D4" w:rsidRPr="00A348EA" w:rsidRDefault="00F36E1C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(4,053)</w:t>
            </w:r>
          </w:p>
        </w:tc>
        <w:tc>
          <w:tcPr>
            <w:tcW w:w="973" w:type="dxa"/>
            <w:vAlign w:val="bottom"/>
          </w:tcPr>
          <w:p w14:paraId="3C022150" w14:textId="0E461C85" w:rsidR="009105D4" w:rsidRPr="00A348EA" w:rsidRDefault="00EC17F9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377,881</w:t>
            </w:r>
          </w:p>
        </w:tc>
        <w:tc>
          <w:tcPr>
            <w:tcW w:w="974" w:type="dxa"/>
            <w:vAlign w:val="bottom"/>
          </w:tcPr>
          <w:p w14:paraId="38C4E13D" w14:textId="5ECDE03C" w:rsidR="009105D4" w:rsidRPr="00A348EA" w:rsidRDefault="00F36E1C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158,803</w:t>
            </w:r>
          </w:p>
        </w:tc>
      </w:tr>
      <w:tr w:rsidR="009105D4" w:rsidRPr="00A348EA" w14:paraId="226A4895" w14:textId="77777777" w:rsidTr="00CB0D7C">
        <w:trPr>
          <w:trHeight w:val="271"/>
        </w:trPr>
        <w:tc>
          <w:tcPr>
            <w:tcW w:w="2639" w:type="dxa"/>
          </w:tcPr>
          <w:p w14:paraId="021F18C9" w14:textId="77777777" w:rsidR="009105D4" w:rsidRPr="00A348EA" w:rsidRDefault="009105D4" w:rsidP="009105D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ต้นทุนบริการ</w:t>
            </w:r>
          </w:p>
        </w:tc>
        <w:tc>
          <w:tcPr>
            <w:tcW w:w="833" w:type="dxa"/>
          </w:tcPr>
          <w:p w14:paraId="7E069B47" w14:textId="0B0E7DEA" w:rsidR="009105D4" w:rsidRPr="00A348EA" w:rsidRDefault="00EC19C2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(10,079)</w:t>
            </w:r>
          </w:p>
        </w:tc>
        <w:tc>
          <w:tcPr>
            <w:tcW w:w="878" w:type="dxa"/>
          </w:tcPr>
          <w:p w14:paraId="5E7FDED7" w14:textId="24FAAE09" w:rsidR="009105D4" w:rsidRPr="00A348EA" w:rsidRDefault="00F36E1C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(13,364)</w:t>
            </w:r>
          </w:p>
        </w:tc>
        <w:tc>
          <w:tcPr>
            <w:tcW w:w="833" w:type="dxa"/>
          </w:tcPr>
          <w:p w14:paraId="6A94CC2C" w14:textId="0CF02812" w:rsidR="009105D4" w:rsidRPr="00A348EA" w:rsidRDefault="00EC19C2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(13,591)</w:t>
            </w:r>
          </w:p>
        </w:tc>
        <w:tc>
          <w:tcPr>
            <w:tcW w:w="834" w:type="dxa"/>
          </w:tcPr>
          <w:p w14:paraId="6969ADAA" w14:textId="0793F2DD" w:rsidR="009105D4" w:rsidRPr="00A348EA" w:rsidRDefault="00F36E1C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(5,326)</w:t>
            </w:r>
          </w:p>
        </w:tc>
        <w:tc>
          <w:tcPr>
            <w:tcW w:w="833" w:type="dxa"/>
          </w:tcPr>
          <w:p w14:paraId="1638525D" w14:textId="74865CC9" w:rsidR="009105D4" w:rsidRPr="00A348EA" w:rsidRDefault="00EC19C2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3,517</w:t>
            </w:r>
          </w:p>
        </w:tc>
        <w:tc>
          <w:tcPr>
            <w:tcW w:w="816" w:type="dxa"/>
          </w:tcPr>
          <w:p w14:paraId="09BC7A14" w14:textId="1AE51CC6" w:rsidR="009105D4" w:rsidRPr="00A348EA" w:rsidRDefault="00F36E1C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3,380</w:t>
            </w:r>
          </w:p>
        </w:tc>
        <w:tc>
          <w:tcPr>
            <w:tcW w:w="973" w:type="dxa"/>
          </w:tcPr>
          <w:p w14:paraId="1EA3FEE6" w14:textId="4476A374" w:rsidR="009105D4" w:rsidRPr="00A348EA" w:rsidRDefault="00EC17F9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(20,153)</w:t>
            </w:r>
          </w:p>
        </w:tc>
        <w:tc>
          <w:tcPr>
            <w:tcW w:w="974" w:type="dxa"/>
          </w:tcPr>
          <w:p w14:paraId="147688C9" w14:textId="0D7F8854" w:rsidR="009105D4" w:rsidRPr="00A348EA" w:rsidRDefault="00F36E1C" w:rsidP="009105D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(15,310)</w:t>
            </w:r>
          </w:p>
        </w:tc>
      </w:tr>
      <w:tr w:rsidR="009105D4" w:rsidRPr="00A348EA" w14:paraId="1DD93315" w14:textId="77777777" w:rsidTr="00CB0D7C">
        <w:trPr>
          <w:trHeight w:val="393"/>
        </w:trPr>
        <w:tc>
          <w:tcPr>
            <w:tcW w:w="2639" w:type="dxa"/>
          </w:tcPr>
          <w:p w14:paraId="626F537E" w14:textId="77777777" w:rsidR="009105D4" w:rsidRPr="00A348EA" w:rsidRDefault="009105D4" w:rsidP="009105D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33" w:type="dxa"/>
            <w:vAlign w:val="bottom"/>
          </w:tcPr>
          <w:p w14:paraId="63E30108" w14:textId="2DABEC23" w:rsidR="009105D4" w:rsidRPr="00A348EA" w:rsidRDefault="00EC19C2" w:rsidP="009105D4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11,942</w:t>
            </w:r>
          </w:p>
        </w:tc>
        <w:tc>
          <w:tcPr>
            <w:tcW w:w="878" w:type="dxa"/>
            <w:vAlign w:val="bottom"/>
          </w:tcPr>
          <w:p w14:paraId="16AB7E34" w14:textId="4E4D66FB" w:rsidR="009105D4" w:rsidRPr="00A348EA" w:rsidRDefault="00F36E1C" w:rsidP="009105D4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127,370</w:t>
            </w:r>
          </w:p>
        </w:tc>
        <w:tc>
          <w:tcPr>
            <w:tcW w:w="833" w:type="dxa"/>
            <w:vAlign w:val="bottom"/>
          </w:tcPr>
          <w:p w14:paraId="4C1552C1" w14:textId="1F9E4A62" w:rsidR="009105D4" w:rsidRPr="00A348EA" w:rsidRDefault="00EC19C2" w:rsidP="009105D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345,914</w:t>
            </w:r>
          </w:p>
        </w:tc>
        <w:tc>
          <w:tcPr>
            <w:tcW w:w="834" w:type="dxa"/>
            <w:vAlign w:val="bottom"/>
          </w:tcPr>
          <w:p w14:paraId="691482FD" w14:textId="065B9383" w:rsidR="009105D4" w:rsidRPr="00A348EA" w:rsidRDefault="00F36E1C" w:rsidP="009105D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16,796</w:t>
            </w:r>
          </w:p>
        </w:tc>
        <w:tc>
          <w:tcPr>
            <w:tcW w:w="833" w:type="dxa"/>
            <w:vAlign w:val="bottom"/>
          </w:tcPr>
          <w:p w14:paraId="52F20BAF" w14:textId="575D6B8A" w:rsidR="009105D4" w:rsidRPr="00A348EA" w:rsidRDefault="00EC19C2" w:rsidP="009105D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(128)</w:t>
            </w:r>
          </w:p>
        </w:tc>
        <w:tc>
          <w:tcPr>
            <w:tcW w:w="816" w:type="dxa"/>
            <w:vAlign w:val="bottom"/>
          </w:tcPr>
          <w:p w14:paraId="2AB7285E" w14:textId="7E5307DA" w:rsidR="009105D4" w:rsidRPr="00A348EA" w:rsidRDefault="00F36E1C" w:rsidP="009105D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(673)</w:t>
            </w:r>
          </w:p>
        </w:tc>
        <w:tc>
          <w:tcPr>
            <w:tcW w:w="973" w:type="dxa"/>
            <w:vAlign w:val="bottom"/>
          </w:tcPr>
          <w:p w14:paraId="4F947849" w14:textId="6775CD84" w:rsidR="009105D4" w:rsidRPr="00A348EA" w:rsidRDefault="00EC17F9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357,728</w:t>
            </w:r>
          </w:p>
        </w:tc>
        <w:tc>
          <w:tcPr>
            <w:tcW w:w="974" w:type="dxa"/>
            <w:vAlign w:val="bottom"/>
          </w:tcPr>
          <w:p w14:paraId="0DD77611" w14:textId="2A8AE9D0" w:rsidR="009105D4" w:rsidRPr="00A348EA" w:rsidRDefault="00F36E1C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143,493</w:t>
            </w:r>
          </w:p>
        </w:tc>
      </w:tr>
      <w:tr w:rsidR="009105D4" w:rsidRPr="00A348EA" w14:paraId="4862835D" w14:textId="77777777" w:rsidTr="00CB0D7C">
        <w:trPr>
          <w:trHeight w:val="331"/>
        </w:trPr>
        <w:tc>
          <w:tcPr>
            <w:tcW w:w="2639" w:type="dxa"/>
          </w:tcPr>
          <w:p w14:paraId="30897C5B" w14:textId="77777777" w:rsidR="009105D4" w:rsidRPr="00A348EA" w:rsidRDefault="009105D4" w:rsidP="009105D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33" w:type="dxa"/>
            <w:vAlign w:val="bottom"/>
          </w:tcPr>
          <w:p w14:paraId="25746CBA" w14:textId="77777777" w:rsidR="009105D4" w:rsidRPr="00A348EA" w:rsidRDefault="009105D4" w:rsidP="009105D4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7E7BE1D9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1945091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61E3CBED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B1329AC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9329EE0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605C6BA" w14:textId="706E4631" w:rsidR="009105D4" w:rsidRPr="00A348EA" w:rsidRDefault="00EC17F9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1,493</w:t>
            </w:r>
          </w:p>
        </w:tc>
        <w:tc>
          <w:tcPr>
            <w:tcW w:w="974" w:type="dxa"/>
            <w:vAlign w:val="bottom"/>
          </w:tcPr>
          <w:p w14:paraId="76A58EC1" w14:textId="2E3899FE" w:rsidR="009105D4" w:rsidRPr="00A348EA" w:rsidRDefault="00F36E1C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9105D4" w:rsidRPr="00A348EA" w14:paraId="1E804B9F" w14:textId="77777777" w:rsidTr="00CB0D7C">
        <w:trPr>
          <w:trHeight w:val="331"/>
        </w:trPr>
        <w:tc>
          <w:tcPr>
            <w:tcW w:w="2639" w:type="dxa"/>
          </w:tcPr>
          <w:p w14:paraId="06566D5E" w14:textId="77777777" w:rsidR="009105D4" w:rsidRPr="00A348EA" w:rsidRDefault="009105D4" w:rsidP="009105D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833" w:type="dxa"/>
            <w:vAlign w:val="bottom"/>
          </w:tcPr>
          <w:p w14:paraId="3CAE55D0" w14:textId="77777777" w:rsidR="009105D4" w:rsidRPr="00A348EA" w:rsidRDefault="009105D4" w:rsidP="009105D4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071EDBEA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5E76132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5888960D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AF1573A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67AC1220" w14:textId="77777777" w:rsidR="009105D4" w:rsidRPr="00A348EA" w:rsidRDefault="009105D4" w:rsidP="009105D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4F404F75" w14:textId="2936E51C" w:rsidR="009105D4" w:rsidRPr="00A348EA" w:rsidRDefault="00EC17F9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(38,120)</w:t>
            </w:r>
          </w:p>
        </w:tc>
        <w:tc>
          <w:tcPr>
            <w:tcW w:w="974" w:type="dxa"/>
            <w:vAlign w:val="bottom"/>
          </w:tcPr>
          <w:p w14:paraId="713522AD" w14:textId="2ECB417B" w:rsidR="009105D4" w:rsidRPr="00A348EA" w:rsidRDefault="00F36E1C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(31,985)</w:t>
            </w:r>
          </w:p>
        </w:tc>
      </w:tr>
      <w:tr w:rsidR="009105D4" w:rsidRPr="00A348EA" w14:paraId="79DFAEFA" w14:textId="77777777" w:rsidTr="00CB0D7C">
        <w:trPr>
          <w:trHeight w:val="331"/>
        </w:trPr>
        <w:tc>
          <w:tcPr>
            <w:tcW w:w="2639" w:type="dxa"/>
          </w:tcPr>
          <w:p w14:paraId="0B7C96F8" w14:textId="77777777" w:rsidR="009105D4" w:rsidRPr="00A348EA" w:rsidRDefault="009105D4" w:rsidP="009105D4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33" w:type="dxa"/>
            <w:vAlign w:val="bottom"/>
          </w:tcPr>
          <w:p w14:paraId="45B856A0" w14:textId="77777777" w:rsidR="009105D4" w:rsidRPr="00A348EA" w:rsidRDefault="009105D4" w:rsidP="009105D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4BE00A3F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CF5EFB8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31FA6812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E7748B0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712C7315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5147E33D" w14:textId="2E5F1355" w:rsidR="009105D4" w:rsidRPr="00A348EA" w:rsidRDefault="00EC17F9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(998)</w:t>
            </w:r>
          </w:p>
        </w:tc>
        <w:tc>
          <w:tcPr>
            <w:tcW w:w="974" w:type="dxa"/>
            <w:vAlign w:val="bottom"/>
          </w:tcPr>
          <w:p w14:paraId="4DE589AE" w14:textId="6720ADB7" w:rsidR="009105D4" w:rsidRPr="00A348EA" w:rsidRDefault="00F36E1C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(3,720)</w:t>
            </w:r>
          </w:p>
        </w:tc>
      </w:tr>
      <w:tr w:rsidR="009105D4" w:rsidRPr="00A348EA" w14:paraId="12AAE3A0" w14:textId="77777777" w:rsidTr="00CB0D7C">
        <w:trPr>
          <w:trHeight w:val="331"/>
        </w:trPr>
        <w:tc>
          <w:tcPr>
            <w:tcW w:w="2639" w:type="dxa"/>
          </w:tcPr>
          <w:p w14:paraId="154893B3" w14:textId="77777777" w:rsidR="009105D4" w:rsidRPr="00A348EA" w:rsidRDefault="009105D4" w:rsidP="009105D4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33" w:type="dxa"/>
            <w:vAlign w:val="bottom"/>
          </w:tcPr>
          <w:p w14:paraId="1C56FCA4" w14:textId="77777777" w:rsidR="009105D4" w:rsidRPr="00A348EA" w:rsidRDefault="009105D4" w:rsidP="009105D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5026E569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F3BD212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34F6F014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0650CB5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3FA51C46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3C3A7CD4" w14:textId="39217F6D" w:rsidR="009105D4" w:rsidRPr="00A348EA" w:rsidRDefault="00EC17F9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(54,767)</w:t>
            </w:r>
          </w:p>
        </w:tc>
        <w:tc>
          <w:tcPr>
            <w:tcW w:w="974" w:type="dxa"/>
            <w:vAlign w:val="bottom"/>
          </w:tcPr>
          <w:p w14:paraId="2AD39940" w14:textId="676981EF" w:rsidR="009105D4" w:rsidRPr="00A348EA" w:rsidRDefault="00F36E1C" w:rsidP="009105D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(9,661)</w:t>
            </w:r>
          </w:p>
        </w:tc>
      </w:tr>
      <w:tr w:rsidR="009105D4" w:rsidRPr="00A348EA" w14:paraId="7174778E" w14:textId="77777777" w:rsidTr="00F472B8">
        <w:trPr>
          <w:trHeight w:val="412"/>
        </w:trPr>
        <w:tc>
          <w:tcPr>
            <w:tcW w:w="5183" w:type="dxa"/>
            <w:gridSpan w:val="4"/>
          </w:tcPr>
          <w:p w14:paraId="40EB2D84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34" w:type="dxa"/>
            <w:vAlign w:val="bottom"/>
          </w:tcPr>
          <w:p w14:paraId="193E0A3B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C1B34C6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3AC48ABD" w14:textId="77777777" w:rsidR="009105D4" w:rsidRPr="00A348EA" w:rsidRDefault="009105D4" w:rsidP="009105D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210B4369" w14:textId="75006373" w:rsidR="009105D4" w:rsidRPr="00A348EA" w:rsidRDefault="00EC17F9" w:rsidP="009105D4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5,086</w:t>
            </w:r>
          </w:p>
        </w:tc>
        <w:tc>
          <w:tcPr>
            <w:tcW w:w="974" w:type="dxa"/>
            <w:vAlign w:val="bottom"/>
          </w:tcPr>
          <w:p w14:paraId="4825E950" w14:textId="6966FFE5" w:rsidR="009105D4" w:rsidRPr="00A348EA" w:rsidRDefault="00F36E1C" w:rsidP="009105D4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(2,879)</w:t>
            </w:r>
          </w:p>
        </w:tc>
      </w:tr>
      <w:tr w:rsidR="009105D4" w:rsidRPr="00A348EA" w14:paraId="24190B03" w14:textId="77777777" w:rsidTr="00CB0D7C">
        <w:trPr>
          <w:trHeight w:val="380"/>
        </w:trPr>
        <w:tc>
          <w:tcPr>
            <w:tcW w:w="2639" w:type="dxa"/>
          </w:tcPr>
          <w:p w14:paraId="1C1B6618" w14:textId="77777777" w:rsidR="009105D4" w:rsidRPr="00A348EA" w:rsidRDefault="009105D4" w:rsidP="009105D4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33" w:type="dxa"/>
            <w:vAlign w:val="bottom"/>
          </w:tcPr>
          <w:p w14:paraId="62286296" w14:textId="77777777" w:rsidR="009105D4" w:rsidRPr="00A348EA" w:rsidRDefault="009105D4" w:rsidP="009105D4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425AF35A" w14:textId="77777777" w:rsidR="009105D4" w:rsidRPr="00A348EA" w:rsidRDefault="009105D4" w:rsidP="009105D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36369BE3" w14:textId="77777777" w:rsidR="009105D4" w:rsidRPr="00A348EA" w:rsidRDefault="009105D4" w:rsidP="009105D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68072549" w14:textId="77777777" w:rsidR="009105D4" w:rsidRPr="00A348EA" w:rsidRDefault="009105D4" w:rsidP="009105D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52E48D8" w14:textId="77777777" w:rsidR="009105D4" w:rsidRPr="00A348EA" w:rsidRDefault="009105D4" w:rsidP="009105D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0BAD72D2" w14:textId="77777777" w:rsidR="009105D4" w:rsidRPr="00A348EA" w:rsidRDefault="009105D4" w:rsidP="009105D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</w:tcPr>
          <w:p w14:paraId="181A8895" w14:textId="54C6BB1B" w:rsidR="009105D4" w:rsidRPr="00A348EA" w:rsidRDefault="00EC17F9" w:rsidP="009105D4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270,422</w:t>
            </w:r>
          </w:p>
        </w:tc>
        <w:tc>
          <w:tcPr>
            <w:tcW w:w="974" w:type="dxa"/>
          </w:tcPr>
          <w:p w14:paraId="4CF668A3" w14:textId="1ED4B10B" w:rsidR="009105D4" w:rsidRPr="00A348EA" w:rsidRDefault="00F36E1C" w:rsidP="009105D4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95,248</w:t>
            </w:r>
          </w:p>
        </w:tc>
      </w:tr>
    </w:tbl>
    <w:p w14:paraId="6FC824BD" w14:textId="77777777" w:rsidR="00B71476" w:rsidRDefault="00B71476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6C365EC5" w14:textId="5023A5F0" w:rsidR="007B2807" w:rsidRDefault="007B2807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2A1D390" w14:textId="153DF9F5" w:rsidR="002B274A" w:rsidRDefault="002B274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3A1F79F5" w14:textId="77777777" w:rsidR="006B7709" w:rsidRPr="00A348EA" w:rsidRDefault="006B7709" w:rsidP="006B7709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                                                                                   (หน่วย 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6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39"/>
        <w:gridCol w:w="833"/>
        <w:gridCol w:w="878"/>
        <w:gridCol w:w="833"/>
        <w:gridCol w:w="834"/>
        <w:gridCol w:w="833"/>
        <w:gridCol w:w="816"/>
        <w:gridCol w:w="973"/>
        <w:gridCol w:w="974"/>
      </w:tblGrid>
      <w:tr w:rsidR="006B7709" w:rsidRPr="00A348EA" w14:paraId="5BF3602A" w14:textId="77777777" w:rsidTr="007A611F">
        <w:trPr>
          <w:cantSplit/>
          <w:trHeight w:hRule="exact" w:val="277"/>
        </w:trPr>
        <w:tc>
          <w:tcPr>
            <w:tcW w:w="2639" w:type="dxa"/>
          </w:tcPr>
          <w:p w14:paraId="64967907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bottom w:val="single" w:sz="4" w:space="0" w:color="auto"/>
            </w:tcBorders>
            <w:vAlign w:val="bottom"/>
          </w:tcPr>
          <w:p w14:paraId="7BADF741" w14:textId="77777777" w:rsidR="006B7709" w:rsidRPr="00A348EA" w:rsidRDefault="006B7709" w:rsidP="007A611F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6B7709" w:rsidRPr="00A348EA" w14:paraId="580EA0C1" w14:textId="77777777" w:rsidTr="007A611F">
        <w:trPr>
          <w:cantSplit/>
          <w:trHeight w:hRule="exact" w:val="333"/>
        </w:trPr>
        <w:tc>
          <w:tcPr>
            <w:tcW w:w="2639" w:type="dxa"/>
          </w:tcPr>
          <w:p w14:paraId="22BD064C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A75FAF" w14:textId="7727244A" w:rsidR="006B7709" w:rsidRPr="00A348EA" w:rsidRDefault="006B7709" w:rsidP="007A611F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/>
                <w:sz w:val="25"/>
                <w:szCs w:val="25"/>
              </w:rPr>
              <w:t>0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F36E1C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256</w:t>
            </w:r>
            <w:r w:rsidR="00F36E1C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6B7709" w:rsidRPr="00A348EA" w14:paraId="724441B1" w14:textId="77777777" w:rsidTr="007A611F">
        <w:trPr>
          <w:cantSplit/>
          <w:trHeight w:val="285"/>
        </w:trPr>
        <w:tc>
          <w:tcPr>
            <w:tcW w:w="2639" w:type="dxa"/>
          </w:tcPr>
          <w:p w14:paraId="4439E055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11" w:type="dxa"/>
            <w:gridSpan w:val="2"/>
          </w:tcPr>
          <w:p w14:paraId="7B5FFD02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667" w:type="dxa"/>
            <w:gridSpan w:val="2"/>
          </w:tcPr>
          <w:p w14:paraId="2C7A37A7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49" w:type="dxa"/>
            <w:gridSpan w:val="2"/>
          </w:tcPr>
          <w:p w14:paraId="67B5DA4E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47" w:type="dxa"/>
            <w:gridSpan w:val="2"/>
          </w:tcPr>
          <w:p w14:paraId="4684DDF8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6B7709" w:rsidRPr="00A348EA" w14:paraId="0DE53630" w14:textId="77777777" w:rsidTr="007A611F">
        <w:trPr>
          <w:trHeight w:val="331"/>
        </w:trPr>
        <w:tc>
          <w:tcPr>
            <w:tcW w:w="2639" w:type="dxa"/>
          </w:tcPr>
          <w:p w14:paraId="3F9911E5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33" w:type="dxa"/>
          </w:tcPr>
          <w:p w14:paraId="6E505BED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878" w:type="dxa"/>
          </w:tcPr>
          <w:p w14:paraId="1BE375DB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33" w:type="dxa"/>
          </w:tcPr>
          <w:p w14:paraId="002D15A0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834" w:type="dxa"/>
          </w:tcPr>
          <w:p w14:paraId="5CA33E0A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33" w:type="dxa"/>
          </w:tcPr>
          <w:p w14:paraId="7D8FF832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816" w:type="dxa"/>
          </w:tcPr>
          <w:p w14:paraId="17319A57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73" w:type="dxa"/>
          </w:tcPr>
          <w:p w14:paraId="64FABEF7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74" w:type="dxa"/>
          </w:tcPr>
          <w:p w14:paraId="027CEEE3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</w:tr>
      <w:tr w:rsidR="006B7709" w:rsidRPr="00A348EA" w14:paraId="26152230" w14:textId="77777777" w:rsidTr="007A611F">
        <w:trPr>
          <w:trHeight w:val="331"/>
        </w:trPr>
        <w:tc>
          <w:tcPr>
            <w:tcW w:w="2639" w:type="dxa"/>
          </w:tcPr>
          <w:p w14:paraId="2D5C7A00" w14:textId="77777777" w:rsidR="006B7709" w:rsidRPr="00A348EA" w:rsidRDefault="006B7709" w:rsidP="007A611F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รายได้จากการบริการ</w:t>
            </w:r>
          </w:p>
        </w:tc>
        <w:tc>
          <w:tcPr>
            <w:tcW w:w="833" w:type="dxa"/>
            <w:vAlign w:val="bottom"/>
          </w:tcPr>
          <w:p w14:paraId="4FC12312" w14:textId="6A9FA80E" w:rsidR="006B7709" w:rsidRPr="00A348EA" w:rsidRDefault="000A5043" w:rsidP="007A611F">
            <w:pPr>
              <w:ind w:left="-5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46,886</w:t>
            </w:r>
          </w:p>
        </w:tc>
        <w:tc>
          <w:tcPr>
            <w:tcW w:w="878" w:type="dxa"/>
            <w:vAlign w:val="bottom"/>
          </w:tcPr>
          <w:p w14:paraId="3F6B57E9" w14:textId="090B67A2" w:rsidR="006B7709" w:rsidRPr="00A348EA" w:rsidRDefault="00F36E1C" w:rsidP="007A611F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193,902</w:t>
            </w:r>
          </w:p>
        </w:tc>
        <w:tc>
          <w:tcPr>
            <w:tcW w:w="833" w:type="dxa"/>
            <w:vAlign w:val="bottom"/>
          </w:tcPr>
          <w:p w14:paraId="14184E7A" w14:textId="43AE9094" w:rsidR="006B7709" w:rsidRPr="00A348EA" w:rsidRDefault="0095270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13,013</w:t>
            </w:r>
          </w:p>
        </w:tc>
        <w:tc>
          <w:tcPr>
            <w:tcW w:w="834" w:type="dxa"/>
            <w:vAlign w:val="bottom"/>
          </w:tcPr>
          <w:p w14:paraId="03876714" w14:textId="43F397CD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13,620</w:t>
            </w:r>
          </w:p>
        </w:tc>
        <w:tc>
          <w:tcPr>
            <w:tcW w:w="833" w:type="dxa"/>
            <w:vAlign w:val="bottom"/>
          </w:tcPr>
          <w:p w14:paraId="7C8A2C0D" w14:textId="3C6D3322" w:rsidR="006B7709" w:rsidRPr="00A348EA" w:rsidRDefault="0095270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(7,291)</w:t>
            </w:r>
          </w:p>
        </w:tc>
        <w:tc>
          <w:tcPr>
            <w:tcW w:w="816" w:type="dxa"/>
            <w:vAlign w:val="bottom"/>
          </w:tcPr>
          <w:p w14:paraId="5BC8DAFE" w14:textId="3B919FC2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(8,483)</w:t>
            </w:r>
          </w:p>
        </w:tc>
        <w:tc>
          <w:tcPr>
            <w:tcW w:w="973" w:type="dxa"/>
            <w:vAlign w:val="bottom"/>
          </w:tcPr>
          <w:p w14:paraId="43862E3F" w14:textId="04B69F70" w:rsidR="006B7709" w:rsidRPr="00A348EA" w:rsidRDefault="00F76948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52,60</w:t>
            </w:r>
            <w:r w:rsidR="005E445F">
              <w:rPr>
                <w:rFonts w:ascii="Angsana New" w:hAnsi="Angsana New"/>
                <w:sz w:val="25"/>
                <w:szCs w:val="25"/>
              </w:rPr>
              <w:t>8</w:t>
            </w:r>
          </w:p>
        </w:tc>
        <w:tc>
          <w:tcPr>
            <w:tcW w:w="974" w:type="dxa"/>
            <w:vAlign w:val="bottom"/>
          </w:tcPr>
          <w:p w14:paraId="0DA8F6EA" w14:textId="230B980C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199,039</w:t>
            </w:r>
          </w:p>
        </w:tc>
      </w:tr>
      <w:tr w:rsidR="006B7709" w:rsidRPr="00A348EA" w14:paraId="0F290FE1" w14:textId="77777777" w:rsidTr="007A611F">
        <w:trPr>
          <w:trHeight w:val="271"/>
        </w:trPr>
        <w:tc>
          <w:tcPr>
            <w:tcW w:w="2639" w:type="dxa"/>
          </w:tcPr>
          <w:p w14:paraId="13CD413D" w14:textId="77777777" w:rsidR="006B7709" w:rsidRPr="00A348EA" w:rsidRDefault="006B7709" w:rsidP="007A611F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ต้นทุนบริการ</w:t>
            </w:r>
          </w:p>
        </w:tc>
        <w:tc>
          <w:tcPr>
            <w:tcW w:w="833" w:type="dxa"/>
          </w:tcPr>
          <w:p w14:paraId="444C84AC" w14:textId="2B13532A" w:rsidR="006B7709" w:rsidRPr="00A348EA" w:rsidRDefault="000A5043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(21,499)</w:t>
            </w:r>
          </w:p>
        </w:tc>
        <w:tc>
          <w:tcPr>
            <w:tcW w:w="878" w:type="dxa"/>
          </w:tcPr>
          <w:p w14:paraId="468A8736" w14:textId="110339EA" w:rsidR="006B7709" w:rsidRPr="00A348EA" w:rsidRDefault="00F36E1C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(24,885)</w:t>
            </w:r>
          </w:p>
        </w:tc>
        <w:tc>
          <w:tcPr>
            <w:tcW w:w="833" w:type="dxa"/>
          </w:tcPr>
          <w:p w14:paraId="4B71FC75" w14:textId="6BBAD079" w:rsidR="006B7709" w:rsidRPr="00A348EA" w:rsidRDefault="0095270B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(18,882)</w:t>
            </w:r>
          </w:p>
        </w:tc>
        <w:tc>
          <w:tcPr>
            <w:tcW w:w="834" w:type="dxa"/>
          </w:tcPr>
          <w:p w14:paraId="6EEEE62C" w14:textId="489824A0" w:rsidR="006B7709" w:rsidRPr="00A348EA" w:rsidRDefault="00F36E1C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(10,711)</w:t>
            </w:r>
          </w:p>
        </w:tc>
        <w:tc>
          <w:tcPr>
            <w:tcW w:w="833" w:type="dxa"/>
          </w:tcPr>
          <w:p w14:paraId="5E0125BC" w14:textId="6F0C9016" w:rsidR="006B7709" w:rsidRPr="00A348EA" w:rsidRDefault="0095270B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6,737</w:t>
            </w:r>
          </w:p>
        </w:tc>
        <w:tc>
          <w:tcPr>
            <w:tcW w:w="816" w:type="dxa"/>
          </w:tcPr>
          <w:p w14:paraId="6D1191F5" w14:textId="60FB7B7F" w:rsidR="006B7709" w:rsidRPr="00A348EA" w:rsidRDefault="00F36E1C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6,869</w:t>
            </w:r>
          </w:p>
        </w:tc>
        <w:tc>
          <w:tcPr>
            <w:tcW w:w="973" w:type="dxa"/>
          </w:tcPr>
          <w:p w14:paraId="56195D16" w14:textId="0F279A10" w:rsidR="006B7709" w:rsidRPr="00A348EA" w:rsidRDefault="005E445F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(33,644)</w:t>
            </w:r>
          </w:p>
        </w:tc>
        <w:tc>
          <w:tcPr>
            <w:tcW w:w="974" w:type="dxa"/>
          </w:tcPr>
          <w:p w14:paraId="26150337" w14:textId="14D59AD0" w:rsidR="006B7709" w:rsidRPr="00A348EA" w:rsidRDefault="00F36E1C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(28,727)</w:t>
            </w:r>
          </w:p>
        </w:tc>
      </w:tr>
      <w:tr w:rsidR="006B7709" w:rsidRPr="00A348EA" w14:paraId="703763A6" w14:textId="77777777" w:rsidTr="007A611F">
        <w:trPr>
          <w:trHeight w:val="393"/>
        </w:trPr>
        <w:tc>
          <w:tcPr>
            <w:tcW w:w="2639" w:type="dxa"/>
          </w:tcPr>
          <w:p w14:paraId="3552D560" w14:textId="77777777" w:rsidR="006B7709" w:rsidRPr="00A348EA" w:rsidRDefault="006B7709" w:rsidP="007A611F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33" w:type="dxa"/>
            <w:vAlign w:val="bottom"/>
          </w:tcPr>
          <w:p w14:paraId="45D084EA" w14:textId="7CE48B42" w:rsidR="006B7709" w:rsidRPr="00A348EA" w:rsidRDefault="000A5043" w:rsidP="007A611F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25,387</w:t>
            </w:r>
          </w:p>
        </w:tc>
        <w:tc>
          <w:tcPr>
            <w:tcW w:w="878" w:type="dxa"/>
            <w:vAlign w:val="bottom"/>
          </w:tcPr>
          <w:p w14:paraId="6B87D1F5" w14:textId="1852FC10" w:rsidR="006B7709" w:rsidRPr="00A348EA" w:rsidRDefault="00F36E1C" w:rsidP="007A611F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169,017</w:t>
            </w:r>
          </w:p>
        </w:tc>
        <w:tc>
          <w:tcPr>
            <w:tcW w:w="833" w:type="dxa"/>
            <w:vAlign w:val="bottom"/>
          </w:tcPr>
          <w:p w14:paraId="548E92BF" w14:textId="03ED1C2B" w:rsidR="006B7709" w:rsidRPr="00A348EA" w:rsidRDefault="000A5043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(5,869)</w:t>
            </w:r>
          </w:p>
        </w:tc>
        <w:tc>
          <w:tcPr>
            <w:tcW w:w="834" w:type="dxa"/>
            <w:vAlign w:val="bottom"/>
          </w:tcPr>
          <w:p w14:paraId="7CA09535" w14:textId="7E5531BD" w:rsidR="006B7709" w:rsidRPr="00A348EA" w:rsidRDefault="00F36E1C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2,909</w:t>
            </w:r>
          </w:p>
        </w:tc>
        <w:tc>
          <w:tcPr>
            <w:tcW w:w="833" w:type="dxa"/>
            <w:vAlign w:val="bottom"/>
          </w:tcPr>
          <w:p w14:paraId="3788FAB4" w14:textId="2E780B53" w:rsidR="006B7709" w:rsidRPr="00A348EA" w:rsidRDefault="0095270B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(554)</w:t>
            </w:r>
          </w:p>
        </w:tc>
        <w:tc>
          <w:tcPr>
            <w:tcW w:w="816" w:type="dxa"/>
            <w:vAlign w:val="bottom"/>
          </w:tcPr>
          <w:p w14:paraId="1D06AD53" w14:textId="19BD6359" w:rsidR="006B7709" w:rsidRPr="00A348EA" w:rsidRDefault="00F36E1C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(1,614)</w:t>
            </w:r>
          </w:p>
        </w:tc>
        <w:tc>
          <w:tcPr>
            <w:tcW w:w="973" w:type="dxa"/>
            <w:vAlign w:val="bottom"/>
          </w:tcPr>
          <w:p w14:paraId="24340C24" w14:textId="350B7374" w:rsidR="006B7709" w:rsidRPr="00A348EA" w:rsidRDefault="005E445F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18,964</w:t>
            </w:r>
          </w:p>
        </w:tc>
        <w:tc>
          <w:tcPr>
            <w:tcW w:w="974" w:type="dxa"/>
            <w:vAlign w:val="bottom"/>
          </w:tcPr>
          <w:p w14:paraId="7BC28363" w14:textId="735231F1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170,312</w:t>
            </w:r>
          </w:p>
        </w:tc>
      </w:tr>
      <w:tr w:rsidR="006B7709" w:rsidRPr="00A348EA" w14:paraId="1462A353" w14:textId="77777777" w:rsidTr="007A611F">
        <w:trPr>
          <w:trHeight w:val="331"/>
        </w:trPr>
        <w:tc>
          <w:tcPr>
            <w:tcW w:w="2639" w:type="dxa"/>
          </w:tcPr>
          <w:p w14:paraId="17F6CCB8" w14:textId="77777777" w:rsidR="006B7709" w:rsidRPr="00A348EA" w:rsidRDefault="006B7709" w:rsidP="007A611F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33" w:type="dxa"/>
            <w:vAlign w:val="bottom"/>
          </w:tcPr>
          <w:p w14:paraId="72187A98" w14:textId="77777777" w:rsidR="006B7709" w:rsidRPr="00A348EA" w:rsidRDefault="006B7709" w:rsidP="007A611F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30240B90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1DC4DFB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2BA878A4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928F920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33EA40C1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3CC2F6F8" w14:textId="3723E46D" w:rsidR="006B7709" w:rsidRPr="00A348EA" w:rsidRDefault="005E445F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32,781</w:t>
            </w:r>
          </w:p>
        </w:tc>
        <w:tc>
          <w:tcPr>
            <w:tcW w:w="974" w:type="dxa"/>
            <w:vAlign w:val="bottom"/>
          </w:tcPr>
          <w:p w14:paraId="1E894D2E" w14:textId="0AF9F7E3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4,504</w:t>
            </w:r>
          </w:p>
        </w:tc>
      </w:tr>
      <w:tr w:rsidR="006B7709" w:rsidRPr="00A348EA" w14:paraId="5F37DB36" w14:textId="77777777" w:rsidTr="007A611F">
        <w:trPr>
          <w:trHeight w:val="331"/>
        </w:trPr>
        <w:tc>
          <w:tcPr>
            <w:tcW w:w="2639" w:type="dxa"/>
          </w:tcPr>
          <w:p w14:paraId="272050D0" w14:textId="77777777" w:rsidR="006B7709" w:rsidRPr="00A348EA" w:rsidRDefault="006B7709" w:rsidP="007A611F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833" w:type="dxa"/>
            <w:vAlign w:val="bottom"/>
          </w:tcPr>
          <w:p w14:paraId="1DC9151B" w14:textId="77777777" w:rsidR="006B7709" w:rsidRPr="00A348EA" w:rsidRDefault="006B7709" w:rsidP="007A611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463B629B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F42BE2E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6E86DDCC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6F7DB50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DA55DD0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3C0CAE8F" w14:textId="7FE1153F" w:rsidR="006B7709" w:rsidRPr="00A348EA" w:rsidRDefault="005E445F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(47,451)</w:t>
            </w:r>
          </w:p>
        </w:tc>
        <w:tc>
          <w:tcPr>
            <w:tcW w:w="974" w:type="dxa"/>
            <w:vAlign w:val="bottom"/>
          </w:tcPr>
          <w:p w14:paraId="4D916E0E" w14:textId="7D613ED5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(40,716)</w:t>
            </w:r>
          </w:p>
        </w:tc>
      </w:tr>
      <w:tr w:rsidR="006B7709" w:rsidRPr="00A348EA" w14:paraId="33B32570" w14:textId="77777777" w:rsidTr="007A611F">
        <w:trPr>
          <w:trHeight w:val="331"/>
        </w:trPr>
        <w:tc>
          <w:tcPr>
            <w:tcW w:w="4350" w:type="dxa"/>
            <w:gridSpan w:val="3"/>
          </w:tcPr>
          <w:p w14:paraId="7CE1956F" w14:textId="77777777" w:rsidR="006B7709" w:rsidRPr="00A348EA" w:rsidRDefault="006B7709" w:rsidP="007A611F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752EB5F6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C079B46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ADC9E79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CB88431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3DB40592" w14:textId="4EB2582B" w:rsidR="006B7709" w:rsidRPr="00A348EA" w:rsidRDefault="005E445F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(38,373)</w:t>
            </w:r>
          </w:p>
        </w:tc>
        <w:tc>
          <w:tcPr>
            <w:tcW w:w="974" w:type="dxa"/>
            <w:vAlign w:val="bottom"/>
          </w:tcPr>
          <w:p w14:paraId="3E468D9A" w14:textId="747E508B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(6,984)</w:t>
            </w:r>
          </w:p>
        </w:tc>
      </w:tr>
      <w:tr w:rsidR="006B7709" w:rsidRPr="00A348EA" w14:paraId="05C77BDD" w14:textId="77777777" w:rsidTr="007A611F">
        <w:trPr>
          <w:trHeight w:val="331"/>
        </w:trPr>
        <w:tc>
          <w:tcPr>
            <w:tcW w:w="4350" w:type="dxa"/>
            <w:gridSpan w:val="3"/>
          </w:tcPr>
          <w:p w14:paraId="7AB00104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4D23F3A8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774761F3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8859307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07662ED1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761EAF09" w14:textId="3DACD6B6" w:rsidR="006B7709" w:rsidRDefault="005E445F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(7,761)</w:t>
            </w:r>
          </w:p>
        </w:tc>
        <w:tc>
          <w:tcPr>
            <w:tcW w:w="974" w:type="dxa"/>
            <w:vAlign w:val="bottom"/>
          </w:tcPr>
          <w:p w14:paraId="122DE56F" w14:textId="3B4DE22E" w:rsidR="006B7709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(3,135)</w:t>
            </w:r>
          </w:p>
        </w:tc>
      </w:tr>
      <w:tr w:rsidR="006B7709" w:rsidRPr="00A348EA" w14:paraId="59DD6905" w14:textId="77777777" w:rsidTr="007A611F">
        <w:trPr>
          <w:trHeight w:val="331"/>
        </w:trPr>
        <w:tc>
          <w:tcPr>
            <w:tcW w:w="2639" w:type="dxa"/>
          </w:tcPr>
          <w:p w14:paraId="50E78B06" w14:textId="77777777" w:rsidR="006B7709" w:rsidRPr="00A348EA" w:rsidRDefault="006B7709" w:rsidP="007A611F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33" w:type="dxa"/>
            <w:vAlign w:val="bottom"/>
          </w:tcPr>
          <w:p w14:paraId="5DCD58CB" w14:textId="77777777" w:rsidR="006B7709" w:rsidRPr="00A348EA" w:rsidRDefault="006B7709" w:rsidP="007A611F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29D44800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FDB0330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20162474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C812BB8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5276E073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358D74DE" w14:textId="6C89AEED" w:rsidR="006B7709" w:rsidRPr="00A348EA" w:rsidRDefault="005E445F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(2,000)</w:t>
            </w:r>
          </w:p>
        </w:tc>
        <w:tc>
          <w:tcPr>
            <w:tcW w:w="974" w:type="dxa"/>
            <w:vAlign w:val="bottom"/>
          </w:tcPr>
          <w:p w14:paraId="0EC9415E" w14:textId="5889301C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(7,221)</w:t>
            </w:r>
          </w:p>
        </w:tc>
      </w:tr>
      <w:tr w:rsidR="006B7709" w:rsidRPr="00A348EA" w14:paraId="164762A9" w14:textId="77777777" w:rsidTr="007A611F">
        <w:trPr>
          <w:trHeight w:val="331"/>
        </w:trPr>
        <w:tc>
          <w:tcPr>
            <w:tcW w:w="2639" w:type="dxa"/>
          </w:tcPr>
          <w:p w14:paraId="1E12D5A9" w14:textId="77777777" w:rsidR="006B7709" w:rsidRPr="00A348EA" w:rsidRDefault="006B7709" w:rsidP="007A611F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33" w:type="dxa"/>
            <w:vAlign w:val="bottom"/>
          </w:tcPr>
          <w:p w14:paraId="539B7D00" w14:textId="77777777" w:rsidR="006B7709" w:rsidRPr="00A348EA" w:rsidRDefault="006B7709" w:rsidP="007A611F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0F174338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A7A6322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439D424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98C12D1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5DBA9612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5A1C0894" w14:textId="715C72F6" w:rsidR="006B7709" w:rsidRPr="00A348EA" w:rsidRDefault="005E445F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1,592</w:t>
            </w:r>
          </w:p>
        </w:tc>
        <w:tc>
          <w:tcPr>
            <w:tcW w:w="974" w:type="dxa"/>
            <w:vAlign w:val="bottom"/>
          </w:tcPr>
          <w:p w14:paraId="00820005" w14:textId="12EF9F47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(14,465)</w:t>
            </w:r>
          </w:p>
        </w:tc>
      </w:tr>
      <w:tr w:rsidR="006B7709" w:rsidRPr="00A348EA" w14:paraId="3E82FCDC" w14:textId="77777777" w:rsidTr="007A611F">
        <w:trPr>
          <w:trHeight w:val="412"/>
        </w:trPr>
        <w:tc>
          <w:tcPr>
            <w:tcW w:w="5183" w:type="dxa"/>
            <w:gridSpan w:val="4"/>
          </w:tcPr>
          <w:p w14:paraId="4BA0B2A1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34" w:type="dxa"/>
            <w:vAlign w:val="bottom"/>
          </w:tcPr>
          <w:p w14:paraId="6EF1A988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801C33D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06ABC651" w14:textId="77777777" w:rsidR="006B7709" w:rsidRPr="00A348EA" w:rsidRDefault="006B7709" w:rsidP="007A611F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06E3CC06" w14:textId="6BD0CA8F" w:rsidR="006B7709" w:rsidRPr="00A348EA" w:rsidRDefault="005E445F" w:rsidP="007A611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3,666</w:t>
            </w:r>
          </w:p>
        </w:tc>
        <w:tc>
          <w:tcPr>
            <w:tcW w:w="974" w:type="dxa"/>
            <w:vAlign w:val="bottom"/>
          </w:tcPr>
          <w:p w14:paraId="6C16B74D" w14:textId="56AECF4A" w:rsidR="006B7709" w:rsidRPr="00A348EA" w:rsidRDefault="00F36E1C" w:rsidP="007A611F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(5,936)</w:t>
            </w:r>
          </w:p>
        </w:tc>
      </w:tr>
      <w:tr w:rsidR="006B7709" w:rsidRPr="00A348EA" w14:paraId="61D05D6A" w14:textId="77777777" w:rsidTr="007A611F">
        <w:trPr>
          <w:trHeight w:val="380"/>
        </w:trPr>
        <w:tc>
          <w:tcPr>
            <w:tcW w:w="2639" w:type="dxa"/>
          </w:tcPr>
          <w:p w14:paraId="422B4F60" w14:textId="77777777" w:rsidR="006B7709" w:rsidRPr="00A348EA" w:rsidRDefault="006B7709" w:rsidP="007A611F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33" w:type="dxa"/>
            <w:vAlign w:val="bottom"/>
          </w:tcPr>
          <w:p w14:paraId="1290EC58" w14:textId="77777777" w:rsidR="006B7709" w:rsidRPr="00A348EA" w:rsidRDefault="006B7709" w:rsidP="007A611F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5CC7B6F8" w14:textId="77777777" w:rsidR="006B7709" w:rsidRPr="00A348EA" w:rsidRDefault="006B7709" w:rsidP="007A611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4C3417A" w14:textId="77777777" w:rsidR="006B7709" w:rsidRPr="00A348EA" w:rsidRDefault="006B7709" w:rsidP="007A611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01B3C90E" w14:textId="77777777" w:rsidR="006B7709" w:rsidRPr="00A348EA" w:rsidRDefault="006B7709" w:rsidP="007A611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934C891" w14:textId="77777777" w:rsidR="006B7709" w:rsidRPr="00A348EA" w:rsidRDefault="006B7709" w:rsidP="007A611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8FF6282" w14:textId="77777777" w:rsidR="006B7709" w:rsidRPr="00A348EA" w:rsidRDefault="006B7709" w:rsidP="007A611F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</w:tcPr>
          <w:p w14:paraId="6872DB0F" w14:textId="08AE5F51" w:rsidR="006B7709" w:rsidRPr="00A348EA" w:rsidRDefault="005E445F" w:rsidP="007A611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(38,582)</w:t>
            </w:r>
          </w:p>
        </w:tc>
        <w:tc>
          <w:tcPr>
            <w:tcW w:w="974" w:type="dxa"/>
          </w:tcPr>
          <w:p w14:paraId="194AB361" w14:textId="771854AE" w:rsidR="006B7709" w:rsidRPr="00A348EA" w:rsidRDefault="00F36E1C" w:rsidP="007A611F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96,359</w:t>
            </w:r>
          </w:p>
        </w:tc>
      </w:tr>
    </w:tbl>
    <w:p w14:paraId="4364C1CD" w14:textId="77777777" w:rsidR="00EC19C2" w:rsidRDefault="00EC19C2" w:rsidP="006B7709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</w:p>
    <w:p w14:paraId="3B48B7B8" w14:textId="77777777" w:rsidR="00EC19C2" w:rsidRDefault="00EC19C2" w:rsidP="006B7709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</w:p>
    <w:p w14:paraId="535A640D" w14:textId="77777777" w:rsidR="002D4A6A" w:rsidRDefault="006B7709" w:rsidP="006B7709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</w:t>
      </w:r>
    </w:p>
    <w:p w14:paraId="44DD1D99" w14:textId="66EDFEF1" w:rsidR="006B7709" w:rsidRPr="00E30077" w:rsidRDefault="006B7709" w:rsidP="006B7709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                                                                                                                                         </w:t>
      </w:r>
      <w:r w:rsidRPr="00E30077">
        <w:rPr>
          <w:rFonts w:ascii="Angsana New" w:hAnsi="Angsana New"/>
          <w:sz w:val="25"/>
          <w:szCs w:val="25"/>
          <w:cs/>
        </w:rPr>
        <w:t xml:space="preserve">(หน่วย : </w:t>
      </w:r>
      <w:r w:rsidRPr="00E30077">
        <w:rPr>
          <w:rFonts w:ascii="Angsana New" w:hAnsi="Angsana New" w:hint="cs"/>
          <w:sz w:val="25"/>
          <w:szCs w:val="25"/>
          <w:cs/>
        </w:rPr>
        <w:t>พัน</w:t>
      </w:r>
      <w:r w:rsidRPr="00E30077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992"/>
        <w:gridCol w:w="993"/>
        <w:gridCol w:w="1134"/>
        <w:gridCol w:w="1134"/>
      </w:tblGrid>
      <w:tr w:rsidR="006B7709" w:rsidRPr="00A348EA" w14:paraId="4D5A5D63" w14:textId="77777777" w:rsidTr="007A611F">
        <w:trPr>
          <w:cantSplit/>
          <w:trHeight w:hRule="exact" w:val="340"/>
        </w:trPr>
        <w:tc>
          <w:tcPr>
            <w:tcW w:w="3261" w:type="dxa"/>
          </w:tcPr>
          <w:p w14:paraId="71C54DDF" w14:textId="77777777" w:rsidR="006B7709" w:rsidRPr="00E30077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bottom"/>
          </w:tcPr>
          <w:p w14:paraId="3949554E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30077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B7709" w:rsidRPr="00A348EA" w14:paraId="0FE9D62C" w14:textId="77777777" w:rsidTr="007A611F">
        <w:trPr>
          <w:cantSplit/>
          <w:trHeight w:hRule="exact" w:val="340"/>
        </w:trPr>
        <w:tc>
          <w:tcPr>
            <w:tcW w:w="3261" w:type="dxa"/>
          </w:tcPr>
          <w:p w14:paraId="1EBD86D1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E9D052" w14:textId="50D88BE2" w:rsidR="006B7709" w:rsidRPr="00A348EA" w:rsidRDefault="006B7709" w:rsidP="007A611F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/>
                <w:sz w:val="25"/>
                <w:szCs w:val="25"/>
              </w:rPr>
              <w:t>0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F36E1C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256</w:t>
            </w:r>
            <w:r w:rsidR="00F36E1C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2</w:t>
            </w:r>
          </w:p>
        </w:tc>
      </w:tr>
      <w:tr w:rsidR="006B7709" w:rsidRPr="00A348EA" w14:paraId="1135F8EE" w14:textId="77777777" w:rsidTr="007A611F">
        <w:trPr>
          <w:cantSplit/>
        </w:trPr>
        <w:tc>
          <w:tcPr>
            <w:tcW w:w="3261" w:type="dxa"/>
          </w:tcPr>
          <w:p w14:paraId="18CA1D8B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4" w:type="dxa"/>
            <w:gridSpan w:val="2"/>
          </w:tcPr>
          <w:p w14:paraId="1CDC22E2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14:paraId="4432F338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14:paraId="71A9913E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6B7709" w:rsidRPr="00A348EA" w14:paraId="40888A17" w14:textId="77777777" w:rsidTr="007A611F">
        <w:tc>
          <w:tcPr>
            <w:tcW w:w="3261" w:type="dxa"/>
          </w:tcPr>
          <w:p w14:paraId="5E9B6A3F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992" w:type="dxa"/>
          </w:tcPr>
          <w:p w14:paraId="0B47DE0A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92" w:type="dxa"/>
          </w:tcPr>
          <w:p w14:paraId="5F1DCF5E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</w:tcPr>
          <w:p w14:paraId="15A929A9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93" w:type="dxa"/>
          </w:tcPr>
          <w:p w14:paraId="15AFEA13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1134" w:type="dxa"/>
          </w:tcPr>
          <w:p w14:paraId="18B39ECA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1134" w:type="dxa"/>
          </w:tcPr>
          <w:p w14:paraId="3DDF7497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</w:tr>
      <w:tr w:rsidR="006B7709" w:rsidRPr="00A348EA" w14:paraId="57F3E7F7" w14:textId="77777777" w:rsidTr="007A611F">
        <w:tc>
          <w:tcPr>
            <w:tcW w:w="3261" w:type="dxa"/>
            <w:vAlign w:val="bottom"/>
          </w:tcPr>
          <w:p w14:paraId="512667E6" w14:textId="77777777" w:rsidR="006B7709" w:rsidRPr="00A348EA" w:rsidRDefault="006B7709" w:rsidP="007A611F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  <w:vAlign w:val="bottom"/>
          </w:tcPr>
          <w:p w14:paraId="496CD0B3" w14:textId="429B2B4B" w:rsidR="006B7709" w:rsidRPr="00A348EA" w:rsidRDefault="00F839F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18,447</w:t>
            </w:r>
          </w:p>
        </w:tc>
        <w:tc>
          <w:tcPr>
            <w:tcW w:w="992" w:type="dxa"/>
            <w:vAlign w:val="bottom"/>
          </w:tcPr>
          <w:p w14:paraId="6E8F3D50" w14:textId="38101356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76,085</w:t>
            </w:r>
          </w:p>
        </w:tc>
        <w:tc>
          <w:tcPr>
            <w:tcW w:w="992" w:type="dxa"/>
            <w:vAlign w:val="bottom"/>
          </w:tcPr>
          <w:p w14:paraId="0830218C" w14:textId="44997BAB" w:rsidR="006B7709" w:rsidRPr="00A348EA" w:rsidRDefault="002F7F40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274,355</w:t>
            </w:r>
          </w:p>
        </w:tc>
        <w:tc>
          <w:tcPr>
            <w:tcW w:w="993" w:type="dxa"/>
            <w:vAlign w:val="bottom"/>
          </w:tcPr>
          <w:p w14:paraId="3983B886" w14:textId="1D5987DA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492,964</w:t>
            </w:r>
          </w:p>
        </w:tc>
        <w:tc>
          <w:tcPr>
            <w:tcW w:w="1134" w:type="dxa"/>
            <w:vAlign w:val="bottom"/>
          </w:tcPr>
          <w:p w14:paraId="0D4ABD28" w14:textId="10BDF673" w:rsidR="006B7709" w:rsidRPr="00A348EA" w:rsidRDefault="002F7F40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292,802</w:t>
            </w:r>
          </w:p>
        </w:tc>
        <w:tc>
          <w:tcPr>
            <w:tcW w:w="1134" w:type="dxa"/>
            <w:vAlign w:val="bottom"/>
          </w:tcPr>
          <w:p w14:paraId="07475E28" w14:textId="332F6F52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569,049</w:t>
            </w:r>
          </w:p>
        </w:tc>
      </w:tr>
      <w:tr w:rsidR="006B7709" w:rsidRPr="00A348EA" w14:paraId="18AA405D" w14:textId="77777777" w:rsidTr="007A611F">
        <w:trPr>
          <w:trHeight w:val="277"/>
        </w:trPr>
        <w:tc>
          <w:tcPr>
            <w:tcW w:w="3261" w:type="dxa"/>
            <w:vAlign w:val="bottom"/>
          </w:tcPr>
          <w:p w14:paraId="4316DADA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2" w:type="dxa"/>
            <w:vAlign w:val="bottom"/>
          </w:tcPr>
          <w:p w14:paraId="5ED6BB27" w14:textId="0BC34636" w:rsidR="006B7709" w:rsidRPr="002763DD" w:rsidRDefault="00F839F3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(9,244)</w:t>
            </w:r>
          </w:p>
        </w:tc>
        <w:tc>
          <w:tcPr>
            <w:tcW w:w="992" w:type="dxa"/>
            <w:vAlign w:val="bottom"/>
          </w:tcPr>
          <w:p w14:paraId="6ED6BED3" w14:textId="2419CB0E" w:rsidR="006B7709" w:rsidRPr="002763DD" w:rsidRDefault="00F36E1C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(11,980)</w:t>
            </w:r>
          </w:p>
        </w:tc>
        <w:tc>
          <w:tcPr>
            <w:tcW w:w="992" w:type="dxa"/>
            <w:vAlign w:val="bottom"/>
          </w:tcPr>
          <w:p w14:paraId="3F63A7ED" w14:textId="3C9A90DD" w:rsidR="006B7709" w:rsidRPr="002763DD" w:rsidRDefault="002F7F40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14:paraId="6D2E11ED" w14:textId="0EBD712B" w:rsidR="006B7709" w:rsidRPr="002763DD" w:rsidRDefault="00F36E1C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14:paraId="1B72A158" w14:textId="1F9F3D14" w:rsidR="006B7709" w:rsidRPr="00A348EA" w:rsidRDefault="002F7F40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(9,244)</w:t>
            </w:r>
          </w:p>
        </w:tc>
        <w:tc>
          <w:tcPr>
            <w:tcW w:w="1134" w:type="dxa"/>
            <w:vAlign w:val="bottom"/>
          </w:tcPr>
          <w:p w14:paraId="17A46458" w14:textId="5BEB44D4" w:rsidR="006B7709" w:rsidRPr="00A348EA" w:rsidRDefault="00F36E1C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(11,980)</w:t>
            </w:r>
          </w:p>
        </w:tc>
      </w:tr>
      <w:tr w:rsidR="006B7709" w:rsidRPr="00A348EA" w14:paraId="77B0A50F" w14:textId="77777777" w:rsidTr="007A611F">
        <w:trPr>
          <w:trHeight w:val="349"/>
        </w:trPr>
        <w:tc>
          <w:tcPr>
            <w:tcW w:w="3261" w:type="dxa"/>
            <w:vAlign w:val="bottom"/>
          </w:tcPr>
          <w:p w14:paraId="5673F2B2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2" w:type="dxa"/>
            <w:vAlign w:val="bottom"/>
          </w:tcPr>
          <w:p w14:paraId="3932785F" w14:textId="23659B49" w:rsidR="006B7709" w:rsidRPr="00A348EA" w:rsidRDefault="00F839F3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9,203</w:t>
            </w:r>
          </w:p>
        </w:tc>
        <w:tc>
          <w:tcPr>
            <w:tcW w:w="992" w:type="dxa"/>
            <w:vAlign w:val="bottom"/>
          </w:tcPr>
          <w:p w14:paraId="6040A8F4" w14:textId="631C2E46" w:rsidR="006B7709" w:rsidRPr="00A348EA" w:rsidRDefault="00F36E1C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64,105</w:t>
            </w:r>
          </w:p>
        </w:tc>
        <w:tc>
          <w:tcPr>
            <w:tcW w:w="992" w:type="dxa"/>
            <w:vAlign w:val="bottom"/>
          </w:tcPr>
          <w:p w14:paraId="2B9E8DAE" w14:textId="1BA91557" w:rsidR="006B7709" w:rsidRPr="00A348EA" w:rsidRDefault="002F7F40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274</w:t>
            </w:r>
            <w:r w:rsidR="00F839F3">
              <w:rPr>
                <w:rFonts w:ascii="Angsana New" w:hAnsi="Angsana New"/>
                <w:sz w:val="25"/>
                <w:szCs w:val="25"/>
              </w:rPr>
              <w:t>,355</w:t>
            </w:r>
          </w:p>
        </w:tc>
        <w:tc>
          <w:tcPr>
            <w:tcW w:w="993" w:type="dxa"/>
            <w:vAlign w:val="bottom"/>
          </w:tcPr>
          <w:p w14:paraId="7CAE1B68" w14:textId="373578D4" w:rsidR="006B7709" w:rsidRPr="00A348EA" w:rsidRDefault="00F36E1C" w:rsidP="007A611F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492,964</w:t>
            </w:r>
          </w:p>
        </w:tc>
        <w:tc>
          <w:tcPr>
            <w:tcW w:w="1134" w:type="dxa"/>
            <w:vAlign w:val="bottom"/>
          </w:tcPr>
          <w:p w14:paraId="3E5E64C2" w14:textId="2CD3C2E1" w:rsidR="006B7709" w:rsidRPr="00A348EA" w:rsidRDefault="002F7F40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283,558</w:t>
            </w:r>
          </w:p>
        </w:tc>
        <w:tc>
          <w:tcPr>
            <w:tcW w:w="1134" w:type="dxa"/>
            <w:vAlign w:val="bottom"/>
          </w:tcPr>
          <w:p w14:paraId="464C499B" w14:textId="474FD759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557,069</w:t>
            </w:r>
          </w:p>
        </w:tc>
      </w:tr>
      <w:tr w:rsidR="006B7709" w:rsidRPr="00A348EA" w14:paraId="2A509F55" w14:textId="77777777" w:rsidTr="007A611F">
        <w:tc>
          <w:tcPr>
            <w:tcW w:w="3261" w:type="dxa"/>
            <w:vAlign w:val="bottom"/>
          </w:tcPr>
          <w:p w14:paraId="4EB923EA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14:paraId="2FA39E67" w14:textId="77777777" w:rsidR="006B7709" w:rsidRPr="00A348EA" w:rsidRDefault="006B7709" w:rsidP="007A611F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3009974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90BCE48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14F58384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29C30CE3" w14:textId="7E212351" w:rsidR="006B7709" w:rsidRPr="00A348EA" w:rsidRDefault="002F7F40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1,417</w:t>
            </w:r>
          </w:p>
        </w:tc>
        <w:tc>
          <w:tcPr>
            <w:tcW w:w="1134" w:type="dxa"/>
            <w:vAlign w:val="bottom"/>
          </w:tcPr>
          <w:p w14:paraId="3AD22134" w14:textId="5D053E35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6B7709" w:rsidRPr="00A348EA" w14:paraId="2F02CC7B" w14:textId="77777777" w:rsidTr="007A611F">
        <w:tc>
          <w:tcPr>
            <w:tcW w:w="3261" w:type="dxa"/>
            <w:vAlign w:val="bottom"/>
          </w:tcPr>
          <w:p w14:paraId="71FD58BE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14:paraId="1F425B33" w14:textId="77777777" w:rsidR="006B7709" w:rsidRPr="00A348EA" w:rsidRDefault="006B7709" w:rsidP="007A611F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4FB175D7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602896D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0A5F1004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7BF60EC4" w14:textId="2850BE20" w:rsidR="006B7709" w:rsidRPr="00A348EA" w:rsidRDefault="002F7F40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(34,941)</w:t>
            </w:r>
          </w:p>
        </w:tc>
        <w:tc>
          <w:tcPr>
            <w:tcW w:w="1134" w:type="dxa"/>
            <w:vAlign w:val="bottom"/>
          </w:tcPr>
          <w:p w14:paraId="29A16094" w14:textId="0AB64034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(30,944)</w:t>
            </w:r>
          </w:p>
        </w:tc>
      </w:tr>
      <w:tr w:rsidR="006B7709" w:rsidRPr="00A348EA" w14:paraId="7044EB9F" w14:textId="77777777" w:rsidTr="007A611F">
        <w:tc>
          <w:tcPr>
            <w:tcW w:w="3261" w:type="dxa"/>
            <w:vAlign w:val="bottom"/>
          </w:tcPr>
          <w:p w14:paraId="7AE6E89C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14:paraId="0776AB5A" w14:textId="77777777" w:rsidR="006B7709" w:rsidRPr="00A348EA" w:rsidRDefault="006B7709" w:rsidP="007A611F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E9846C7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2E02B24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CE3DED1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5CE7D07D" w14:textId="709EC019" w:rsidR="006B7709" w:rsidRPr="00A348EA" w:rsidRDefault="002F7F40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(998)</w:t>
            </w:r>
          </w:p>
        </w:tc>
        <w:tc>
          <w:tcPr>
            <w:tcW w:w="1134" w:type="dxa"/>
            <w:vAlign w:val="bottom"/>
          </w:tcPr>
          <w:p w14:paraId="44364013" w14:textId="3414F013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(3,792)</w:t>
            </w:r>
          </w:p>
        </w:tc>
      </w:tr>
      <w:tr w:rsidR="006B7709" w:rsidRPr="00A348EA" w14:paraId="0CE13748" w14:textId="77777777" w:rsidTr="007A611F">
        <w:tc>
          <w:tcPr>
            <w:tcW w:w="3261" w:type="dxa"/>
            <w:vAlign w:val="bottom"/>
          </w:tcPr>
          <w:p w14:paraId="1F1020FC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2" w:type="dxa"/>
            <w:vAlign w:val="bottom"/>
          </w:tcPr>
          <w:p w14:paraId="48CE1E84" w14:textId="77777777" w:rsidR="006B7709" w:rsidRPr="00A348EA" w:rsidRDefault="006B7709" w:rsidP="007A611F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267585EC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59F6BA8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FF1B2FE" w14:textId="77777777" w:rsidR="006B7709" w:rsidRPr="00A348EA" w:rsidRDefault="006B7709" w:rsidP="007A611F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066CA580" w14:textId="0F2EE2CD" w:rsidR="006B7709" w:rsidRPr="00A348EA" w:rsidRDefault="002F7F40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(53,353)</w:t>
            </w:r>
          </w:p>
        </w:tc>
        <w:tc>
          <w:tcPr>
            <w:tcW w:w="1134" w:type="dxa"/>
            <w:vAlign w:val="bottom"/>
          </w:tcPr>
          <w:p w14:paraId="1115D035" w14:textId="581A54E0" w:rsidR="006B7709" w:rsidRPr="00A348EA" w:rsidRDefault="00F36E1C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(11,693)</w:t>
            </w:r>
          </w:p>
        </w:tc>
      </w:tr>
      <w:tr w:rsidR="006B7709" w:rsidRPr="00A348EA" w14:paraId="42843B28" w14:textId="77777777" w:rsidTr="007A611F">
        <w:trPr>
          <w:trHeight w:hRule="exact" w:val="432"/>
        </w:trPr>
        <w:tc>
          <w:tcPr>
            <w:tcW w:w="3261" w:type="dxa"/>
            <w:vAlign w:val="bottom"/>
          </w:tcPr>
          <w:p w14:paraId="37127736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14:paraId="5A7412FB" w14:textId="77777777" w:rsidR="006B7709" w:rsidRPr="00A348EA" w:rsidRDefault="006B7709" w:rsidP="007A611F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2090226" w14:textId="77777777" w:rsidR="006B7709" w:rsidRPr="00A348EA" w:rsidRDefault="006B7709" w:rsidP="007A611F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EA432EA" w14:textId="77777777" w:rsidR="006B7709" w:rsidRPr="00A348EA" w:rsidRDefault="006B7709" w:rsidP="007A611F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1C41FCF2" w14:textId="77777777" w:rsidR="006B7709" w:rsidRPr="00A348EA" w:rsidRDefault="006B7709" w:rsidP="007A611F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2A91A3C3" w14:textId="7BD0B339" w:rsidR="006B7709" w:rsidRPr="00A348EA" w:rsidRDefault="002F7F40" w:rsidP="007A611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195,683</w:t>
            </w:r>
          </w:p>
        </w:tc>
        <w:tc>
          <w:tcPr>
            <w:tcW w:w="1134" w:type="dxa"/>
            <w:vAlign w:val="bottom"/>
          </w:tcPr>
          <w:p w14:paraId="30442D22" w14:textId="327ECAAE" w:rsidR="006B7709" w:rsidRPr="00A348EA" w:rsidRDefault="00F36E1C" w:rsidP="007A611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510,640</w:t>
            </w:r>
          </w:p>
        </w:tc>
      </w:tr>
    </w:tbl>
    <w:p w14:paraId="05AAD9CB" w14:textId="2C2086F6" w:rsidR="002B274A" w:rsidRDefault="002B274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76E6595D" w14:textId="7DFF485B" w:rsidR="002D4A6A" w:rsidRDefault="002D4A6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4587C9C3" w14:textId="05541DAD" w:rsidR="002D4A6A" w:rsidRDefault="002D4A6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703358A" w14:textId="77777777" w:rsidR="002D4A6A" w:rsidRDefault="002D4A6A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3FBF23E" w14:textId="77777777" w:rsidR="00CE74F3" w:rsidRPr="00E30077" w:rsidRDefault="00CE74F3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                                                                                                      </w:t>
      </w:r>
      <w:r w:rsidR="00AE56B6" w:rsidRPr="00A348EA">
        <w:rPr>
          <w:rFonts w:ascii="Angsana New" w:hAnsi="Angsana New"/>
          <w:sz w:val="25"/>
          <w:szCs w:val="25"/>
          <w:cs/>
        </w:rPr>
        <w:t xml:space="preserve">            </w:t>
      </w:r>
      <w:r w:rsidRPr="00A348EA">
        <w:rPr>
          <w:rFonts w:ascii="Angsana New" w:hAnsi="Angsana New"/>
          <w:sz w:val="25"/>
          <w:szCs w:val="25"/>
          <w:cs/>
        </w:rPr>
        <w:t xml:space="preserve">    </w:t>
      </w:r>
      <w:r w:rsidR="007251C1" w:rsidRPr="00A348EA">
        <w:rPr>
          <w:rFonts w:ascii="Angsana New" w:hAnsi="Angsana New"/>
          <w:sz w:val="25"/>
          <w:szCs w:val="25"/>
          <w:cs/>
        </w:rPr>
        <w:t xml:space="preserve">                      </w:t>
      </w:r>
      <w:r w:rsidRPr="00A348EA">
        <w:rPr>
          <w:rFonts w:ascii="Angsana New" w:hAnsi="Angsana New"/>
          <w:sz w:val="25"/>
          <w:szCs w:val="25"/>
          <w:cs/>
        </w:rPr>
        <w:t xml:space="preserve">     </w:t>
      </w:r>
      <w:r w:rsidRPr="00E30077">
        <w:rPr>
          <w:rFonts w:ascii="Angsana New" w:hAnsi="Angsana New"/>
          <w:sz w:val="25"/>
          <w:szCs w:val="25"/>
          <w:cs/>
        </w:rPr>
        <w:t xml:space="preserve">(หน่วย : </w:t>
      </w:r>
      <w:r w:rsidRPr="00E30077">
        <w:rPr>
          <w:rFonts w:ascii="Angsana New" w:hAnsi="Angsana New" w:hint="cs"/>
          <w:sz w:val="25"/>
          <w:szCs w:val="25"/>
          <w:cs/>
        </w:rPr>
        <w:t>พัน</w:t>
      </w:r>
      <w:r w:rsidRPr="00E30077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992"/>
        <w:gridCol w:w="993"/>
        <w:gridCol w:w="1134"/>
        <w:gridCol w:w="1134"/>
      </w:tblGrid>
      <w:tr w:rsidR="00CE74F3" w:rsidRPr="00A348EA" w14:paraId="165C3587" w14:textId="77777777" w:rsidTr="00D3210F">
        <w:trPr>
          <w:cantSplit/>
          <w:trHeight w:hRule="exact" w:val="340"/>
        </w:trPr>
        <w:tc>
          <w:tcPr>
            <w:tcW w:w="3261" w:type="dxa"/>
          </w:tcPr>
          <w:p w14:paraId="7388DEAB" w14:textId="77777777" w:rsidR="00CE74F3" w:rsidRPr="00E30077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bottom"/>
          </w:tcPr>
          <w:p w14:paraId="64D339C5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E30077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E30077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CE74F3" w:rsidRPr="00A348EA" w14:paraId="19655B42" w14:textId="77777777" w:rsidTr="00D3210F">
        <w:trPr>
          <w:cantSplit/>
          <w:trHeight w:hRule="exact" w:val="340"/>
        </w:trPr>
        <w:tc>
          <w:tcPr>
            <w:tcW w:w="3261" w:type="dxa"/>
          </w:tcPr>
          <w:p w14:paraId="6A7E324A" w14:textId="77777777" w:rsidR="00CE74F3" w:rsidRPr="00A348EA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5C2E35" w14:textId="741A0748" w:rsidR="00CE74F3" w:rsidRPr="00A348EA" w:rsidRDefault="00592D77" w:rsidP="002A025A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/>
                <w:sz w:val="25"/>
                <w:szCs w:val="25"/>
              </w:rPr>
              <w:t>0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F36E1C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256</w:t>
            </w:r>
            <w:r w:rsidR="00F36E1C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0B0DCF">
              <w:rPr>
                <w:rFonts w:ascii="Angsana New" w:hAnsi="Angsana New"/>
                <w:sz w:val="25"/>
                <w:szCs w:val="25"/>
              </w:rPr>
              <w:t>2</w:t>
            </w:r>
          </w:p>
        </w:tc>
      </w:tr>
      <w:tr w:rsidR="00CE74F3" w:rsidRPr="00A348EA" w14:paraId="6FBAFC57" w14:textId="77777777" w:rsidTr="00D3210F">
        <w:trPr>
          <w:cantSplit/>
        </w:trPr>
        <w:tc>
          <w:tcPr>
            <w:tcW w:w="3261" w:type="dxa"/>
          </w:tcPr>
          <w:p w14:paraId="606AA8B3" w14:textId="77777777" w:rsidR="00CE74F3" w:rsidRPr="00A348EA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4" w:type="dxa"/>
            <w:gridSpan w:val="2"/>
          </w:tcPr>
          <w:p w14:paraId="76D6BDEE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14:paraId="27414AAC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14:paraId="0EDA8207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E30077" w:rsidRPr="00A348EA" w14:paraId="330E105D" w14:textId="77777777">
        <w:tc>
          <w:tcPr>
            <w:tcW w:w="3261" w:type="dxa"/>
          </w:tcPr>
          <w:p w14:paraId="736F7F7A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  <w:bookmarkStart w:id="9" w:name="_Hlk355015878"/>
          </w:p>
        </w:tc>
        <w:tc>
          <w:tcPr>
            <w:tcW w:w="992" w:type="dxa"/>
          </w:tcPr>
          <w:p w14:paraId="177A5E7D" w14:textId="4536735A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92" w:type="dxa"/>
          </w:tcPr>
          <w:p w14:paraId="4C879BEE" w14:textId="5FB49EFA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</w:tcPr>
          <w:p w14:paraId="0975CDFC" w14:textId="36B304B3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93" w:type="dxa"/>
          </w:tcPr>
          <w:p w14:paraId="076BEBD5" w14:textId="07E2A5B7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1134" w:type="dxa"/>
          </w:tcPr>
          <w:p w14:paraId="5242EF18" w14:textId="707FE5E9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1134" w:type="dxa"/>
          </w:tcPr>
          <w:p w14:paraId="6CDB45B5" w14:textId="6DB576FC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</w:tr>
      <w:bookmarkEnd w:id="9"/>
      <w:tr w:rsidR="00E30077" w:rsidRPr="00A348EA" w14:paraId="4D98E374" w14:textId="77777777" w:rsidTr="00DD6417">
        <w:tc>
          <w:tcPr>
            <w:tcW w:w="3261" w:type="dxa"/>
            <w:vAlign w:val="bottom"/>
          </w:tcPr>
          <w:p w14:paraId="3D9690EF" w14:textId="77777777" w:rsidR="00E30077" w:rsidRPr="00A348EA" w:rsidRDefault="00E30077" w:rsidP="00E30077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  <w:vAlign w:val="bottom"/>
          </w:tcPr>
          <w:p w14:paraId="5442EFCC" w14:textId="2880585C" w:rsidR="00E30077" w:rsidRPr="00A348EA" w:rsidRDefault="002D4A6A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41,149</w:t>
            </w:r>
          </w:p>
        </w:tc>
        <w:tc>
          <w:tcPr>
            <w:tcW w:w="992" w:type="dxa"/>
            <w:vAlign w:val="bottom"/>
          </w:tcPr>
          <w:p w14:paraId="26F6502F" w14:textId="70375293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120,100</w:t>
            </w:r>
          </w:p>
        </w:tc>
        <w:tc>
          <w:tcPr>
            <w:tcW w:w="992" w:type="dxa"/>
            <w:vAlign w:val="bottom"/>
          </w:tcPr>
          <w:p w14:paraId="526EE434" w14:textId="6419E6E2" w:rsidR="00E30077" w:rsidRPr="00A348EA" w:rsidRDefault="00A961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12,152</w:t>
            </w:r>
          </w:p>
        </w:tc>
        <w:tc>
          <w:tcPr>
            <w:tcW w:w="993" w:type="dxa"/>
            <w:vAlign w:val="bottom"/>
          </w:tcPr>
          <w:p w14:paraId="03358386" w14:textId="59C84CDC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598,971</w:t>
            </w:r>
          </w:p>
        </w:tc>
        <w:tc>
          <w:tcPr>
            <w:tcW w:w="1134" w:type="dxa"/>
            <w:vAlign w:val="bottom"/>
          </w:tcPr>
          <w:p w14:paraId="37035CFC" w14:textId="778C7C3F" w:rsidR="00E30077" w:rsidRPr="00A348EA" w:rsidRDefault="00A961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53,301</w:t>
            </w:r>
          </w:p>
        </w:tc>
        <w:tc>
          <w:tcPr>
            <w:tcW w:w="1134" w:type="dxa"/>
            <w:vAlign w:val="bottom"/>
          </w:tcPr>
          <w:p w14:paraId="1712F6F5" w14:textId="651E5335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719,071</w:t>
            </w:r>
          </w:p>
        </w:tc>
      </w:tr>
      <w:tr w:rsidR="00E30077" w:rsidRPr="00A348EA" w14:paraId="47150BE8" w14:textId="77777777" w:rsidTr="00BD7C40">
        <w:trPr>
          <w:trHeight w:val="277"/>
        </w:trPr>
        <w:tc>
          <w:tcPr>
            <w:tcW w:w="3261" w:type="dxa"/>
            <w:vAlign w:val="bottom"/>
          </w:tcPr>
          <w:p w14:paraId="7D5AB9CB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2" w:type="dxa"/>
            <w:vAlign w:val="bottom"/>
          </w:tcPr>
          <w:p w14:paraId="1C96AD17" w14:textId="41FA847A" w:rsidR="00E30077" w:rsidRPr="002763DD" w:rsidRDefault="002D4A6A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(19,827)</w:t>
            </w:r>
          </w:p>
        </w:tc>
        <w:tc>
          <w:tcPr>
            <w:tcW w:w="992" w:type="dxa"/>
            <w:vAlign w:val="bottom"/>
          </w:tcPr>
          <w:p w14:paraId="5B7B0712" w14:textId="5A063BA8" w:rsidR="00E30077" w:rsidRPr="002763DD" w:rsidRDefault="00F36E1C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(21,474)</w:t>
            </w:r>
          </w:p>
        </w:tc>
        <w:tc>
          <w:tcPr>
            <w:tcW w:w="992" w:type="dxa"/>
            <w:vAlign w:val="bottom"/>
          </w:tcPr>
          <w:p w14:paraId="19CB34D4" w14:textId="50BB4D6F" w:rsidR="00E30077" w:rsidRPr="002763DD" w:rsidRDefault="00A961F7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14:paraId="23B66316" w14:textId="74396717" w:rsidR="00E30077" w:rsidRPr="002763DD" w:rsidRDefault="00F36E1C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14:paraId="27041411" w14:textId="635916A3" w:rsidR="00E30077" w:rsidRPr="00A348EA" w:rsidRDefault="00A961F7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(19,827)</w:t>
            </w:r>
          </w:p>
        </w:tc>
        <w:tc>
          <w:tcPr>
            <w:tcW w:w="1134" w:type="dxa"/>
            <w:vAlign w:val="bottom"/>
          </w:tcPr>
          <w:p w14:paraId="6282982E" w14:textId="4AAABC76" w:rsidR="00E30077" w:rsidRPr="00A348EA" w:rsidRDefault="00F36E1C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(21,474)</w:t>
            </w:r>
          </w:p>
        </w:tc>
      </w:tr>
      <w:tr w:rsidR="00E30077" w:rsidRPr="00A348EA" w14:paraId="3BB19F7B" w14:textId="77777777" w:rsidTr="00937A04">
        <w:trPr>
          <w:trHeight w:val="349"/>
        </w:trPr>
        <w:tc>
          <w:tcPr>
            <w:tcW w:w="3261" w:type="dxa"/>
            <w:vAlign w:val="bottom"/>
          </w:tcPr>
          <w:p w14:paraId="0D768C0A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2" w:type="dxa"/>
            <w:vAlign w:val="bottom"/>
          </w:tcPr>
          <w:p w14:paraId="17E71D6C" w14:textId="0DC9A335" w:rsidR="00E30077" w:rsidRPr="00A348EA" w:rsidRDefault="002D4A6A" w:rsidP="00E3007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21,322</w:t>
            </w:r>
          </w:p>
        </w:tc>
        <w:tc>
          <w:tcPr>
            <w:tcW w:w="992" w:type="dxa"/>
            <w:vAlign w:val="bottom"/>
          </w:tcPr>
          <w:p w14:paraId="18607E25" w14:textId="571C62D9" w:rsidR="00E30077" w:rsidRPr="00A348EA" w:rsidRDefault="00F36E1C" w:rsidP="00E3007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98,626</w:t>
            </w:r>
          </w:p>
        </w:tc>
        <w:tc>
          <w:tcPr>
            <w:tcW w:w="992" w:type="dxa"/>
            <w:vAlign w:val="bottom"/>
          </w:tcPr>
          <w:p w14:paraId="48D416FA" w14:textId="2D439C19" w:rsidR="00E30077" w:rsidRPr="00A348EA" w:rsidRDefault="00A961F7" w:rsidP="00E3007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12,152</w:t>
            </w:r>
          </w:p>
        </w:tc>
        <w:tc>
          <w:tcPr>
            <w:tcW w:w="993" w:type="dxa"/>
            <w:vAlign w:val="bottom"/>
          </w:tcPr>
          <w:p w14:paraId="0B823DE1" w14:textId="563EEA0B" w:rsidR="00E30077" w:rsidRPr="00A348EA" w:rsidRDefault="00F36E1C" w:rsidP="00E30077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598,971</w:t>
            </w:r>
          </w:p>
        </w:tc>
        <w:tc>
          <w:tcPr>
            <w:tcW w:w="1134" w:type="dxa"/>
            <w:vAlign w:val="bottom"/>
          </w:tcPr>
          <w:p w14:paraId="1E8C980A" w14:textId="0DCFF979" w:rsidR="00E30077" w:rsidRPr="00A348EA" w:rsidRDefault="00A961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33,474</w:t>
            </w:r>
          </w:p>
        </w:tc>
        <w:tc>
          <w:tcPr>
            <w:tcW w:w="1134" w:type="dxa"/>
            <w:vAlign w:val="bottom"/>
          </w:tcPr>
          <w:p w14:paraId="12B16D0F" w14:textId="2B898E62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697,597</w:t>
            </w:r>
          </w:p>
        </w:tc>
      </w:tr>
      <w:tr w:rsidR="00E30077" w:rsidRPr="00A348EA" w14:paraId="34500225" w14:textId="77777777">
        <w:tc>
          <w:tcPr>
            <w:tcW w:w="3261" w:type="dxa"/>
            <w:vAlign w:val="bottom"/>
          </w:tcPr>
          <w:p w14:paraId="28401304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14:paraId="3D26586B" w14:textId="77777777" w:rsidR="00E30077" w:rsidRPr="00A348EA" w:rsidRDefault="00E30077" w:rsidP="00E30077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31AE428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9AF797F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1BD4C200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4C2341B5" w14:textId="3C589CDE" w:rsidR="00E30077" w:rsidRPr="00A348EA" w:rsidRDefault="00A961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28,912</w:t>
            </w:r>
          </w:p>
        </w:tc>
        <w:tc>
          <w:tcPr>
            <w:tcW w:w="1134" w:type="dxa"/>
            <w:vAlign w:val="bottom"/>
          </w:tcPr>
          <w:p w14:paraId="7F9C9012" w14:textId="1125E9DC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4,504</w:t>
            </w:r>
          </w:p>
        </w:tc>
      </w:tr>
      <w:tr w:rsidR="00E30077" w:rsidRPr="00A348EA" w14:paraId="65AFD245" w14:textId="77777777">
        <w:tc>
          <w:tcPr>
            <w:tcW w:w="3261" w:type="dxa"/>
            <w:vAlign w:val="bottom"/>
          </w:tcPr>
          <w:p w14:paraId="7C6F05CD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14:paraId="4A3E8ACC" w14:textId="77777777" w:rsidR="00E30077" w:rsidRPr="00A348EA" w:rsidRDefault="00E30077" w:rsidP="00E30077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C5FA1BA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BCC52CE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8919ACD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14EC8EE1" w14:textId="34E2E0EB" w:rsidR="00E30077" w:rsidRPr="00A348EA" w:rsidRDefault="00A961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(43,869)</w:t>
            </w:r>
          </w:p>
        </w:tc>
        <w:tc>
          <w:tcPr>
            <w:tcW w:w="1134" w:type="dxa"/>
            <w:vAlign w:val="bottom"/>
          </w:tcPr>
          <w:p w14:paraId="52321080" w14:textId="508ADC32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(38,830)</w:t>
            </w:r>
          </w:p>
        </w:tc>
      </w:tr>
      <w:tr w:rsidR="00E30077" w:rsidRPr="00A348EA" w14:paraId="4FAA0EC5" w14:textId="77777777" w:rsidTr="00E21034">
        <w:tc>
          <w:tcPr>
            <w:tcW w:w="4253" w:type="dxa"/>
            <w:gridSpan w:val="2"/>
            <w:vAlign w:val="bottom"/>
          </w:tcPr>
          <w:p w14:paraId="25227DC1" w14:textId="77777777" w:rsidR="00E30077" w:rsidRPr="00A348EA" w:rsidRDefault="00E30077" w:rsidP="00E30077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373F230A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C300CE1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2A6AC9D7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5DCDF620" w14:textId="4FF3BEDC" w:rsidR="00E30077" w:rsidRPr="00A348EA" w:rsidRDefault="00A961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(66,852)</w:t>
            </w:r>
          </w:p>
        </w:tc>
        <w:tc>
          <w:tcPr>
            <w:tcW w:w="1134" w:type="dxa"/>
            <w:vAlign w:val="bottom"/>
          </w:tcPr>
          <w:p w14:paraId="41680C3B" w14:textId="7A2E5D8D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E30077" w:rsidRPr="00A348EA" w14:paraId="133B206E" w14:textId="77777777" w:rsidTr="00DB1381">
        <w:tc>
          <w:tcPr>
            <w:tcW w:w="4253" w:type="dxa"/>
            <w:gridSpan w:val="2"/>
            <w:vAlign w:val="bottom"/>
          </w:tcPr>
          <w:p w14:paraId="4A058584" w14:textId="77777777" w:rsidR="00E30077" w:rsidRPr="00A348EA" w:rsidRDefault="00E30077" w:rsidP="00E30077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50DFECA6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9867206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75D12239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731AE0EF" w14:textId="195B332C" w:rsidR="00E30077" w:rsidRDefault="00A961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(1,626)</w:t>
            </w:r>
          </w:p>
        </w:tc>
        <w:tc>
          <w:tcPr>
            <w:tcW w:w="1134" w:type="dxa"/>
            <w:vAlign w:val="bottom"/>
          </w:tcPr>
          <w:p w14:paraId="69343751" w14:textId="5FC7DFEF" w:rsidR="00E30077" w:rsidRPr="00C61A8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E30077" w:rsidRPr="00A348EA" w14:paraId="2D46D170" w14:textId="77777777" w:rsidTr="001F7AE1">
        <w:tc>
          <w:tcPr>
            <w:tcW w:w="3261" w:type="dxa"/>
            <w:vAlign w:val="bottom"/>
          </w:tcPr>
          <w:p w14:paraId="24AE33A2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14:paraId="49FF8CDE" w14:textId="77777777" w:rsidR="00E30077" w:rsidRPr="00A348EA" w:rsidRDefault="00E30077" w:rsidP="00E30077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BCBF145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9F3CEFE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6958A18A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083A1EFA" w14:textId="2887A4CA" w:rsidR="00E30077" w:rsidRPr="00A348EA" w:rsidRDefault="00A961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(2,000)</w:t>
            </w:r>
          </w:p>
        </w:tc>
        <w:tc>
          <w:tcPr>
            <w:tcW w:w="1134" w:type="dxa"/>
            <w:vAlign w:val="bottom"/>
          </w:tcPr>
          <w:p w14:paraId="38C30941" w14:textId="00B03A45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(7,491)</w:t>
            </w:r>
          </w:p>
        </w:tc>
      </w:tr>
      <w:tr w:rsidR="00E30077" w:rsidRPr="00A348EA" w14:paraId="52DFBF23" w14:textId="77777777">
        <w:tc>
          <w:tcPr>
            <w:tcW w:w="3261" w:type="dxa"/>
            <w:vAlign w:val="bottom"/>
          </w:tcPr>
          <w:p w14:paraId="10DD92D4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2" w:type="dxa"/>
            <w:vAlign w:val="bottom"/>
          </w:tcPr>
          <w:p w14:paraId="1F567A07" w14:textId="77777777" w:rsidR="00E30077" w:rsidRPr="00A348EA" w:rsidRDefault="00E30077" w:rsidP="00E30077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3941C0F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74054A28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09FAD127" w14:textId="77777777" w:rsidR="00E30077" w:rsidRPr="00A348EA" w:rsidRDefault="00E30077" w:rsidP="00E30077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763678F1" w14:textId="28EE076B" w:rsidR="00E30077" w:rsidRPr="00A348EA" w:rsidRDefault="00A961F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1,624</w:t>
            </w:r>
          </w:p>
        </w:tc>
        <w:tc>
          <w:tcPr>
            <w:tcW w:w="1134" w:type="dxa"/>
            <w:vAlign w:val="bottom"/>
          </w:tcPr>
          <w:p w14:paraId="22CAA319" w14:textId="2C8F67C8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(19,101)</w:t>
            </w:r>
          </w:p>
        </w:tc>
      </w:tr>
      <w:tr w:rsidR="00E30077" w:rsidRPr="00A348EA" w14:paraId="3864D80A" w14:textId="77777777">
        <w:trPr>
          <w:trHeight w:hRule="exact" w:val="432"/>
        </w:trPr>
        <w:tc>
          <w:tcPr>
            <w:tcW w:w="3261" w:type="dxa"/>
            <w:vAlign w:val="bottom"/>
          </w:tcPr>
          <w:p w14:paraId="6CB47F5F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14:paraId="638761A9" w14:textId="77777777" w:rsidR="00E30077" w:rsidRPr="00A348EA" w:rsidRDefault="00E30077" w:rsidP="00E30077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BBA7DDD" w14:textId="77777777" w:rsidR="00E30077" w:rsidRPr="00A348EA" w:rsidRDefault="00E30077" w:rsidP="00E30077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C7B6F96" w14:textId="77777777" w:rsidR="00E30077" w:rsidRPr="00A348EA" w:rsidRDefault="00E30077" w:rsidP="00E30077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674A156" w14:textId="77777777" w:rsidR="00E30077" w:rsidRPr="00A348EA" w:rsidRDefault="00E30077" w:rsidP="00E30077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035E43E7" w14:textId="58A8467F" w:rsidR="00E30077" w:rsidRPr="00A348EA" w:rsidRDefault="00A961F7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(50,337)</w:t>
            </w:r>
          </w:p>
        </w:tc>
        <w:tc>
          <w:tcPr>
            <w:tcW w:w="1134" w:type="dxa"/>
            <w:vAlign w:val="bottom"/>
          </w:tcPr>
          <w:p w14:paraId="525F985C" w14:textId="07B3F1FE" w:rsidR="00E30077" w:rsidRPr="00A348EA" w:rsidRDefault="00F36E1C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636,679</w:t>
            </w:r>
          </w:p>
        </w:tc>
      </w:tr>
    </w:tbl>
    <w:p w14:paraId="0FC0D093" w14:textId="77777777" w:rsidR="000137FB" w:rsidRDefault="000137FB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5794B238" w14:textId="77777777" w:rsidR="002D4A6A" w:rsidRDefault="002D4A6A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73D2919A" w14:textId="77777777" w:rsidR="002D4A6A" w:rsidRDefault="002D4A6A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67109A57" w14:textId="77777777" w:rsidR="002D4A6A" w:rsidRDefault="002D4A6A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64C904D6" w14:textId="77777777" w:rsidR="002D4A6A" w:rsidRDefault="002D4A6A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2BDC7745" w14:textId="77777777" w:rsidR="002D4A6A" w:rsidRDefault="002D4A6A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09D96332" w14:textId="43D85EF1" w:rsidR="001C275C" w:rsidRPr="00A348EA" w:rsidRDefault="001C275C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A348EA">
        <w:rPr>
          <w:rFonts w:ascii="Angsana New" w:hAnsi="Angsana New"/>
          <w:sz w:val="28"/>
          <w:szCs w:val="28"/>
        </w:rPr>
        <w:t>;</w:t>
      </w:r>
    </w:p>
    <w:p w14:paraId="73BF189A" w14:textId="77777777" w:rsidR="001C275C" w:rsidRPr="00A348EA" w:rsidRDefault="001C275C" w:rsidP="00D3210F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</w:t>
      </w:r>
      <w:r w:rsidR="00CE74F3" w:rsidRPr="00A348EA">
        <w:rPr>
          <w:rFonts w:ascii="Angsana New" w:hAnsi="Angsana New"/>
          <w:sz w:val="25"/>
          <w:szCs w:val="25"/>
          <w:cs/>
        </w:rPr>
        <w:t xml:space="preserve">                    </w:t>
      </w:r>
      <w:r w:rsidRPr="00A348EA">
        <w:rPr>
          <w:rFonts w:ascii="Angsana New" w:hAnsi="Angsana New"/>
          <w:sz w:val="25"/>
          <w:szCs w:val="25"/>
          <w:cs/>
        </w:rPr>
        <w:t xml:space="preserve"> (หน่วย 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87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40"/>
        <w:gridCol w:w="1080"/>
        <w:gridCol w:w="992"/>
        <w:gridCol w:w="992"/>
        <w:gridCol w:w="962"/>
        <w:gridCol w:w="1014"/>
        <w:gridCol w:w="993"/>
      </w:tblGrid>
      <w:tr w:rsidR="00CE74F3" w:rsidRPr="00A348EA" w14:paraId="5E0A1B69" w14:textId="77777777" w:rsidTr="00FB4C67">
        <w:trPr>
          <w:cantSplit/>
          <w:trHeight w:hRule="exact" w:val="340"/>
        </w:trPr>
        <w:tc>
          <w:tcPr>
            <w:tcW w:w="3840" w:type="dxa"/>
          </w:tcPr>
          <w:p w14:paraId="051FC8EE" w14:textId="77777777" w:rsidR="00CE74F3" w:rsidRPr="00A348EA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14:paraId="2F6C050A" w14:textId="77777777" w:rsidR="00CE74F3" w:rsidRPr="00A348EA" w:rsidRDefault="00CE74F3" w:rsidP="00541D3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A348EA" w14:paraId="345E9F35" w14:textId="77777777" w:rsidTr="00FB4C67">
        <w:trPr>
          <w:cantSplit/>
          <w:trHeight w:hRule="exact" w:val="340"/>
        </w:trPr>
        <w:tc>
          <w:tcPr>
            <w:tcW w:w="3840" w:type="dxa"/>
          </w:tcPr>
          <w:p w14:paraId="44CA6FA0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2916DB" w14:textId="31BB6588" w:rsidR="001C275C" w:rsidRPr="00A348EA" w:rsidRDefault="00592D77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/>
                <w:sz w:val="25"/>
                <w:szCs w:val="25"/>
              </w:rPr>
              <w:t>0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F36E1C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256</w:t>
            </w:r>
            <w:r w:rsidR="00F36E1C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E30077">
              <w:rPr>
                <w:rFonts w:ascii="Angsana New" w:hAnsi="Angsana New"/>
                <w:sz w:val="25"/>
                <w:szCs w:val="25"/>
              </w:rPr>
              <w:t>2</w:t>
            </w:r>
          </w:p>
        </w:tc>
      </w:tr>
      <w:tr w:rsidR="001C275C" w:rsidRPr="00A348EA" w14:paraId="7066253B" w14:textId="77777777" w:rsidTr="00864B81">
        <w:trPr>
          <w:cantSplit/>
          <w:trHeight w:val="330"/>
        </w:trPr>
        <w:tc>
          <w:tcPr>
            <w:tcW w:w="3840" w:type="dxa"/>
          </w:tcPr>
          <w:p w14:paraId="2D0E9151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14:paraId="22E99AD5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14:paraId="76E59F03" w14:textId="77777777" w:rsidR="001C275C" w:rsidRPr="00A348EA" w:rsidRDefault="001C275C" w:rsidP="0063672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14:paraId="62123AC9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E30077" w:rsidRPr="00A348EA" w14:paraId="250460AB" w14:textId="77777777" w:rsidTr="00FB4C67">
        <w:tc>
          <w:tcPr>
            <w:tcW w:w="3840" w:type="dxa"/>
          </w:tcPr>
          <w:p w14:paraId="19AF3E13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14:paraId="72ED1945" w14:textId="710B656B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92" w:type="dxa"/>
          </w:tcPr>
          <w:p w14:paraId="0CEF5904" w14:textId="036E674C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536A620" w14:textId="486FD3ED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2C8FF1E4" w14:textId="587C3FE8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1014" w:type="dxa"/>
          </w:tcPr>
          <w:p w14:paraId="293F909F" w14:textId="080CBB5E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93" w:type="dxa"/>
          </w:tcPr>
          <w:p w14:paraId="069BE09B" w14:textId="007DD7AA" w:rsidR="00E30077" w:rsidRPr="00A348EA" w:rsidRDefault="00E30077" w:rsidP="00E300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</w:tr>
      <w:tr w:rsidR="00E30077" w:rsidRPr="00A348EA" w14:paraId="34B75CC2" w14:textId="77777777" w:rsidTr="00FB4C67">
        <w:tc>
          <w:tcPr>
            <w:tcW w:w="3840" w:type="dxa"/>
            <w:vAlign w:val="bottom"/>
          </w:tcPr>
          <w:p w14:paraId="33FD491A" w14:textId="77777777" w:rsidR="00E30077" w:rsidRPr="00A348EA" w:rsidRDefault="00E30077" w:rsidP="00E30077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14:paraId="16EA4124" w14:textId="361041EE" w:rsidR="00E30077" w:rsidRPr="00A348EA" w:rsidRDefault="006F4796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18,376</w:t>
            </w:r>
          </w:p>
        </w:tc>
        <w:tc>
          <w:tcPr>
            <w:tcW w:w="992" w:type="dxa"/>
            <w:vAlign w:val="bottom"/>
          </w:tcPr>
          <w:p w14:paraId="33D1BBA0" w14:textId="3957645A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136,681</w:t>
            </w:r>
          </w:p>
        </w:tc>
        <w:tc>
          <w:tcPr>
            <w:tcW w:w="992" w:type="dxa"/>
            <w:vAlign w:val="bottom"/>
          </w:tcPr>
          <w:p w14:paraId="1017AFC9" w14:textId="0A32E974" w:rsidR="00E30077" w:rsidRPr="00A348EA" w:rsidRDefault="006F4796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359,505</w:t>
            </w:r>
          </w:p>
        </w:tc>
        <w:tc>
          <w:tcPr>
            <w:tcW w:w="962" w:type="dxa"/>
            <w:vAlign w:val="bottom"/>
          </w:tcPr>
          <w:p w14:paraId="77BF7082" w14:textId="7E2DBC02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22,122</w:t>
            </w:r>
          </w:p>
        </w:tc>
        <w:tc>
          <w:tcPr>
            <w:tcW w:w="1014" w:type="dxa"/>
            <w:vAlign w:val="bottom"/>
          </w:tcPr>
          <w:p w14:paraId="064C17CD" w14:textId="3A35257C" w:rsidR="00E30077" w:rsidRPr="00A348EA" w:rsidRDefault="00F527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377,881</w:t>
            </w:r>
          </w:p>
        </w:tc>
        <w:tc>
          <w:tcPr>
            <w:tcW w:w="993" w:type="dxa"/>
            <w:vAlign w:val="bottom"/>
          </w:tcPr>
          <w:p w14:paraId="3039CE98" w14:textId="70291336" w:rsidR="00E30077" w:rsidRPr="00A348EA" w:rsidRDefault="006B7053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158,803</w:t>
            </w:r>
          </w:p>
        </w:tc>
      </w:tr>
      <w:tr w:rsidR="00E30077" w:rsidRPr="00A348EA" w14:paraId="7EF6BC36" w14:textId="77777777" w:rsidTr="007E1621">
        <w:tc>
          <w:tcPr>
            <w:tcW w:w="3840" w:type="dxa"/>
            <w:vAlign w:val="bottom"/>
          </w:tcPr>
          <w:p w14:paraId="796E5983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</w:tcPr>
          <w:p w14:paraId="196CEB08" w14:textId="080B48A5" w:rsidR="00E30077" w:rsidRPr="00A348EA" w:rsidRDefault="006F4796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(15,507)</w:t>
            </w:r>
          </w:p>
        </w:tc>
        <w:tc>
          <w:tcPr>
            <w:tcW w:w="992" w:type="dxa"/>
          </w:tcPr>
          <w:p w14:paraId="02814FE0" w14:textId="43C81588" w:rsidR="00E30077" w:rsidRPr="00A348EA" w:rsidRDefault="00F36E1C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(9,079)</w:t>
            </w:r>
          </w:p>
        </w:tc>
        <w:tc>
          <w:tcPr>
            <w:tcW w:w="992" w:type="dxa"/>
          </w:tcPr>
          <w:p w14:paraId="35E2002B" w14:textId="3CB46F6C" w:rsidR="00E30077" w:rsidRPr="00A348EA" w:rsidRDefault="006F4796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(4,646)</w:t>
            </w:r>
          </w:p>
        </w:tc>
        <w:tc>
          <w:tcPr>
            <w:tcW w:w="962" w:type="dxa"/>
          </w:tcPr>
          <w:p w14:paraId="3A2D4984" w14:textId="558C8EAB" w:rsidR="00E30077" w:rsidRPr="00A348EA" w:rsidRDefault="00F36E1C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(6,231)</w:t>
            </w:r>
          </w:p>
        </w:tc>
        <w:tc>
          <w:tcPr>
            <w:tcW w:w="1014" w:type="dxa"/>
          </w:tcPr>
          <w:p w14:paraId="766A19E7" w14:textId="53FA42A2" w:rsidR="00E30077" w:rsidRPr="00A348EA" w:rsidRDefault="00F527CB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(20,153)</w:t>
            </w:r>
          </w:p>
        </w:tc>
        <w:tc>
          <w:tcPr>
            <w:tcW w:w="993" w:type="dxa"/>
          </w:tcPr>
          <w:p w14:paraId="5F70A1A9" w14:textId="4DD576DC" w:rsidR="00E30077" w:rsidRPr="00A348EA" w:rsidRDefault="006B7053" w:rsidP="00E30077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(15,310)</w:t>
            </w:r>
          </w:p>
        </w:tc>
      </w:tr>
      <w:tr w:rsidR="00E30077" w:rsidRPr="00A348EA" w14:paraId="26EB63F3" w14:textId="77777777" w:rsidTr="00FB4C67">
        <w:tc>
          <w:tcPr>
            <w:tcW w:w="3840" w:type="dxa"/>
            <w:vAlign w:val="bottom"/>
          </w:tcPr>
          <w:p w14:paraId="5A9F726E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14:paraId="31F5C7E5" w14:textId="263116FF" w:rsidR="00E30077" w:rsidRPr="00A348EA" w:rsidRDefault="006F4796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2,869</w:t>
            </w:r>
          </w:p>
        </w:tc>
        <w:tc>
          <w:tcPr>
            <w:tcW w:w="992" w:type="dxa"/>
            <w:vAlign w:val="bottom"/>
          </w:tcPr>
          <w:p w14:paraId="3D025F2E" w14:textId="23E3B661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127,602</w:t>
            </w:r>
          </w:p>
        </w:tc>
        <w:tc>
          <w:tcPr>
            <w:tcW w:w="992" w:type="dxa"/>
            <w:vAlign w:val="bottom"/>
          </w:tcPr>
          <w:p w14:paraId="1F0A2A06" w14:textId="66259CEB" w:rsidR="00E30077" w:rsidRPr="00A348EA" w:rsidRDefault="006F4796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354,859</w:t>
            </w:r>
          </w:p>
        </w:tc>
        <w:tc>
          <w:tcPr>
            <w:tcW w:w="962" w:type="dxa"/>
            <w:vAlign w:val="bottom"/>
          </w:tcPr>
          <w:p w14:paraId="63FAF880" w14:textId="44D800D0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15,891</w:t>
            </w:r>
          </w:p>
        </w:tc>
        <w:tc>
          <w:tcPr>
            <w:tcW w:w="1014" w:type="dxa"/>
            <w:vAlign w:val="bottom"/>
          </w:tcPr>
          <w:p w14:paraId="2E1C3BEA" w14:textId="50DF1388" w:rsidR="00E30077" w:rsidRPr="00A348EA" w:rsidRDefault="00F527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357,728</w:t>
            </w:r>
          </w:p>
        </w:tc>
        <w:tc>
          <w:tcPr>
            <w:tcW w:w="993" w:type="dxa"/>
            <w:vAlign w:val="bottom"/>
          </w:tcPr>
          <w:p w14:paraId="0C334BB0" w14:textId="7DBDC81F" w:rsidR="00E30077" w:rsidRPr="00A348EA" w:rsidRDefault="006B7053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143,493</w:t>
            </w:r>
          </w:p>
        </w:tc>
      </w:tr>
      <w:tr w:rsidR="00E30077" w:rsidRPr="00A348EA" w14:paraId="4498C485" w14:textId="77777777" w:rsidTr="00FB4C67">
        <w:tc>
          <w:tcPr>
            <w:tcW w:w="3840" w:type="dxa"/>
            <w:vAlign w:val="bottom"/>
          </w:tcPr>
          <w:p w14:paraId="2F661FEB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14:paraId="7BE34E83" w14:textId="76BC08B0" w:rsidR="00E30077" w:rsidRPr="00A348EA" w:rsidRDefault="006F4796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1,493</w:t>
            </w:r>
          </w:p>
        </w:tc>
        <w:tc>
          <w:tcPr>
            <w:tcW w:w="992" w:type="dxa"/>
            <w:vAlign w:val="bottom"/>
          </w:tcPr>
          <w:p w14:paraId="5A47F71E" w14:textId="71D870E4" w:rsidR="00E30077" w:rsidRPr="00A348EA" w:rsidRDefault="00F36E1C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15E019BC" w14:textId="50482870" w:rsidR="00E30077" w:rsidRPr="00A348EA" w:rsidRDefault="00F527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514800FC" w14:textId="2DA3F8D1" w:rsidR="00E30077" w:rsidRPr="00A348EA" w:rsidRDefault="00F36E1C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525AAC85" w14:textId="17220F0D" w:rsidR="00E30077" w:rsidRPr="00A348EA" w:rsidRDefault="00F527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1,493</w:t>
            </w:r>
          </w:p>
        </w:tc>
        <w:tc>
          <w:tcPr>
            <w:tcW w:w="993" w:type="dxa"/>
            <w:vAlign w:val="bottom"/>
          </w:tcPr>
          <w:p w14:paraId="7B995682" w14:textId="74B35661" w:rsidR="00E30077" w:rsidRPr="00A348EA" w:rsidRDefault="006B7053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E30077" w:rsidRPr="00A348EA" w14:paraId="188EB99C" w14:textId="77777777" w:rsidTr="00FB4C67">
        <w:tc>
          <w:tcPr>
            <w:tcW w:w="3840" w:type="dxa"/>
            <w:vAlign w:val="bottom"/>
          </w:tcPr>
          <w:p w14:paraId="33B7EF92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14:paraId="326E71EE" w14:textId="5EC77DE7" w:rsidR="00E30077" w:rsidRPr="00A348EA" w:rsidRDefault="006F4796" w:rsidP="00E30077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(32,497)</w:t>
            </w:r>
          </w:p>
        </w:tc>
        <w:tc>
          <w:tcPr>
            <w:tcW w:w="992" w:type="dxa"/>
            <w:vAlign w:val="bottom"/>
          </w:tcPr>
          <w:p w14:paraId="521592A6" w14:textId="67D87971" w:rsidR="00E30077" w:rsidRPr="00A348EA" w:rsidRDefault="00F36E1C" w:rsidP="00E30077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(28,072)</w:t>
            </w:r>
          </w:p>
        </w:tc>
        <w:tc>
          <w:tcPr>
            <w:tcW w:w="992" w:type="dxa"/>
            <w:vAlign w:val="bottom"/>
          </w:tcPr>
          <w:p w14:paraId="20A7C652" w14:textId="56297647" w:rsidR="00E30077" w:rsidRPr="00A348EA" w:rsidRDefault="006F4796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(5,623)</w:t>
            </w:r>
          </w:p>
        </w:tc>
        <w:tc>
          <w:tcPr>
            <w:tcW w:w="962" w:type="dxa"/>
            <w:vAlign w:val="bottom"/>
          </w:tcPr>
          <w:p w14:paraId="5F6FED5C" w14:textId="148C56AB" w:rsidR="00E30077" w:rsidRPr="00A348EA" w:rsidRDefault="00F36E1C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(3,913)</w:t>
            </w:r>
          </w:p>
        </w:tc>
        <w:tc>
          <w:tcPr>
            <w:tcW w:w="1014" w:type="dxa"/>
            <w:vAlign w:val="bottom"/>
          </w:tcPr>
          <w:p w14:paraId="63F1DDC1" w14:textId="5794384D" w:rsidR="00E30077" w:rsidRPr="00A348EA" w:rsidRDefault="00F527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(38,120)</w:t>
            </w:r>
          </w:p>
        </w:tc>
        <w:tc>
          <w:tcPr>
            <w:tcW w:w="993" w:type="dxa"/>
            <w:vAlign w:val="bottom"/>
          </w:tcPr>
          <w:p w14:paraId="50D50E34" w14:textId="57ECD035" w:rsidR="00E30077" w:rsidRPr="00A348EA" w:rsidRDefault="006B7053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(31,985)</w:t>
            </w:r>
          </w:p>
        </w:tc>
      </w:tr>
      <w:tr w:rsidR="00E30077" w:rsidRPr="00A348EA" w14:paraId="409B78F9" w14:textId="77777777" w:rsidTr="00FB4C67">
        <w:tc>
          <w:tcPr>
            <w:tcW w:w="3840" w:type="dxa"/>
            <w:vAlign w:val="bottom"/>
          </w:tcPr>
          <w:p w14:paraId="3D36B950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14:paraId="77701723" w14:textId="717D107A" w:rsidR="00E30077" w:rsidRPr="00A348EA" w:rsidRDefault="006F4796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(998)</w:t>
            </w:r>
          </w:p>
        </w:tc>
        <w:tc>
          <w:tcPr>
            <w:tcW w:w="992" w:type="dxa"/>
            <w:vAlign w:val="bottom"/>
          </w:tcPr>
          <w:p w14:paraId="22349B31" w14:textId="0CDCBD13" w:rsidR="00E30077" w:rsidRPr="00A348EA" w:rsidRDefault="00F36E1C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(3,720)</w:t>
            </w:r>
          </w:p>
        </w:tc>
        <w:tc>
          <w:tcPr>
            <w:tcW w:w="992" w:type="dxa"/>
            <w:vAlign w:val="bottom"/>
          </w:tcPr>
          <w:p w14:paraId="57327BD8" w14:textId="41763665" w:rsidR="00E30077" w:rsidRPr="00A348EA" w:rsidRDefault="00F527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46C5ED87" w14:textId="2E589941" w:rsidR="00E30077" w:rsidRPr="00A348EA" w:rsidRDefault="00F36E1C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323628A3" w14:textId="42298088" w:rsidR="00E30077" w:rsidRPr="00A348EA" w:rsidRDefault="00F527CB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(998)</w:t>
            </w:r>
          </w:p>
        </w:tc>
        <w:tc>
          <w:tcPr>
            <w:tcW w:w="993" w:type="dxa"/>
            <w:vAlign w:val="bottom"/>
          </w:tcPr>
          <w:p w14:paraId="62C1D1D3" w14:textId="18DB8D0B" w:rsidR="00E30077" w:rsidRPr="00A348EA" w:rsidRDefault="006B7053" w:rsidP="00E30077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(3,720)</w:t>
            </w:r>
          </w:p>
        </w:tc>
      </w:tr>
      <w:tr w:rsidR="00E30077" w:rsidRPr="00A348EA" w14:paraId="768F4C19" w14:textId="77777777" w:rsidTr="00FB4C67">
        <w:tc>
          <w:tcPr>
            <w:tcW w:w="3840" w:type="dxa"/>
            <w:vAlign w:val="bottom"/>
          </w:tcPr>
          <w:p w14:paraId="277CC2D3" w14:textId="77777777" w:rsidR="00E30077" w:rsidRPr="00A348EA" w:rsidRDefault="00E30077" w:rsidP="00E30077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14:paraId="784ACE5F" w14:textId="51ADEF5D" w:rsidR="00E30077" w:rsidRPr="00A348EA" w:rsidRDefault="006F4796" w:rsidP="00E30077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902521">
              <w:rPr>
                <w:rFonts w:ascii="Angsana New" w:hAnsi="Angsana New"/>
                <w:sz w:val="25"/>
                <w:szCs w:val="25"/>
              </w:rPr>
              <w:t>54,349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2" w:type="dxa"/>
            <w:vAlign w:val="bottom"/>
          </w:tcPr>
          <w:p w14:paraId="68DC1BC7" w14:textId="01FD5E96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902521">
              <w:rPr>
                <w:rFonts w:ascii="Angsana New" w:hAnsi="Angsana New"/>
                <w:sz w:val="25"/>
                <w:szCs w:val="25"/>
              </w:rPr>
              <w:t>2,869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2" w:type="dxa"/>
            <w:vAlign w:val="bottom"/>
          </w:tcPr>
          <w:p w14:paraId="5F229881" w14:textId="72244549" w:rsidR="00E30077" w:rsidRPr="00A348EA" w:rsidRDefault="00902521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(418)</w:t>
            </w:r>
          </w:p>
        </w:tc>
        <w:tc>
          <w:tcPr>
            <w:tcW w:w="962" w:type="dxa"/>
            <w:vAlign w:val="bottom"/>
          </w:tcPr>
          <w:p w14:paraId="4D416654" w14:textId="5CD3F940" w:rsidR="00E30077" w:rsidRPr="00A348EA" w:rsidRDefault="00902521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(6,792)</w:t>
            </w:r>
          </w:p>
        </w:tc>
        <w:tc>
          <w:tcPr>
            <w:tcW w:w="1014" w:type="dxa"/>
            <w:vAlign w:val="bottom"/>
          </w:tcPr>
          <w:p w14:paraId="60FF79B5" w14:textId="2045F8B3" w:rsidR="00E30077" w:rsidRPr="00A348EA" w:rsidRDefault="00F527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(54,767)</w:t>
            </w:r>
          </w:p>
        </w:tc>
        <w:tc>
          <w:tcPr>
            <w:tcW w:w="993" w:type="dxa"/>
            <w:vAlign w:val="bottom"/>
          </w:tcPr>
          <w:p w14:paraId="43ED02C0" w14:textId="4924B12F" w:rsidR="00E30077" w:rsidRPr="00A348EA" w:rsidRDefault="006B7053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(9,661)</w:t>
            </w:r>
          </w:p>
        </w:tc>
      </w:tr>
      <w:tr w:rsidR="00E30077" w:rsidRPr="00A348EA" w14:paraId="720AE23E" w14:textId="77777777" w:rsidTr="00FB4C67">
        <w:trPr>
          <w:trHeight w:val="350"/>
        </w:trPr>
        <w:tc>
          <w:tcPr>
            <w:tcW w:w="3840" w:type="dxa"/>
            <w:vAlign w:val="bottom"/>
          </w:tcPr>
          <w:p w14:paraId="72675ECE" w14:textId="77777777" w:rsidR="00E30077" w:rsidRPr="00A348EA" w:rsidRDefault="00E30077" w:rsidP="00E30077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14:paraId="02ACEB44" w14:textId="7777777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ECA4EDE" w14:textId="7777777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72407935" w14:textId="7777777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14:paraId="2E76DFF0" w14:textId="7777777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14:paraId="2179D36E" w14:textId="7777777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59B0E340" w14:textId="77777777" w:rsidR="00E30077" w:rsidRPr="00A348EA" w:rsidRDefault="00E30077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E30077" w:rsidRPr="00A348EA" w14:paraId="77FEDD6A" w14:textId="77777777" w:rsidTr="00FB4C67">
        <w:trPr>
          <w:trHeight w:val="350"/>
        </w:trPr>
        <w:tc>
          <w:tcPr>
            <w:tcW w:w="3840" w:type="dxa"/>
            <w:vAlign w:val="bottom"/>
          </w:tcPr>
          <w:p w14:paraId="2696561E" w14:textId="77777777" w:rsidR="00E30077" w:rsidRPr="00A348EA" w:rsidRDefault="00E30077" w:rsidP="00E30077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14:paraId="70727E75" w14:textId="05CC1D8F" w:rsidR="00E30077" w:rsidRPr="00A348EA" w:rsidRDefault="006F4796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5,086</w:t>
            </w:r>
          </w:p>
        </w:tc>
        <w:tc>
          <w:tcPr>
            <w:tcW w:w="992" w:type="dxa"/>
            <w:vAlign w:val="bottom"/>
          </w:tcPr>
          <w:p w14:paraId="736A4C3B" w14:textId="41415E00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(2,879)</w:t>
            </w:r>
          </w:p>
        </w:tc>
        <w:tc>
          <w:tcPr>
            <w:tcW w:w="992" w:type="dxa"/>
            <w:vAlign w:val="bottom"/>
          </w:tcPr>
          <w:p w14:paraId="4FFB6BD8" w14:textId="0F33C639" w:rsidR="00E30077" w:rsidRPr="00A348EA" w:rsidRDefault="00F527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7B651368" w14:textId="40B80A83" w:rsidR="00E30077" w:rsidRPr="00A348EA" w:rsidRDefault="00F36E1C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6FA68A18" w14:textId="6869EBC4" w:rsidR="00E30077" w:rsidRPr="00A348EA" w:rsidRDefault="00F527CB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5,086</w:t>
            </w:r>
          </w:p>
        </w:tc>
        <w:tc>
          <w:tcPr>
            <w:tcW w:w="993" w:type="dxa"/>
            <w:vAlign w:val="bottom"/>
          </w:tcPr>
          <w:p w14:paraId="630CAABC" w14:textId="0CE11993" w:rsidR="00E30077" w:rsidRPr="00A348EA" w:rsidRDefault="006B7053" w:rsidP="00E300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(2,879)</w:t>
            </w:r>
          </w:p>
        </w:tc>
      </w:tr>
      <w:tr w:rsidR="00E30077" w:rsidRPr="00A348EA" w14:paraId="3D159845" w14:textId="77777777" w:rsidTr="00FB4C67">
        <w:trPr>
          <w:trHeight w:val="466"/>
        </w:trPr>
        <w:tc>
          <w:tcPr>
            <w:tcW w:w="3840" w:type="dxa"/>
            <w:vAlign w:val="bottom"/>
          </w:tcPr>
          <w:p w14:paraId="078113A9" w14:textId="77777777" w:rsidR="00E30077" w:rsidRPr="00A348EA" w:rsidRDefault="00E30077" w:rsidP="00E30077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14:paraId="7DDC0073" w14:textId="6E8AA39A" w:rsidR="00E30077" w:rsidRPr="00A348EA" w:rsidRDefault="006F4796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902521">
              <w:rPr>
                <w:rFonts w:ascii="Angsana New" w:hAnsi="Angsana New"/>
                <w:sz w:val="25"/>
                <w:szCs w:val="25"/>
              </w:rPr>
              <w:t>78,396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2" w:type="dxa"/>
            <w:vAlign w:val="bottom"/>
          </w:tcPr>
          <w:p w14:paraId="7C0A359B" w14:textId="19946BAC" w:rsidR="00E30077" w:rsidRPr="00A348EA" w:rsidRDefault="00902521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90,062</w:t>
            </w:r>
          </w:p>
        </w:tc>
        <w:tc>
          <w:tcPr>
            <w:tcW w:w="992" w:type="dxa"/>
            <w:vAlign w:val="bottom"/>
          </w:tcPr>
          <w:p w14:paraId="2EB78900" w14:textId="3FBDF9F9" w:rsidR="00E30077" w:rsidRPr="00A348EA" w:rsidRDefault="00902521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348,818</w:t>
            </w:r>
          </w:p>
        </w:tc>
        <w:tc>
          <w:tcPr>
            <w:tcW w:w="962" w:type="dxa"/>
            <w:vAlign w:val="bottom"/>
          </w:tcPr>
          <w:p w14:paraId="520F8B0F" w14:textId="4EBD7AD0" w:rsidR="00E30077" w:rsidRPr="00A348EA" w:rsidRDefault="00902521" w:rsidP="00E30077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5,186</w:t>
            </w:r>
          </w:p>
        </w:tc>
        <w:tc>
          <w:tcPr>
            <w:tcW w:w="1014" w:type="dxa"/>
            <w:vAlign w:val="bottom"/>
          </w:tcPr>
          <w:p w14:paraId="395691EC" w14:textId="0E287752" w:rsidR="00E30077" w:rsidRPr="00A348EA" w:rsidRDefault="00F527CB" w:rsidP="00E30077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270,422</w:t>
            </w:r>
          </w:p>
        </w:tc>
        <w:tc>
          <w:tcPr>
            <w:tcW w:w="993" w:type="dxa"/>
            <w:vAlign w:val="bottom"/>
          </w:tcPr>
          <w:p w14:paraId="4928CB8C" w14:textId="0AD1FB2C" w:rsidR="00E30077" w:rsidRPr="00A348EA" w:rsidRDefault="006B7053" w:rsidP="00E30077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95,248</w:t>
            </w:r>
          </w:p>
        </w:tc>
      </w:tr>
    </w:tbl>
    <w:p w14:paraId="007F63D1" w14:textId="77777777" w:rsidR="009A7A5C" w:rsidRPr="00864B81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3224E6C0" w14:textId="4DBD3444" w:rsidR="004D6F70" w:rsidRDefault="004D6F7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4CB51277" w14:textId="458C54FD" w:rsidR="004D6F70" w:rsidRPr="006B7053" w:rsidRDefault="004D6F7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10"/>
          <w:szCs w:val="10"/>
        </w:rPr>
      </w:pPr>
    </w:p>
    <w:p w14:paraId="3D6DCA0D" w14:textId="77777777" w:rsidR="006B7709" w:rsidRPr="00A348EA" w:rsidRDefault="006B7709" w:rsidP="006B7709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 xml:space="preserve">                                          (หน่วย 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บาท)</w:t>
      </w:r>
    </w:p>
    <w:tbl>
      <w:tblPr>
        <w:tblW w:w="987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40"/>
        <w:gridCol w:w="1080"/>
        <w:gridCol w:w="992"/>
        <w:gridCol w:w="992"/>
        <w:gridCol w:w="962"/>
        <w:gridCol w:w="1014"/>
        <w:gridCol w:w="993"/>
      </w:tblGrid>
      <w:tr w:rsidR="006B7709" w:rsidRPr="00A348EA" w14:paraId="67DE6BEF" w14:textId="77777777" w:rsidTr="007A611F">
        <w:trPr>
          <w:cantSplit/>
          <w:trHeight w:hRule="exact" w:val="340"/>
        </w:trPr>
        <w:tc>
          <w:tcPr>
            <w:tcW w:w="3840" w:type="dxa"/>
          </w:tcPr>
          <w:p w14:paraId="37ED2E90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14:paraId="21201BFD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6B7709" w:rsidRPr="00A348EA" w14:paraId="0801D052" w14:textId="77777777" w:rsidTr="007A611F">
        <w:trPr>
          <w:cantSplit/>
          <w:trHeight w:hRule="exact" w:val="340"/>
        </w:trPr>
        <w:tc>
          <w:tcPr>
            <w:tcW w:w="3840" w:type="dxa"/>
          </w:tcPr>
          <w:p w14:paraId="5ADFA469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B34242" w14:textId="3959F2C8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/>
                <w:sz w:val="25"/>
                <w:szCs w:val="25"/>
              </w:rPr>
              <w:t>0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F36E1C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256</w:t>
            </w:r>
            <w:r w:rsidR="00F36E1C">
              <w:rPr>
                <w:rFonts w:ascii="Angsana New" w:hAnsi="Angsana New"/>
                <w:sz w:val="25"/>
                <w:szCs w:val="25"/>
              </w:rPr>
              <w:t>3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2</w:t>
            </w:r>
          </w:p>
        </w:tc>
      </w:tr>
      <w:tr w:rsidR="006B7709" w:rsidRPr="00A348EA" w14:paraId="05A0F3C6" w14:textId="77777777" w:rsidTr="007A611F">
        <w:trPr>
          <w:cantSplit/>
          <w:trHeight w:val="330"/>
        </w:trPr>
        <w:tc>
          <w:tcPr>
            <w:tcW w:w="3840" w:type="dxa"/>
          </w:tcPr>
          <w:p w14:paraId="48A1944F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14:paraId="79C36F37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14:paraId="598E8CFC" w14:textId="77777777" w:rsidR="006B7709" w:rsidRPr="00A348EA" w:rsidRDefault="006B7709" w:rsidP="007A611F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14:paraId="4CC39110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6B7709" w:rsidRPr="00A348EA" w14:paraId="37BB3223" w14:textId="77777777" w:rsidTr="007A611F">
        <w:tc>
          <w:tcPr>
            <w:tcW w:w="3840" w:type="dxa"/>
          </w:tcPr>
          <w:p w14:paraId="0AB4A80F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14:paraId="4F9FF29B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92" w:type="dxa"/>
          </w:tcPr>
          <w:p w14:paraId="462B1620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DFCA017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5F9683B8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1014" w:type="dxa"/>
          </w:tcPr>
          <w:p w14:paraId="2C48234E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3</w:t>
            </w:r>
          </w:p>
        </w:tc>
        <w:tc>
          <w:tcPr>
            <w:tcW w:w="993" w:type="dxa"/>
          </w:tcPr>
          <w:p w14:paraId="667F2BAB" w14:textId="77777777" w:rsidR="006B7709" w:rsidRPr="00A348EA" w:rsidRDefault="006B7709" w:rsidP="007A611F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</w:tr>
      <w:tr w:rsidR="006B7709" w:rsidRPr="00A348EA" w14:paraId="4938A335" w14:textId="77777777" w:rsidTr="007A611F">
        <w:tc>
          <w:tcPr>
            <w:tcW w:w="3840" w:type="dxa"/>
            <w:vAlign w:val="bottom"/>
          </w:tcPr>
          <w:p w14:paraId="237F3B96" w14:textId="77777777" w:rsidR="006B7709" w:rsidRPr="00A348EA" w:rsidRDefault="006B7709" w:rsidP="007A611F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14:paraId="631DBF49" w14:textId="558AF8A1" w:rsidR="006B7709" w:rsidRPr="00A348EA" w:rsidRDefault="006F4796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39,595</w:t>
            </w:r>
          </w:p>
        </w:tc>
        <w:tc>
          <w:tcPr>
            <w:tcW w:w="992" w:type="dxa"/>
            <w:vAlign w:val="bottom"/>
          </w:tcPr>
          <w:p w14:paraId="07402C8A" w14:textId="0D4CBCD1" w:rsidR="006B7709" w:rsidRPr="00A348EA" w:rsidRDefault="006B705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185,419</w:t>
            </w:r>
          </w:p>
        </w:tc>
        <w:tc>
          <w:tcPr>
            <w:tcW w:w="992" w:type="dxa"/>
            <w:vAlign w:val="bottom"/>
          </w:tcPr>
          <w:p w14:paraId="43F95584" w14:textId="1098DE68" w:rsidR="006B7709" w:rsidRPr="00A348EA" w:rsidRDefault="006F4796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13,013</w:t>
            </w:r>
          </w:p>
        </w:tc>
        <w:tc>
          <w:tcPr>
            <w:tcW w:w="962" w:type="dxa"/>
            <w:vAlign w:val="bottom"/>
          </w:tcPr>
          <w:p w14:paraId="4F52894F" w14:textId="23500648" w:rsidR="006B7709" w:rsidRPr="00A348EA" w:rsidRDefault="006B705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13,620</w:t>
            </w:r>
          </w:p>
        </w:tc>
        <w:tc>
          <w:tcPr>
            <w:tcW w:w="1014" w:type="dxa"/>
            <w:vAlign w:val="bottom"/>
          </w:tcPr>
          <w:p w14:paraId="2C6A8C2B" w14:textId="76B5BB5A" w:rsidR="006B7709" w:rsidRPr="00A348EA" w:rsidRDefault="00F527C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52,608</w:t>
            </w:r>
          </w:p>
        </w:tc>
        <w:tc>
          <w:tcPr>
            <w:tcW w:w="993" w:type="dxa"/>
            <w:vAlign w:val="bottom"/>
          </w:tcPr>
          <w:p w14:paraId="0E9019C0" w14:textId="0726AB91" w:rsidR="006B7709" w:rsidRPr="00A348EA" w:rsidRDefault="006B705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199,039</w:t>
            </w:r>
          </w:p>
        </w:tc>
      </w:tr>
      <w:tr w:rsidR="006B7709" w:rsidRPr="00A348EA" w14:paraId="3877C791" w14:textId="77777777" w:rsidTr="007A611F">
        <w:tc>
          <w:tcPr>
            <w:tcW w:w="3840" w:type="dxa"/>
            <w:vAlign w:val="bottom"/>
          </w:tcPr>
          <w:p w14:paraId="1CD9F489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</w:tcPr>
          <w:p w14:paraId="7086DBCC" w14:textId="18A32702" w:rsidR="006B7709" w:rsidRPr="00A348EA" w:rsidRDefault="006F4796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(24,351)</w:t>
            </w:r>
          </w:p>
        </w:tc>
        <w:tc>
          <w:tcPr>
            <w:tcW w:w="992" w:type="dxa"/>
          </w:tcPr>
          <w:p w14:paraId="00AB0B83" w14:textId="2495D759" w:rsidR="006B7709" w:rsidRPr="00A348EA" w:rsidRDefault="006B7053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(18,975)</w:t>
            </w:r>
          </w:p>
        </w:tc>
        <w:tc>
          <w:tcPr>
            <w:tcW w:w="992" w:type="dxa"/>
          </w:tcPr>
          <w:p w14:paraId="3CE5515E" w14:textId="02CB559B" w:rsidR="006B7709" w:rsidRPr="00A348EA" w:rsidRDefault="006F4796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(9,293)</w:t>
            </w:r>
          </w:p>
        </w:tc>
        <w:tc>
          <w:tcPr>
            <w:tcW w:w="962" w:type="dxa"/>
          </w:tcPr>
          <w:p w14:paraId="446F6681" w14:textId="48BE83C7" w:rsidR="006B7709" w:rsidRPr="00A348EA" w:rsidRDefault="006B7053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(9,752)</w:t>
            </w:r>
          </w:p>
        </w:tc>
        <w:tc>
          <w:tcPr>
            <w:tcW w:w="1014" w:type="dxa"/>
          </w:tcPr>
          <w:p w14:paraId="00BC42A0" w14:textId="1B0B7DF1" w:rsidR="006B7709" w:rsidRPr="00A348EA" w:rsidRDefault="00F527CB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(33,644)</w:t>
            </w:r>
          </w:p>
        </w:tc>
        <w:tc>
          <w:tcPr>
            <w:tcW w:w="993" w:type="dxa"/>
          </w:tcPr>
          <w:p w14:paraId="5154ACD8" w14:textId="35DD830C" w:rsidR="006B7709" w:rsidRPr="00A348EA" w:rsidRDefault="006B7053" w:rsidP="007A611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(28,727)</w:t>
            </w:r>
          </w:p>
        </w:tc>
      </w:tr>
      <w:tr w:rsidR="006B7709" w:rsidRPr="00A348EA" w14:paraId="06DA2D97" w14:textId="77777777" w:rsidTr="007A611F">
        <w:tc>
          <w:tcPr>
            <w:tcW w:w="3840" w:type="dxa"/>
            <w:vAlign w:val="bottom"/>
          </w:tcPr>
          <w:p w14:paraId="662FD699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14:paraId="54488C04" w14:textId="523AFA38" w:rsidR="006B7709" w:rsidRPr="00A348EA" w:rsidRDefault="006F4796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15,244</w:t>
            </w:r>
          </w:p>
        </w:tc>
        <w:tc>
          <w:tcPr>
            <w:tcW w:w="992" w:type="dxa"/>
            <w:vAlign w:val="bottom"/>
          </w:tcPr>
          <w:p w14:paraId="7E304686" w14:textId="1382FE55" w:rsidR="006B7709" w:rsidRPr="00A348EA" w:rsidRDefault="006B705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166,444</w:t>
            </w:r>
          </w:p>
        </w:tc>
        <w:tc>
          <w:tcPr>
            <w:tcW w:w="992" w:type="dxa"/>
            <w:vAlign w:val="bottom"/>
          </w:tcPr>
          <w:p w14:paraId="1D0E710D" w14:textId="0DDBF018" w:rsidR="006B7709" w:rsidRPr="00A348EA" w:rsidRDefault="006F4796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3,720</w:t>
            </w:r>
          </w:p>
        </w:tc>
        <w:tc>
          <w:tcPr>
            <w:tcW w:w="962" w:type="dxa"/>
            <w:vAlign w:val="bottom"/>
          </w:tcPr>
          <w:p w14:paraId="4E13C8A1" w14:textId="27965A9B" w:rsidR="006B7709" w:rsidRPr="00A348EA" w:rsidRDefault="006B705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3,868</w:t>
            </w:r>
          </w:p>
        </w:tc>
        <w:tc>
          <w:tcPr>
            <w:tcW w:w="1014" w:type="dxa"/>
            <w:vAlign w:val="bottom"/>
          </w:tcPr>
          <w:p w14:paraId="68049836" w14:textId="70339674" w:rsidR="006B7709" w:rsidRPr="00A348EA" w:rsidRDefault="00F527C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18,964</w:t>
            </w:r>
          </w:p>
        </w:tc>
        <w:tc>
          <w:tcPr>
            <w:tcW w:w="993" w:type="dxa"/>
            <w:vAlign w:val="bottom"/>
          </w:tcPr>
          <w:p w14:paraId="135033A6" w14:textId="5C8C6741" w:rsidR="006B7709" w:rsidRPr="00A348EA" w:rsidRDefault="006B705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170,312</w:t>
            </w:r>
          </w:p>
        </w:tc>
      </w:tr>
      <w:tr w:rsidR="006B7709" w:rsidRPr="00A348EA" w14:paraId="1CB2155B" w14:textId="77777777" w:rsidTr="007A611F">
        <w:tc>
          <w:tcPr>
            <w:tcW w:w="3840" w:type="dxa"/>
            <w:vAlign w:val="bottom"/>
          </w:tcPr>
          <w:p w14:paraId="7B13BBDD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14:paraId="3F1B0E76" w14:textId="63104803" w:rsidR="006B7709" w:rsidRPr="00A348EA" w:rsidRDefault="006F4796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32,781</w:t>
            </w:r>
          </w:p>
        </w:tc>
        <w:tc>
          <w:tcPr>
            <w:tcW w:w="992" w:type="dxa"/>
            <w:vAlign w:val="bottom"/>
          </w:tcPr>
          <w:p w14:paraId="0C06A467" w14:textId="7B781DFD" w:rsidR="006B7709" w:rsidRPr="00A348EA" w:rsidRDefault="006B7053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4,504</w:t>
            </w:r>
          </w:p>
        </w:tc>
        <w:tc>
          <w:tcPr>
            <w:tcW w:w="992" w:type="dxa"/>
            <w:vAlign w:val="bottom"/>
          </w:tcPr>
          <w:p w14:paraId="75DDCD98" w14:textId="7451AB1A" w:rsidR="006B7709" w:rsidRPr="00A348EA" w:rsidRDefault="00F527CB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592539AD" w14:textId="4E1EAA0D" w:rsidR="006B7709" w:rsidRPr="00A348EA" w:rsidRDefault="006B7053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04228CA0" w14:textId="25B9E6B2" w:rsidR="006B7709" w:rsidRPr="00A348EA" w:rsidRDefault="00F527C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32,781</w:t>
            </w:r>
          </w:p>
        </w:tc>
        <w:tc>
          <w:tcPr>
            <w:tcW w:w="993" w:type="dxa"/>
            <w:vAlign w:val="bottom"/>
          </w:tcPr>
          <w:p w14:paraId="3C798362" w14:textId="4229EBB1" w:rsidR="006B7709" w:rsidRPr="00A348EA" w:rsidRDefault="006B705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4,504</w:t>
            </w:r>
          </w:p>
        </w:tc>
      </w:tr>
      <w:tr w:rsidR="006B7709" w:rsidRPr="00A348EA" w14:paraId="6E6AEC64" w14:textId="77777777" w:rsidTr="007A611F">
        <w:tc>
          <w:tcPr>
            <w:tcW w:w="3840" w:type="dxa"/>
            <w:vAlign w:val="bottom"/>
          </w:tcPr>
          <w:p w14:paraId="76E9F3DC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14:paraId="083D3AC8" w14:textId="5DFC627F" w:rsidR="006B7709" w:rsidRPr="00A348EA" w:rsidRDefault="006F4796" w:rsidP="007A611F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(39,381)</w:t>
            </w:r>
          </w:p>
        </w:tc>
        <w:tc>
          <w:tcPr>
            <w:tcW w:w="992" w:type="dxa"/>
            <w:vAlign w:val="bottom"/>
          </w:tcPr>
          <w:p w14:paraId="3004C7E0" w14:textId="52BF0BE1" w:rsidR="006B7709" w:rsidRPr="00A348EA" w:rsidRDefault="006B7053" w:rsidP="007A611F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(34,891)</w:t>
            </w:r>
          </w:p>
        </w:tc>
        <w:tc>
          <w:tcPr>
            <w:tcW w:w="992" w:type="dxa"/>
            <w:vAlign w:val="bottom"/>
          </w:tcPr>
          <w:p w14:paraId="42749F36" w14:textId="3891AF69" w:rsidR="006B7709" w:rsidRPr="00A348EA" w:rsidRDefault="006F4796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(8,070)</w:t>
            </w:r>
          </w:p>
        </w:tc>
        <w:tc>
          <w:tcPr>
            <w:tcW w:w="962" w:type="dxa"/>
            <w:vAlign w:val="bottom"/>
          </w:tcPr>
          <w:p w14:paraId="0F0CB55C" w14:textId="79F22A8F" w:rsidR="006B7709" w:rsidRPr="00A348EA" w:rsidRDefault="006B7053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(5,825)</w:t>
            </w:r>
          </w:p>
        </w:tc>
        <w:tc>
          <w:tcPr>
            <w:tcW w:w="1014" w:type="dxa"/>
            <w:vAlign w:val="bottom"/>
          </w:tcPr>
          <w:p w14:paraId="75963C9F" w14:textId="222AE021" w:rsidR="006B7709" w:rsidRPr="00A348EA" w:rsidRDefault="00F527C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(47,451)</w:t>
            </w:r>
          </w:p>
        </w:tc>
        <w:tc>
          <w:tcPr>
            <w:tcW w:w="993" w:type="dxa"/>
            <w:vAlign w:val="bottom"/>
          </w:tcPr>
          <w:p w14:paraId="1FA0946D" w14:textId="65FD8FF9" w:rsidR="006B7709" w:rsidRPr="00A348EA" w:rsidRDefault="006B705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(40,716)</w:t>
            </w:r>
          </w:p>
        </w:tc>
      </w:tr>
      <w:tr w:rsidR="006B7709" w:rsidRPr="00A348EA" w14:paraId="5C8ADCBC" w14:textId="77777777" w:rsidTr="007A611F">
        <w:tc>
          <w:tcPr>
            <w:tcW w:w="3840" w:type="dxa"/>
            <w:vAlign w:val="bottom"/>
          </w:tcPr>
          <w:p w14:paraId="16FBAD85" w14:textId="77777777" w:rsidR="006B7709" w:rsidRPr="00A348EA" w:rsidRDefault="006B7709" w:rsidP="007A611F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503C7E17" w14:textId="365B98AD" w:rsidR="006B7709" w:rsidRPr="00A348EA" w:rsidRDefault="006F4796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3BBE09BA" w14:textId="06379560" w:rsidR="006B7709" w:rsidRPr="00A348EA" w:rsidRDefault="006B7053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04880874" w14:textId="5A11D4B4" w:rsidR="006B7709" w:rsidRPr="00A348EA" w:rsidRDefault="006F4796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(38,373)</w:t>
            </w:r>
          </w:p>
        </w:tc>
        <w:tc>
          <w:tcPr>
            <w:tcW w:w="962" w:type="dxa"/>
            <w:vAlign w:val="bottom"/>
          </w:tcPr>
          <w:p w14:paraId="71B9027C" w14:textId="3D6C0F47" w:rsidR="006B7709" w:rsidRPr="00A348EA" w:rsidRDefault="006B7053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(6,984)</w:t>
            </w:r>
          </w:p>
        </w:tc>
        <w:tc>
          <w:tcPr>
            <w:tcW w:w="1014" w:type="dxa"/>
            <w:vAlign w:val="bottom"/>
          </w:tcPr>
          <w:p w14:paraId="61A13FAA" w14:textId="51C4E753" w:rsidR="006B7709" w:rsidRPr="00A348EA" w:rsidRDefault="00F527CB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(38,373)</w:t>
            </w:r>
          </w:p>
        </w:tc>
        <w:tc>
          <w:tcPr>
            <w:tcW w:w="993" w:type="dxa"/>
            <w:vAlign w:val="bottom"/>
          </w:tcPr>
          <w:p w14:paraId="021436E7" w14:textId="0C10C254" w:rsidR="006B7709" w:rsidRPr="00A348EA" w:rsidRDefault="006B7053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(6,984)</w:t>
            </w:r>
          </w:p>
        </w:tc>
      </w:tr>
      <w:tr w:rsidR="006B7709" w:rsidRPr="00A348EA" w14:paraId="380F5693" w14:textId="77777777" w:rsidTr="007A611F">
        <w:tc>
          <w:tcPr>
            <w:tcW w:w="3840" w:type="dxa"/>
            <w:vAlign w:val="bottom"/>
          </w:tcPr>
          <w:p w14:paraId="56430791" w14:textId="77777777" w:rsidR="006B7709" w:rsidRPr="00A348EA" w:rsidRDefault="006B7709" w:rsidP="007A611F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64862C67" w14:textId="72FCF16C" w:rsidR="006B7709" w:rsidRPr="00A348EA" w:rsidRDefault="006F4796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0A624662" w14:textId="1D6A472A" w:rsidR="006B7709" w:rsidRPr="00A348EA" w:rsidRDefault="006B7053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7732E4B5" w14:textId="08CADBBC" w:rsidR="006B7709" w:rsidRPr="00A348EA" w:rsidRDefault="006F4796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(7,761)</w:t>
            </w:r>
          </w:p>
        </w:tc>
        <w:tc>
          <w:tcPr>
            <w:tcW w:w="962" w:type="dxa"/>
            <w:vAlign w:val="bottom"/>
          </w:tcPr>
          <w:p w14:paraId="767CDC0D" w14:textId="2B2C6219" w:rsidR="006B7709" w:rsidRPr="00A348EA" w:rsidRDefault="006B7053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(3,135)</w:t>
            </w:r>
          </w:p>
        </w:tc>
        <w:tc>
          <w:tcPr>
            <w:tcW w:w="1014" w:type="dxa"/>
            <w:vAlign w:val="bottom"/>
          </w:tcPr>
          <w:p w14:paraId="2F12D8EF" w14:textId="1F68BD6C" w:rsidR="006B7709" w:rsidRPr="00A348EA" w:rsidRDefault="00F527CB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(7,761)</w:t>
            </w:r>
          </w:p>
        </w:tc>
        <w:tc>
          <w:tcPr>
            <w:tcW w:w="993" w:type="dxa"/>
            <w:vAlign w:val="bottom"/>
          </w:tcPr>
          <w:p w14:paraId="01190632" w14:textId="4F4DCB22" w:rsidR="006B7709" w:rsidRPr="00A348EA" w:rsidRDefault="006B7053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(3,135)</w:t>
            </w:r>
          </w:p>
        </w:tc>
      </w:tr>
      <w:tr w:rsidR="006B7709" w:rsidRPr="00A348EA" w14:paraId="51A8109D" w14:textId="77777777" w:rsidTr="007A611F">
        <w:tc>
          <w:tcPr>
            <w:tcW w:w="3840" w:type="dxa"/>
            <w:vAlign w:val="bottom"/>
          </w:tcPr>
          <w:p w14:paraId="3F7917E6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14:paraId="2396B756" w14:textId="55BB3C1B" w:rsidR="006B7709" w:rsidRPr="00A348EA" w:rsidRDefault="006F4796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(2,000)</w:t>
            </w:r>
          </w:p>
        </w:tc>
        <w:tc>
          <w:tcPr>
            <w:tcW w:w="992" w:type="dxa"/>
            <w:vAlign w:val="bottom"/>
          </w:tcPr>
          <w:p w14:paraId="68041D7B" w14:textId="5C33D858" w:rsidR="006B7709" w:rsidRPr="00A348EA" w:rsidRDefault="006B7053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(7,221)</w:t>
            </w:r>
          </w:p>
        </w:tc>
        <w:tc>
          <w:tcPr>
            <w:tcW w:w="992" w:type="dxa"/>
            <w:vAlign w:val="bottom"/>
          </w:tcPr>
          <w:p w14:paraId="00EBDD37" w14:textId="56D4CCED" w:rsidR="006B7709" w:rsidRPr="00A348EA" w:rsidRDefault="00F527CB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73923F2D" w14:textId="60BC1147" w:rsidR="006B7709" w:rsidRPr="00A348EA" w:rsidRDefault="006B7053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4C8E8407" w14:textId="27E293D1" w:rsidR="006B7709" w:rsidRPr="00A348EA" w:rsidRDefault="00F527CB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(2,000)</w:t>
            </w:r>
          </w:p>
        </w:tc>
        <w:tc>
          <w:tcPr>
            <w:tcW w:w="993" w:type="dxa"/>
            <w:vAlign w:val="bottom"/>
          </w:tcPr>
          <w:p w14:paraId="126BEE77" w14:textId="56709865" w:rsidR="006B7709" w:rsidRPr="00A348EA" w:rsidRDefault="006B7053" w:rsidP="007A611F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(7,221)</w:t>
            </w:r>
          </w:p>
        </w:tc>
      </w:tr>
      <w:tr w:rsidR="006B7709" w:rsidRPr="00A348EA" w14:paraId="44E318CF" w14:textId="77777777" w:rsidTr="007A611F">
        <w:tc>
          <w:tcPr>
            <w:tcW w:w="3840" w:type="dxa"/>
            <w:vAlign w:val="bottom"/>
          </w:tcPr>
          <w:p w14:paraId="37923885" w14:textId="77777777" w:rsidR="006B7709" w:rsidRPr="00A348EA" w:rsidRDefault="006B7709" w:rsidP="007A611F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14:paraId="7F8F05DA" w14:textId="526ABC56" w:rsidR="006B7709" w:rsidRPr="00A348EA" w:rsidRDefault="00902521" w:rsidP="007A611F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4,036</w:t>
            </w:r>
          </w:p>
        </w:tc>
        <w:tc>
          <w:tcPr>
            <w:tcW w:w="992" w:type="dxa"/>
            <w:vAlign w:val="bottom"/>
          </w:tcPr>
          <w:p w14:paraId="2CE07D99" w14:textId="4DC2C5E6" w:rsidR="006B7709" w:rsidRPr="00A348EA" w:rsidRDefault="006B7053" w:rsidP="007A611F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902521">
              <w:rPr>
                <w:rFonts w:ascii="Angsana New" w:hAnsi="Angsana New"/>
                <w:sz w:val="25"/>
                <w:szCs w:val="25"/>
              </w:rPr>
              <w:t>7,184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2" w:type="dxa"/>
            <w:vAlign w:val="bottom"/>
          </w:tcPr>
          <w:p w14:paraId="3B3F24BC" w14:textId="3FB37447" w:rsidR="006B7709" w:rsidRPr="00A348EA" w:rsidRDefault="00902521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(2,444)</w:t>
            </w:r>
          </w:p>
        </w:tc>
        <w:tc>
          <w:tcPr>
            <w:tcW w:w="962" w:type="dxa"/>
            <w:vAlign w:val="bottom"/>
          </w:tcPr>
          <w:p w14:paraId="00710516" w14:textId="5A2933D5" w:rsidR="006B7709" w:rsidRPr="00A348EA" w:rsidRDefault="00902521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(7,281)</w:t>
            </w:r>
          </w:p>
        </w:tc>
        <w:tc>
          <w:tcPr>
            <w:tcW w:w="1014" w:type="dxa"/>
            <w:vAlign w:val="bottom"/>
          </w:tcPr>
          <w:p w14:paraId="0ADCC6BB" w14:textId="1CC6209E" w:rsidR="006B7709" w:rsidRPr="00A348EA" w:rsidRDefault="00F527C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1,592</w:t>
            </w:r>
          </w:p>
        </w:tc>
        <w:tc>
          <w:tcPr>
            <w:tcW w:w="993" w:type="dxa"/>
            <w:vAlign w:val="bottom"/>
          </w:tcPr>
          <w:p w14:paraId="52C0AE14" w14:textId="36CD4FBC" w:rsidR="006B7709" w:rsidRPr="00A348EA" w:rsidRDefault="006B705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(14,465)</w:t>
            </w:r>
          </w:p>
        </w:tc>
      </w:tr>
      <w:tr w:rsidR="006B7709" w:rsidRPr="00A348EA" w14:paraId="16CB71E4" w14:textId="77777777" w:rsidTr="007A611F">
        <w:trPr>
          <w:trHeight w:val="350"/>
        </w:trPr>
        <w:tc>
          <w:tcPr>
            <w:tcW w:w="3840" w:type="dxa"/>
            <w:vAlign w:val="bottom"/>
          </w:tcPr>
          <w:p w14:paraId="573B8FC5" w14:textId="77777777" w:rsidR="006B7709" w:rsidRPr="00A348EA" w:rsidRDefault="006B7709" w:rsidP="007A611F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14:paraId="230758DA" w14:textId="77777777" w:rsidR="006B7709" w:rsidRPr="00A348EA" w:rsidRDefault="006B770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BE86654" w14:textId="77777777" w:rsidR="006B7709" w:rsidRPr="00A348EA" w:rsidRDefault="006B770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4DAA9B20" w14:textId="77777777" w:rsidR="006B7709" w:rsidRPr="00A348EA" w:rsidRDefault="006B770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14:paraId="250E0925" w14:textId="77777777" w:rsidR="006B7709" w:rsidRPr="00A348EA" w:rsidRDefault="006B770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14:paraId="2681A736" w14:textId="77777777" w:rsidR="006B7709" w:rsidRPr="00A348EA" w:rsidRDefault="006B770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56F88321" w14:textId="77777777" w:rsidR="006B7709" w:rsidRPr="00A348EA" w:rsidRDefault="006B7709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6B7709" w:rsidRPr="00A348EA" w14:paraId="07FB391F" w14:textId="77777777" w:rsidTr="007A611F">
        <w:trPr>
          <w:trHeight w:val="350"/>
        </w:trPr>
        <w:tc>
          <w:tcPr>
            <w:tcW w:w="3840" w:type="dxa"/>
            <w:vAlign w:val="bottom"/>
          </w:tcPr>
          <w:p w14:paraId="15DCF6B2" w14:textId="77777777" w:rsidR="006B7709" w:rsidRPr="00A348EA" w:rsidRDefault="006B7709" w:rsidP="007A611F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14:paraId="58F0CD59" w14:textId="68CFDD8C" w:rsidR="006B7709" w:rsidRPr="00A348EA" w:rsidRDefault="006F4796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3,666</w:t>
            </w:r>
          </w:p>
        </w:tc>
        <w:tc>
          <w:tcPr>
            <w:tcW w:w="992" w:type="dxa"/>
            <w:vAlign w:val="bottom"/>
          </w:tcPr>
          <w:p w14:paraId="2902C280" w14:textId="37621DDE" w:rsidR="006B7709" w:rsidRPr="00A348EA" w:rsidRDefault="006B705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(5,936)</w:t>
            </w:r>
          </w:p>
        </w:tc>
        <w:tc>
          <w:tcPr>
            <w:tcW w:w="992" w:type="dxa"/>
            <w:vAlign w:val="bottom"/>
          </w:tcPr>
          <w:p w14:paraId="69EC62F1" w14:textId="28DE5438" w:rsidR="006B7709" w:rsidRPr="00A348EA" w:rsidRDefault="00F527C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2C9CAB77" w14:textId="6BC50B43" w:rsidR="006B7709" w:rsidRPr="00A348EA" w:rsidRDefault="006B705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116ACDFF" w14:textId="234A9CDE" w:rsidR="006B7709" w:rsidRPr="00A348EA" w:rsidRDefault="00F527CB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3,666</w:t>
            </w:r>
          </w:p>
        </w:tc>
        <w:tc>
          <w:tcPr>
            <w:tcW w:w="993" w:type="dxa"/>
            <w:vAlign w:val="bottom"/>
          </w:tcPr>
          <w:p w14:paraId="496D7A57" w14:textId="4502F0E8" w:rsidR="006B7709" w:rsidRPr="00A348EA" w:rsidRDefault="006B7053" w:rsidP="007A611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(5,936)</w:t>
            </w:r>
          </w:p>
        </w:tc>
      </w:tr>
      <w:tr w:rsidR="006B7709" w:rsidRPr="00A348EA" w14:paraId="74898D36" w14:textId="77777777" w:rsidTr="007A611F">
        <w:trPr>
          <w:trHeight w:val="466"/>
        </w:trPr>
        <w:tc>
          <w:tcPr>
            <w:tcW w:w="3840" w:type="dxa"/>
            <w:vAlign w:val="bottom"/>
          </w:tcPr>
          <w:p w14:paraId="4BCB01C0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14:paraId="460EF206" w14:textId="2DD8AB43" w:rsidR="006B7709" w:rsidRPr="00A348EA" w:rsidRDefault="00902521" w:rsidP="007A611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14,346</w:t>
            </w:r>
          </w:p>
        </w:tc>
        <w:tc>
          <w:tcPr>
            <w:tcW w:w="992" w:type="dxa"/>
            <w:vAlign w:val="bottom"/>
          </w:tcPr>
          <w:p w14:paraId="4667B0C3" w14:textId="1827034F" w:rsidR="006B7709" w:rsidRPr="00A348EA" w:rsidRDefault="00902521" w:rsidP="007A611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115,716</w:t>
            </w:r>
          </w:p>
        </w:tc>
        <w:tc>
          <w:tcPr>
            <w:tcW w:w="992" w:type="dxa"/>
            <w:vAlign w:val="bottom"/>
          </w:tcPr>
          <w:p w14:paraId="12F507DA" w14:textId="053BACF8" w:rsidR="006B7709" w:rsidRPr="00A348EA" w:rsidRDefault="006F4796" w:rsidP="007A611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902521">
              <w:rPr>
                <w:rFonts w:ascii="Angsana New" w:hAnsi="Angsana New"/>
                <w:sz w:val="25"/>
                <w:szCs w:val="25"/>
              </w:rPr>
              <w:t>52,928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62" w:type="dxa"/>
            <w:vAlign w:val="bottom"/>
          </w:tcPr>
          <w:p w14:paraId="5D3AF5F5" w14:textId="0610444B" w:rsidR="006B7709" w:rsidRPr="00A348EA" w:rsidRDefault="006B7053" w:rsidP="007A611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902521">
              <w:rPr>
                <w:rFonts w:ascii="Angsana New" w:hAnsi="Angsana New"/>
                <w:sz w:val="25"/>
                <w:szCs w:val="25"/>
              </w:rPr>
              <w:t>19,357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014" w:type="dxa"/>
            <w:vAlign w:val="bottom"/>
          </w:tcPr>
          <w:p w14:paraId="39FAA7F3" w14:textId="23DC55D0" w:rsidR="006B7709" w:rsidRPr="00A348EA" w:rsidRDefault="00F527CB" w:rsidP="007A611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(38,582)</w:t>
            </w:r>
          </w:p>
        </w:tc>
        <w:tc>
          <w:tcPr>
            <w:tcW w:w="993" w:type="dxa"/>
            <w:vAlign w:val="bottom"/>
          </w:tcPr>
          <w:p w14:paraId="6009D6FD" w14:textId="4E57926D" w:rsidR="006B7709" w:rsidRPr="00A348EA" w:rsidRDefault="006B7053" w:rsidP="007A611F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96,359</w:t>
            </w:r>
          </w:p>
        </w:tc>
      </w:tr>
    </w:tbl>
    <w:p w14:paraId="33A5370B" w14:textId="2AB1A416" w:rsidR="00E30077" w:rsidRDefault="00E30077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1665C3BE" w14:textId="77777777" w:rsidR="002D4A6A" w:rsidRDefault="002D4A6A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4C4B96B6" w14:textId="04CF6FD2" w:rsidR="002D4A6A" w:rsidRDefault="002D4A6A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25016E95" w14:textId="77777777" w:rsidR="008C5EE3" w:rsidRDefault="008C5EE3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599245D8" w14:textId="5913164E" w:rsidR="00A032AB" w:rsidRDefault="00A032AB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44A5EA70" w14:textId="77777777" w:rsidR="006B7709" w:rsidRPr="00A348EA" w:rsidRDefault="006B7709" w:rsidP="006B7709">
      <w:pPr>
        <w:tabs>
          <w:tab w:val="right" w:pos="12420"/>
        </w:tabs>
        <w:spacing w:before="120"/>
        <w:ind w:left="450" w:right="474"/>
        <w:jc w:val="center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A348EA">
        <w:rPr>
          <w:rFonts w:ascii="Angsana New" w:hAnsi="Angsana New" w:hint="cs"/>
          <w:sz w:val="26"/>
          <w:szCs w:val="26"/>
          <w:cs/>
        </w:rPr>
        <w:t>พัน</w:t>
      </w:r>
      <w:r w:rsidRPr="00A348EA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6B7709" w:rsidRPr="00A348EA" w14:paraId="5C0C56B4" w14:textId="77777777" w:rsidTr="006B7709">
        <w:trPr>
          <w:cantSplit/>
          <w:trHeight w:hRule="exact" w:val="286"/>
        </w:trPr>
        <w:tc>
          <w:tcPr>
            <w:tcW w:w="1682" w:type="dxa"/>
          </w:tcPr>
          <w:p w14:paraId="2C1FB04B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56BAEC69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6B7709" w:rsidRPr="00A348EA" w14:paraId="74F3724B" w14:textId="77777777" w:rsidTr="007A611F">
        <w:trPr>
          <w:cantSplit/>
          <w:trHeight w:hRule="exact" w:val="340"/>
        </w:trPr>
        <w:tc>
          <w:tcPr>
            <w:tcW w:w="1682" w:type="dxa"/>
          </w:tcPr>
          <w:p w14:paraId="60671A12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6006D8" w14:textId="6CDBF048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/>
                <w:sz w:val="25"/>
                <w:szCs w:val="25"/>
              </w:rPr>
              <w:t>0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F36E1C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256</w:t>
            </w:r>
            <w:r w:rsidR="00F36E1C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6B7709" w:rsidRPr="00A348EA" w14:paraId="445CA8BE" w14:textId="77777777" w:rsidTr="006B7053">
        <w:trPr>
          <w:cantSplit/>
          <w:trHeight w:val="357"/>
        </w:trPr>
        <w:tc>
          <w:tcPr>
            <w:tcW w:w="1682" w:type="dxa"/>
          </w:tcPr>
          <w:p w14:paraId="3A74A1C1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276E425B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4BF45D59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78ADF353" w14:textId="77777777" w:rsidR="006B7709" w:rsidRPr="00A348EA" w:rsidRDefault="006B7709" w:rsidP="007A611F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6B7709" w:rsidRPr="00A348EA" w14:paraId="5BEED214" w14:textId="77777777" w:rsidTr="007A611F">
        <w:trPr>
          <w:trHeight w:val="268"/>
        </w:trPr>
        <w:tc>
          <w:tcPr>
            <w:tcW w:w="1682" w:type="dxa"/>
          </w:tcPr>
          <w:p w14:paraId="31C268F3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0A4109A6" w14:textId="64129464" w:rsidR="006B7709" w:rsidRPr="00A348EA" w:rsidRDefault="006B7053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7C1BD0D6" w14:textId="77777777" w:rsidR="006B7709" w:rsidRPr="00A348EA" w:rsidRDefault="006B7709" w:rsidP="007A611F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14:paraId="52279009" w14:textId="0CF898F3" w:rsidR="006B7709" w:rsidRPr="00A348EA" w:rsidRDefault="006B7053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52CD917E" w14:textId="68B8FC20" w:rsidR="006B7709" w:rsidRPr="00A348EA" w:rsidRDefault="006B7053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33538204" w14:textId="5F74A6B6" w:rsidR="006B7709" w:rsidRPr="00A348EA" w:rsidRDefault="006B7053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25AF94DE" w14:textId="58B11F9B" w:rsidR="006B7709" w:rsidRPr="00A348EA" w:rsidRDefault="006B7053" w:rsidP="007A611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6B7709" w:rsidRPr="00A348EA" w14:paraId="7216DBB3" w14:textId="77777777" w:rsidTr="007A611F">
        <w:trPr>
          <w:trHeight w:val="277"/>
        </w:trPr>
        <w:tc>
          <w:tcPr>
            <w:tcW w:w="1682" w:type="dxa"/>
            <w:vAlign w:val="bottom"/>
          </w:tcPr>
          <w:p w14:paraId="73FE2367" w14:textId="77777777" w:rsidR="006B7709" w:rsidRPr="00A348EA" w:rsidRDefault="006B7709" w:rsidP="007A611F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77A113F6" w14:textId="77777777" w:rsidR="006B7709" w:rsidRPr="00A348EA" w:rsidRDefault="006B7709" w:rsidP="007A61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02" w:type="dxa"/>
            <w:vAlign w:val="bottom"/>
          </w:tcPr>
          <w:p w14:paraId="7987B3C8" w14:textId="77777777" w:rsidR="006B7709" w:rsidRPr="00A348EA" w:rsidRDefault="006B7709" w:rsidP="007A61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02" w:type="dxa"/>
            <w:vAlign w:val="bottom"/>
          </w:tcPr>
          <w:p w14:paraId="660903C1" w14:textId="77777777" w:rsidR="006B7709" w:rsidRPr="00A348EA" w:rsidRDefault="006B7709" w:rsidP="007A61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02" w:type="dxa"/>
            <w:vAlign w:val="bottom"/>
          </w:tcPr>
          <w:p w14:paraId="02E1E5F3" w14:textId="77777777" w:rsidR="006B7709" w:rsidRPr="00A348EA" w:rsidRDefault="006B7709" w:rsidP="007A61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02" w:type="dxa"/>
            <w:vAlign w:val="bottom"/>
          </w:tcPr>
          <w:p w14:paraId="2F3F3ECB" w14:textId="77777777" w:rsidR="006B7709" w:rsidRPr="00A348EA" w:rsidRDefault="006B7709" w:rsidP="007A61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02" w:type="dxa"/>
            <w:vAlign w:val="bottom"/>
          </w:tcPr>
          <w:p w14:paraId="2858CF56" w14:textId="77777777" w:rsidR="006B7709" w:rsidRPr="00A348EA" w:rsidRDefault="006B7709" w:rsidP="007A611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6B7709" w:rsidRPr="00A348EA" w14:paraId="673213D6" w14:textId="77777777" w:rsidTr="007A611F">
        <w:trPr>
          <w:trHeight w:val="351"/>
        </w:trPr>
        <w:tc>
          <w:tcPr>
            <w:tcW w:w="1682" w:type="dxa"/>
            <w:vAlign w:val="bottom"/>
          </w:tcPr>
          <w:p w14:paraId="71F74A7A" w14:textId="77777777" w:rsidR="006B7709" w:rsidRPr="00A348EA" w:rsidRDefault="006B7709" w:rsidP="007A611F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36F10C41" w14:textId="74501379" w:rsidR="006B7709" w:rsidRPr="00A348EA" w:rsidRDefault="006F4796" w:rsidP="007A611F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390,810</w:t>
            </w:r>
          </w:p>
        </w:tc>
        <w:tc>
          <w:tcPr>
            <w:tcW w:w="1202" w:type="dxa"/>
            <w:vAlign w:val="bottom"/>
          </w:tcPr>
          <w:p w14:paraId="586FDCAC" w14:textId="77777777" w:rsidR="006B7709" w:rsidRPr="00A348EA" w:rsidRDefault="006B7709" w:rsidP="007A611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384,683</w:t>
            </w:r>
          </w:p>
        </w:tc>
        <w:tc>
          <w:tcPr>
            <w:tcW w:w="1202" w:type="dxa"/>
            <w:vAlign w:val="bottom"/>
          </w:tcPr>
          <w:p w14:paraId="5671A220" w14:textId="1DC23491" w:rsidR="006B7709" w:rsidRPr="00A348EA" w:rsidRDefault="006F4796" w:rsidP="007A611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6,246</w:t>
            </w:r>
          </w:p>
        </w:tc>
        <w:tc>
          <w:tcPr>
            <w:tcW w:w="1202" w:type="dxa"/>
            <w:vAlign w:val="bottom"/>
          </w:tcPr>
          <w:p w14:paraId="60659830" w14:textId="3CAA24E7" w:rsidR="006B7709" w:rsidRPr="00A348EA" w:rsidRDefault="006B7053" w:rsidP="007A611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67,140</w:t>
            </w:r>
          </w:p>
        </w:tc>
        <w:tc>
          <w:tcPr>
            <w:tcW w:w="1202" w:type="dxa"/>
            <w:vAlign w:val="bottom"/>
          </w:tcPr>
          <w:p w14:paraId="348C5F3A" w14:textId="2A6C87BC" w:rsidR="006B7709" w:rsidRPr="00A348EA" w:rsidRDefault="006F4796" w:rsidP="007A611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81,024</w:t>
            </w:r>
          </w:p>
        </w:tc>
        <w:tc>
          <w:tcPr>
            <w:tcW w:w="1202" w:type="dxa"/>
            <w:vAlign w:val="bottom"/>
          </w:tcPr>
          <w:p w14:paraId="082DFC3B" w14:textId="51D956DC" w:rsidR="006B7709" w:rsidRPr="00A348EA" w:rsidRDefault="006B7053" w:rsidP="007A611F">
            <w:pP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65,428</w:t>
            </w:r>
          </w:p>
        </w:tc>
      </w:tr>
      <w:tr w:rsidR="006B7709" w:rsidRPr="00A348EA" w14:paraId="5EFFF73F" w14:textId="77777777" w:rsidTr="007A611F">
        <w:trPr>
          <w:trHeight w:val="389"/>
        </w:trPr>
        <w:tc>
          <w:tcPr>
            <w:tcW w:w="1682" w:type="dxa"/>
            <w:vAlign w:val="bottom"/>
          </w:tcPr>
          <w:p w14:paraId="072FDF9F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2A2994C" w14:textId="68FE168F" w:rsidR="006B7709" w:rsidRPr="00A348EA" w:rsidRDefault="006F4796" w:rsidP="007A611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2,522,547</w:t>
            </w:r>
          </w:p>
        </w:tc>
        <w:tc>
          <w:tcPr>
            <w:tcW w:w="1202" w:type="dxa"/>
            <w:vAlign w:val="bottom"/>
          </w:tcPr>
          <w:p w14:paraId="42DFDDD6" w14:textId="77777777" w:rsidR="006B7709" w:rsidRPr="00A348EA" w:rsidRDefault="006B7709" w:rsidP="007A611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3,049,117</w:t>
            </w:r>
          </w:p>
        </w:tc>
        <w:tc>
          <w:tcPr>
            <w:tcW w:w="1202" w:type="dxa"/>
            <w:vAlign w:val="bottom"/>
          </w:tcPr>
          <w:p w14:paraId="214E43CB" w14:textId="30E27CB6" w:rsidR="006B7709" w:rsidRPr="00A348EA" w:rsidRDefault="006F4796" w:rsidP="007A611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2,620</w:t>
            </w:r>
          </w:p>
        </w:tc>
        <w:tc>
          <w:tcPr>
            <w:tcW w:w="1202" w:type="dxa"/>
            <w:vAlign w:val="bottom"/>
          </w:tcPr>
          <w:p w14:paraId="528B8F8C" w14:textId="2B400193" w:rsidR="006B7709" w:rsidRPr="00A348EA" w:rsidRDefault="006B7053" w:rsidP="007A611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39,891</w:t>
            </w:r>
          </w:p>
        </w:tc>
        <w:tc>
          <w:tcPr>
            <w:tcW w:w="1202" w:type="dxa"/>
            <w:vAlign w:val="bottom"/>
          </w:tcPr>
          <w:p w14:paraId="4F0ECEAB" w14:textId="5690D385" w:rsidR="006B7709" w:rsidRPr="00A348EA" w:rsidRDefault="006F4796" w:rsidP="007A611F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189,398</w:t>
            </w:r>
          </w:p>
        </w:tc>
        <w:tc>
          <w:tcPr>
            <w:tcW w:w="1202" w:type="dxa"/>
            <w:vAlign w:val="bottom"/>
          </w:tcPr>
          <w:p w14:paraId="061B43AD" w14:textId="6E00EECD" w:rsidR="006B7709" w:rsidRPr="00A348EA" w:rsidRDefault="006B7053" w:rsidP="007A611F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29,820</w:t>
            </w:r>
          </w:p>
        </w:tc>
      </w:tr>
      <w:tr w:rsidR="006B7709" w:rsidRPr="00A348EA" w14:paraId="17EAADFA" w14:textId="77777777" w:rsidTr="007A611F">
        <w:trPr>
          <w:trHeight w:val="331"/>
        </w:trPr>
        <w:tc>
          <w:tcPr>
            <w:tcW w:w="1682" w:type="dxa"/>
            <w:vAlign w:val="bottom"/>
          </w:tcPr>
          <w:p w14:paraId="1CBD1CF5" w14:textId="77777777" w:rsidR="006B7709" w:rsidRPr="00A348EA" w:rsidRDefault="006B7709" w:rsidP="007A611F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1E0C9A27" w14:textId="6C8DCB91" w:rsidR="006B7709" w:rsidRPr="00A348EA" w:rsidRDefault="006F4796" w:rsidP="007A611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2,913,357</w:t>
            </w:r>
          </w:p>
        </w:tc>
        <w:tc>
          <w:tcPr>
            <w:tcW w:w="1202" w:type="dxa"/>
            <w:vAlign w:val="bottom"/>
          </w:tcPr>
          <w:p w14:paraId="64829804" w14:textId="77777777" w:rsidR="006B7709" w:rsidRPr="00A348EA" w:rsidRDefault="006B7709" w:rsidP="007A611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3,433,800</w:t>
            </w:r>
          </w:p>
        </w:tc>
        <w:tc>
          <w:tcPr>
            <w:tcW w:w="1202" w:type="dxa"/>
            <w:vAlign w:val="bottom"/>
          </w:tcPr>
          <w:p w14:paraId="010EC718" w14:textId="1AADEC12" w:rsidR="006B7709" w:rsidRPr="00A348EA" w:rsidRDefault="006F4796" w:rsidP="007A611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8,866</w:t>
            </w:r>
          </w:p>
        </w:tc>
        <w:tc>
          <w:tcPr>
            <w:tcW w:w="1202" w:type="dxa"/>
            <w:vAlign w:val="bottom"/>
          </w:tcPr>
          <w:p w14:paraId="2EF89DF0" w14:textId="452F510D" w:rsidR="006B7709" w:rsidRPr="00A348EA" w:rsidRDefault="006B7053" w:rsidP="007A611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107,031</w:t>
            </w:r>
          </w:p>
        </w:tc>
        <w:tc>
          <w:tcPr>
            <w:tcW w:w="1202" w:type="dxa"/>
            <w:vAlign w:val="bottom"/>
          </w:tcPr>
          <w:p w14:paraId="12CFDF33" w14:textId="5B08A7CC" w:rsidR="006B7709" w:rsidRPr="00A348EA" w:rsidRDefault="006F4796" w:rsidP="007A611F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270,422</w:t>
            </w:r>
          </w:p>
        </w:tc>
        <w:tc>
          <w:tcPr>
            <w:tcW w:w="1202" w:type="dxa"/>
            <w:vAlign w:val="bottom"/>
          </w:tcPr>
          <w:p w14:paraId="4BB272CB" w14:textId="582443E6" w:rsidR="006B7709" w:rsidRPr="00A348EA" w:rsidRDefault="006B7053" w:rsidP="007A611F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95,248</w:t>
            </w:r>
          </w:p>
        </w:tc>
      </w:tr>
    </w:tbl>
    <w:p w14:paraId="50EB75F8" w14:textId="08969D8A" w:rsidR="006B7709" w:rsidRPr="006B7053" w:rsidRDefault="006B7709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10"/>
          <w:szCs w:val="10"/>
        </w:rPr>
      </w:pPr>
    </w:p>
    <w:p w14:paraId="5B8E531F" w14:textId="77777777" w:rsidR="00A032AB" w:rsidRPr="00A348EA" w:rsidRDefault="00A032AB" w:rsidP="00596D72">
      <w:pPr>
        <w:tabs>
          <w:tab w:val="right" w:pos="12420"/>
        </w:tabs>
        <w:spacing w:before="120"/>
        <w:ind w:left="450" w:right="474"/>
        <w:jc w:val="center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/>
          <w:sz w:val="26"/>
          <w:szCs w:val="26"/>
          <w:cs/>
        </w:rPr>
        <w:t xml:space="preserve">                                                                                                                                                                         (หน่วย : </w:t>
      </w:r>
      <w:r w:rsidRPr="00A348EA">
        <w:rPr>
          <w:rFonts w:ascii="Angsana New" w:hAnsi="Angsana New" w:hint="cs"/>
          <w:sz w:val="26"/>
          <w:szCs w:val="26"/>
          <w:cs/>
        </w:rPr>
        <w:t>พัน</w:t>
      </w:r>
      <w:r w:rsidRPr="00A348EA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A348EA" w14:paraId="19646CB5" w14:textId="77777777" w:rsidTr="006B7709">
        <w:trPr>
          <w:cantSplit/>
          <w:trHeight w:hRule="exact" w:val="286"/>
        </w:trPr>
        <w:tc>
          <w:tcPr>
            <w:tcW w:w="1682" w:type="dxa"/>
          </w:tcPr>
          <w:p w14:paraId="7E17BC6D" w14:textId="77777777"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6FA49E93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A348EA" w14:paraId="2C381F16" w14:textId="77777777" w:rsidTr="00DD6417">
        <w:trPr>
          <w:cantSplit/>
          <w:trHeight w:hRule="exact" w:val="340"/>
        </w:trPr>
        <w:tc>
          <w:tcPr>
            <w:tcW w:w="1682" w:type="dxa"/>
          </w:tcPr>
          <w:p w14:paraId="3CAB269C" w14:textId="77777777"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4F3C2" w14:textId="22A521C4" w:rsidR="00A032AB" w:rsidRPr="00A348EA" w:rsidRDefault="00A032AB" w:rsidP="002A025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F36E1C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/>
                <w:sz w:val="25"/>
                <w:szCs w:val="25"/>
              </w:rPr>
              <w:t>0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F36E1C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256</w:t>
            </w:r>
            <w:r w:rsidR="00F36E1C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68101B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E30077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A032AB" w:rsidRPr="00A348EA" w14:paraId="2B518AB8" w14:textId="77777777" w:rsidTr="006B7709">
        <w:trPr>
          <w:cantSplit/>
          <w:trHeight w:val="285"/>
        </w:trPr>
        <w:tc>
          <w:tcPr>
            <w:tcW w:w="1682" w:type="dxa"/>
          </w:tcPr>
          <w:p w14:paraId="000D5F05" w14:textId="77777777"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1C02F5FF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38A3ED70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03D8B2D7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A348EA" w14:paraId="41BE6685" w14:textId="77777777" w:rsidTr="00260245">
        <w:trPr>
          <w:trHeight w:val="268"/>
        </w:trPr>
        <w:tc>
          <w:tcPr>
            <w:tcW w:w="1682" w:type="dxa"/>
          </w:tcPr>
          <w:p w14:paraId="7243798D" w14:textId="77777777" w:rsidR="00596D72" w:rsidRPr="00A348EA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219B05B8" w14:textId="5BA6CCA1" w:rsidR="00596D72" w:rsidRPr="00A348EA" w:rsidRDefault="006B7053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5337221C" w14:textId="77777777" w:rsidR="00596D72" w:rsidRPr="00A348EA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14:paraId="052463D8" w14:textId="4427DB53" w:rsidR="00596D72" w:rsidRPr="00A348EA" w:rsidRDefault="006B7053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6016F683" w14:textId="08FE9C47" w:rsidR="00596D72" w:rsidRPr="00A348EA" w:rsidRDefault="006B7053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6BFBDD66" w14:textId="0863ABD7" w:rsidR="00596D72" w:rsidRPr="00A348EA" w:rsidRDefault="006B7053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02" w:type="dxa"/>
          </w:tcPr>
          <w:p w14:paraId="38697BC8" w14:textId="679733A0" w:rsidR="00596D72" w:rsidRPr="00A348EA" w:rsidRDefault="006B7053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68101B" w:rsidRPr="00A348EA" w14:paraId="7DFCE93C" w14:textId="77777777" w:rsidTr="00260245">
        <w:trPr>
          <w:trHeight w:val="277"/>
        </w:trPr>
        <w:tc>
          <w:tcPr>
            <w:tcW w:w="1682" w:type="dxa"/>
            <w:vAlign w:val="bottom"/>
          </w:tcPr>
          <w:p w14:paraId="406FE55E" w14:textId="77777777" w:rsidR="0068101B" w:rsidRPr="00A348EA" w:rsidRDefault="0068101B" w:rsidP="00215C3D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1FBF13F4" w14:textId="10EFA78E"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30077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02" w:type="dxa"/>
            <w:vAlign w:val="bottom"/>
          </w:tcPr>
          <w:p w14:paraId="006D3217" w14:textId="565AC2C2"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30077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02" w:type="dxa"/>
            <w:vAlign w:val="bottom"/>
          </w:tcPr>
          <w:p w14:paraId="7827438A" w14:textId="42057E80"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30077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02" w:type="dxa"/>
            <w:vAlign w:val="bottom"/>
          </w:tcPr>
          <w:p w14:paraId="15570544" w14:textId="1AE70C70"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30077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02" w:type="dxa"/>
            <w:vAlign w:val="bottom"/>
          </w:tcPr>
          <w:p w14:paraId="4671B195" w14:textId="7F9A70B7"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30077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02" w:type="dxa"/>
            <w:vAlign w:val="bottom"/>
          </w:tcPr>
          <w:p w14:paraId="12B67D98" w14:textId="3D4BFD45" w:rsidR="0068101B" w:rsidRPr="00A348EA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30077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5A0BC2" w:rsidRPr="00A348EA" w14:paraId="4BF09469" w14:textId="77777777" w:rsidTr="00592D77">
        <w:trPr>
          <w:trHeight w:val="351"/>
        </w:trPr>
        <w:tc>
          <w:tcPr>
            <w:tcW w:w="1682" w:type="dxa"/>
            <w:vAlign w:val="bottom"/>
          </w:tcPr>
          <w:p w14:paraId="6A8CABC3" w14:textId="77777777" w:rsidR="005A0BC2" w:rsidRPr="00A348EA" w:rsidRDefault="005A0BC2" w:rsidP="00215C3D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31A6598B" w14:textId="5B234261" w:rsidR="005A0BC2" w:rsidRPr="00A348EA" w:rsidRDefault="006F4796" w:rsidP="00311C6E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390,810</w:t>
            </w:r>
          </w:p>
        </w:tc>
        <w:tc>
          <w:tcPr>
            <w:tcW w:w="1202" w:type="dxa"/>
            <w:vAlign w:val="bottom"/>
          </w:tcPr>
          <w:p w14:paraId="55C5ED15" w14:textId="4367063D" w:rsidR="005A0BC2" w:rsidRPr="00A348EA" w:rsidRDefault="00E30077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384,683</w:t>
            </w:r>
          </w:p>
        </w:tc>
        <w:tc>
          <w:tcPr>
            <w:tcW w:w="1202" w:type="dxa"/>
            <w:vAlign w:val="bottom"/>
          </w:tcPr>
          <w:p w14:paraId="25251253" w14:textId="280C2D88" w:rsidR="005A0BC2" w:rsidRPr="00A348EA" w:rsidRDefault="006F4796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11,168</w:t>
            </w:r>
          </w:p>
        </w:tc>
        <w:tc>
          <w:tcPr>
            <w:tcW w:w="1202" w:type="dxa"/>
            <w:vAlign w:val="bottom"/>
          </w:tcPr>
          <w:p w14:paraId="1A3CCFDF" w14:textId="3C07C6C2" w:rsidR="005A0BC2" w:rsidRPr="00A348EA" w:rsidRDefault="006B7053" w:rsidP="005815C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74,887</w:t>
            </w:r>
          </w:p>
        </w:tc>
        <w:tc>
          <w:tcPr>
            <w:tcW w:w="1202" w:type="dxa"/>
            <w:vAlign w:val="bottom"/>
          </w:tcPr>
          <w:p w14:paraId="29FF700F" w14:textId="4557729E" w:rsidR="005A0BC2" w:rsidRPr="00A348EA" w:rsidRDefault="006F4796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30,695</w:t>
            </w:r>
          </w:p>
        </w:tc>
        <w:tc>
          <w:tcPr>
            <w:tcW w:w="1202" w:type="dxa"/>
            <w:vAlign w:val="bottom"/>
          </w:tcPr>
          <w:p w14:paraId="477AC551" w14:textId="5FDEFF05" w:rsidR="005A0BC2" w:rsidRPr="00A348EA" w:rsidRDefault="006B7053" w:rsidP="00E30077">
            <w:pP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54,494</w:t>
            </w:r>
          </w:p>
        </w:tc>
      </w:tr>
      <w:tr w:rsidR="005A0BC2" w:rsidRPr="00A348EA" w14:paraId="27C6187C" w14:textId="77777777" w:rsidTr="00592D77">
        <w:trPr>
          <w:trHeight w:val="389"/>
        </w:trPr>
        <w:tc>
          <w:tcPr>
            <w:tcW w:w="1682" w:type="dxa"/>
            <w:vAlign w:val="bottom"/>
          </w:tcPr>
          <w:p w14:paraId="677A4DC5" w14:textId="77777777" w:rsidR="005A0BC2" w:rsidRPr="00A348EA" w:rsidRDefault="005A0BC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A065F4C" w14:textId="48855D09" w:rsidR="005A0BC2" w:rsidRPr="00A348EA" w:rsidRDefault="006F4796" w:rsidP="0036645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2,522,547</w:t>
            </w:r>
          </w:p>
        </w:tc>
        <w:tc>
          <w:tcPr>
            <w:tcW w:w="1202" w:type="dxa"/>
            <w:vAlign w:val="bottom"/>
          </w:tcPr>
          <w:p w14:paraId="4182D38E" w14:textId="0EEB5FD4" w:rsidR="005A0BC2" w:rsidRPr="00A348EA" w:rsidRDefault="00E30077" w:rsidP="007F1ADB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3,049,117</w:t>
            </w:r>
          </w:p>
        </w:tc>
        <w:tc>
          <w:tcPr>
            <w:tcW w:w="1202" w:type="dxa"/>
            <w:vAlign w:val="bottom"/>
          </w:tcPr>
          <w:p w14:paraId="52FACC78" w14:textId="4CB474C5" w:rsidR="005A0BC2" w:rsidRPr="00A348EA" w:rsidRDefault="006F4796" w:rsidP="004E556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9,535</w:t>
            </w:r>
          </w:p>
        </w:tc>
        <w:tc>
          <w:tcPr>
            <w:tcW w:w="1202" w:type="dxa"/>
            <w:vAlign w:val="bottom"/>
          </w:tcPr>
          <w:p w14:paraId="7A830848" w14:textId="5A06255C" w:rsidR="005A0BC2" w:rsidRPr="00A348EA" w:rsidRDefault="006B7053" w:rsidP="005815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50,253</w:t>
            </w:r>
          </w:p>
        </w:tc>
        <w:tc>
          <w:tcPr>
            <w:tcW w:w="1202" w:type="dxa"/>
            <w:vAlign w:val="bottom"/>
          </w:tcPr>
          <w:p w14:paraId="0FE1B98E" w14:textId="5CEB0E16" w:rsidR="005A0BC2" w:rsidRPr="00A348EA" w:rsidRDefault="006F4796" w:rsidP="00A13063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(69,277)</w:t>
            </w:r>
          </w:p>
        </w:tc>
        <w:tc>
          <w:tcPr>
            <w:tcW w:w="1202" w:type="dxa"/>
            <w:vAlign w:val="bottom"/>
          </w:tcPr>
          <w:p w14:paraId="619838C0" w14:textId="00793379" w:rsidR="005A0BC2" w:rsidRPr="00A348EA" w:rsidRDefault="006B7053" w:rsidP="00E30077">
            <w:pPr>
              <w:pBdr>
                <w:bottom w:val="single" w:sz="6" w:space="1" w:color="auto"/>
              </w:pBdr>
              <w:tabs>
                <w:tab w:val="left" w:pos="805"/>
              </w:tabs>
              <w:ind w:right="-6" w:firstLine="17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41,865</w:t>
            </w:r>
          </w:p>
        </w:tc>
      </w:tr>
      <w:tr w:rsidR="005A0BC2" w:rsidRPr="00A348EA" w14:paraId="24E0CB02" w14:textId="77777777" w:rsidTr="00864B81">
        <w:trPr>
          <w:trHeight w:val="331"/>
        </w:trPr>
        <w:tc>
          <w:tcPr>
            <w:tcW w:w="1682" w:type="dxa"/>
            <w:vAlign w:val="bottom"/>
          </w:tcPr>
          <w:p w14:paraId="75A614C0" w14:textId="77777777" w:rsidR="005A0BC2" w:rsidRPr="00A348EA" w:rsidRDefault="005A0BC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7F77036E" w14:textId="285E0480" w:rsidR="005A0BC2" w:rsidRPr="00A348EA" w:rsidRDefault="006F4796" w:rsidP="004E556D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2,913,357</w:t>
            </w:r>
          </w:p>
        </w:tc>
        <w:tc>
          <w:tcPr>
            <w:tcW w:w="1202" w:type="dxa"/>
            <w:vAlign w:val="bottom"/>
          </w:tcPr>
          <w:p w14:paraId="13CB9291" w14:textId="3E1F6F5F" w:rsidR="005A0BC2" w:rsidRPr="00A348EA" w:rsidRDefault="00E30077" w:rsidP="007F1ADB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3,433,800</w:t>
            </w:r>
          </w:p>
        </w:tc>
        <w:tc>
          <w:tcPr>
            <w:tcW w:w="1202" w:type="dxa"/>
            <w:vAlign w:val="bottom"/>
          </w:tcPr>
          <w:p w14:paraId="03C2850B" w14:textId="24E8DBCB" w:rsidR="005A0BC2" w:rsidRPr="00A348EA" w:rsidRDefault="006F4796" w:rsidP="004E556D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20,703</w:t>
            </w:r>
          </w:p>
        </w:tc>
        <w:tc>
          <w:tcPr>
            <w:tcW w:w="1202" w:type="dxa"/>
            <w:vAlign w:val="bottom"/>
          </w:tcPr>
          <w:p w14:paraId="5876AB98" w14:textId="437A1476" w:rsidR="005A0BC2" w:rsidRPr="00A348EA" w:rsidRDefault="006B7053" w:rsidP="005815C9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125,140</w:t>
            </w:r>
          </w:p>
        </w:tc>
        <w:tc>
          <w:tcPr>
            <w:tcW w:w="1202" w:type="dxa"/>
            <w:vAlign w:val="bottom"/>
          </w:tcPr>
          <w:p w14:paraId="5BA1D3B0" w14:textId="5C198045" w:rsidR="005A0BC2" w:rsidRPr="00A348EA" w:rsidRDefault="006F4796" w:rsidP="00A13063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(38,582)</w:t>
            </w:r>
          </w:p>
        </w:tc>
        <w:tc>
          <w:tcPr>
            <w:tcW w:w="1202" w:type="dxa"/>
            <w:vAlign w:val="bottom"/>
          </w:tcPr>
          <w:p w14:paraId="6A42EF3C" w14:textId="57642279" w:rsidR="005A0BC2" w:rsidRPr="00A348EA" w:rsidRDefault="006B7053" w:rsidP="00E30077">
            <w:pPr>
              <w:pBdr>
                <w:bottom w:val="double" w:sz="6" w:space="1" w:color="auto"/>
              </w:pBdr>
              <w:tabs>
                <w:tab w:val="left" w:pos="805"/>
              </w:tabs>
              <w:ind w:right="-6" w:firstLine="165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96,359</w:t>
            </w:r>
          </w:p>
        </w:tc>
      </w:tr>
    </w:tbl>
    <w:p w14:paraId="5ED8C904" w14:textId="77777777" w:rsidR="009A7A5C" w:rsidRPr="00A348EA" w:rsidRDefault="00596D72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</w:rPr>
      </w:pPr>
      <w:r w:rsidRPr="00A348EA">
        <w:rPr>
          <w:rFonts w:ascii="Angsana New" w:hAnsi="Angsana New" w:hint="cs"/>
          <w:cs/>
        </w:rPr>
        <w:t>(1) หมายถึง กำไรสำหรับงวดส่วนที่เป็นของผู้ถือหุ้นบริษัทใหญ่</w:t>
      </w:r>
    </w:p>
    <w:p w14:paraId="3DA48E9F" w14:textId="77777777" w:rsidR="009A7A5C" w:rsidRPr="00864B81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6D004060" w14:textId="0B02E391" w:rsidR="001C275C" w:rsidRPr="00A348EA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1C275C" w:rsidRPr="00A348EA">
        <w:rPr>
          <w:rFonts w:ascii="Angsana New" w:hAnsi="Angsana New"/>
          <w:b/>
          <w:bCs/>
          <w:sz w:val="28"/>
          <w:szCs w:val="28"/>
        </w:rPr>
        <w:t>2</w:t>
      </w:r>
      <w:r w:rsidR="001C275C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3DB2A22E" w14:textId="77777777" w:rsidR="001C275C" w:rsidRPr="00A348EA" w:rsidRDefault="001C275C" w:rsidP="00A146EB">
      <w:pPr>
        <w:tabs>
          <w:tab w:val="right" w:pos="12420"/>
        </w:tabs>
        <w:ind w:right="24"/>
        <w:jc w:val="right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/>
          <w:sz w:val="26"/>
          <w:szCs w:val="26"/>
          <w:cs/>
        </w:rPr>
        <w:t xml:space="preserve">       </w:t>
      </w:r>
      <w:r w:rsidR="00A146EB" w:rsidRPr="00A348EA">
        <w:rPr>
          <w:rFonts w:ascii="Angsana New" w:hAnsi="Angsana New"/>
          <w:sz w:val="26"/>
          <w:szCs w:val="26"/>
          <w:cs/>
        </w:rPr>
        <w:t xml:space="preserve">          </w:t>
      </w:r>
      <w:r w:rsidRPr="00A348EA">
        <w:rPr>
          <w:rFonts w:ascii="Angsana New" w:hAnsi="Angsana New"/>
          <w:sz w:val="26"/>
          <w:szCs w:val="26"/>
          <w:cs/>
        </w:rPr>
        <w:t xml:space="preserve">(หน่วย : </w:t>
      </w:r>
      <w:r w:rsidRPr="00A348EA">
        <w:rPr>
          <w:rFonts w:ascii="Angsana New" w:hAnsi="Angsana New" w:hint="cs"/>
          <w:sz w:val="26"/>
          <w:szCs w:val="26"/>
          <w:cs/>
        </w:rPr>
        <w:t>พัน</w:t>
      </w:r>
      <w:r w:rsidRPr="00A348EA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9667" w:type="dxa"/>
        <w:tblLayout w:type="fixed"/>
        <w:tblLook w:val="0000" w:firstRow="0" w:lastRow="0" w:firstColumn="0" w:lastColumn="0" w:noHBand="0" w:noVBand="0"/>
      </w:tblPr>
      <w:tblGrid>
        <w:gridCol w:w="2580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1E6E36" w:rsidRPr="00A348EA" w14:paraId="3A40B273" w14:textId="77777777" w:rsidTr="00864B81">
        <w:trPr>
          <w:trHeight w:hRule="exact" w:val="304"/>
        </w:trPr>
        <w:tc>
          <w:tcPr>
            <w:tcW w:w="2580" w:type="dxa"/>
          </w:tcPr>
          <w:p w14:paraId="09048991" w14:textId="77777777" w:rsidR="001E6E36" w:rsidRPr="00A348EA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</w:tcPr>
          <w:p w14:paraId="0E1E44C3" w14:textId="0FE3DC0E" w:rsidR="001E6E36" w:rsidRPr="00A348EA" w:rsidRDefault="001E6E36" w:rsidP="005A0BC2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/>
                <w:sz w:val="25"/>
                <w:szCs w:val="25"/>
              </w:rPr>
              <w:t>0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F36E1C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F36E1C" w:rsidRPr="00A348EA">
              <w:rPr>
                <w:rFonts w:ascii="Angsana New" w:hAnsi="Angsana New"/>
                <w:sz w:val="25"/>
                <w:szCs w:val="25"/>
              </w:rPr>
              <w:t>256</w:t>
            </w:r>
            <w:r w:rsidR="00F36E1C">
              <w:rPr>
                <w:rFonts w:ascii="Angsana New" w:hAnsi="Angsana New"/>
                <w:sz w:val="25"/>
                <w:szCs w:val="25"/>
              </w:rPr>
              <w:t>3</w:t>
            </w:r>
            <w:r w:rsidR="00F36E1C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="007314E5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EA06AC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E30077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1E6E36" w:rsidRPr="00A348EA" w14:paraId="0E17258A" w14:textId="77777777" w:rsidTr="003E1FC8">
        <w:trPr>
          <w:trHeight w:hRule="exact" w:val="340"/>
        </w:trPr>
        <w:tc>
          <w:tcPr>
            <w:tcW w:w="2580" w:type="dxa"/>
          </w:tcPr>
          <w:p w14:paraId="5F0AB5CD" w14:textId="77777777" w:rsidR="001E6E36" w:rsidRPr="00A348EA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38ED5303" w14:textId="77777777" w:rsidR="001E6E36" w:rsidRPr="00A348EA" w:rsidRDefault="0010700D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967641" w14:textId="77777777"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ฝ่ายการลงทุน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435F20" w14:textId="77777777"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รายการตัดบัญชี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A51B5A" w14:textId="77777777"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EA06AC" w:rsidRPr="00A348EA" w14:paraId="551ABB2D" w14:textId="77777777" w:rsidTr="003E1FC8">
        <w:trPr>
          <w:trHeight w:hRule="exact" w:val="340"/>
        </w:trPr>
        <w:tc>
          <w:tcPr>
            <w:tcW w:w="2580" w:type="dxa"/>
          </w:tcPr>
          <w:p w14:paraId="2907CA71" w14:textId="77777777" w:rsidR="00EA06AC" w:rsidRPr="00A348EA" w:rsidRDefault="00EA06AC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AEE2A71" w14:textId="544BD07F" w:rsidR="00EA06AC" w:rsidRPr="00020C29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20C2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0F1BEC" w:rsidRPr="00020C29"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DDEFF48" w14:textId="66B5A63F" w:rsidR="00EA06AC" w:rsidRPr="00020C29" w:rsidRDefault="00E30077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20C2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EF4128C" w14:textId="0C3193BE" w:rsidR="00EA06AC" w:rsidRPr="00020C29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20C2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0F1BEC" w:rsidRPr="00020C29"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47850D6" w14:textId="2158FB33" w:rsidR="00EA06AC" w:rsidRPr="00020C29" w:rsidRDefault="00E30077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20C2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6C202A1" w14:textId="6ECB6A46" w:rsidR="00EA06AC" w:rsidRPr="00020C29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20C2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0F1BEC" w:rsidRPr="00020C29"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BEB88A5" w14:textId="3A53FDA0" w:rsidR="00EA06AC" w:rsidRPr="00020C29" w:rsidRDefault="00E30077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20C29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5E5F795" w14:textId="2DB5984F" w:rsidR="00EA06AC" w:rsidRPr="00020C29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20C29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0F1BEC" w:rsidRPr="00020C29">
              <w:rPr>
                <w:rFonts w:ascii="Angsana New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2580093" w14:textId="38D1D109" w:rsidR="00EA06AC" w:rsidRPr="00A348EA" w:rsidRDefault="00E30077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</w:tr>
      <w:tr w:rsidR="001E6E36" w:rsidRPr="00A348EA" w14:paraId="3B48A5CD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7D8B9AE4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850" w:type="dxa"/>
          </w:tcPr>
          <w:p w14:paraId="6FC20C18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0256EAE2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14:paraId="5B7DA4CF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7E2888B1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14:paraId="7410E9EE" w14:textId="77777777" w:rsidR="001E6E36" w:rsidRPr="00A348EA" w:rsidRDefault="001E6E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47EB4493" w14:textId="77777777" w:rsidR="001E6E36" w:rsidRPr="00A348EA" w:rsidRDefault="001E6E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27B291A6" w14:textId="77777777" w:rsidR="001E6E36" w:rsidRPr="00A348EA" w:rsidRDefault="001E6E36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088A4368" w14:textId="77777777" w:rsidR="001E6E36" w:rsidRPr="00A348EA" w:rsidRDefault="001E6E36" w:rsidP="00E765E6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E6E36" w:rsidRPr="00A348EA" w14:paraId="0727418A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6D0D8C13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850" w:type="dxa"/>
            <w:vAlign w:val="bottom"/>
          </w:tcPr>
          <w:p w14:paraId="3BC3B69B" w14:textId="42E8747D" w:rsidR="001E6E36" w:rsidRPr="00A348EA" w:rsidRDefault="003F2402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18,210</w:t>
            </w:r>
          </w:p>
        </w:tc>
        <w:tc>
          <w:tcPr>
            <w:tcW w:w="851" w:type="dxa"/>
            <w:vAlign w:val="bottom"/>
          </w:tcPr>
          <w:p w14:paraId="5E411BF8" w14:textId="4A9452D0" w:rsidR="001E6E36" w:rsidRPr="00A348EA" w:rsidRDefault="00E3007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13,581</w:t>
            </w:r>
          </w:p>
        </w:tc>
        <w:tc>
          <w:tcPr>
            <w:tcW w:w="850" w:type="dxa"/>
            <w:vAlign w:val="bottom"/>
          </w:tcPr>
          <w:p w14:paraId="02DAD3C3" w14:textId="2E690CA1" w:rsidR="001E6E36" w:rsidRPr="00A348EA" w:rsidRDefault="00EE055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51" w:type="dxa"/>
            <w:vAlign w:val="bottom"/>
          </w:tcPr>
          <w:p w14:paraId="1FFA8B13" w14:textId="3739CB48" w:rsidR="001E6E36" w:rsidRPr="00A348EA" w:rsidRDefault="00E3007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50" w:type="dxa"/>
            <w:vAlign w:val="bottom"/>
          </w:tcPr>
          <w:p w14:paraId="69B62A53" w14:textId="0F163583" w:rsidR="001E6E36" w:rsidRPr="00A348EA" w:rsidRDefault="00EE055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851" w:type="dxa"/>
            <w:vAlign w:val="bottom"/>
          </w:tcPr>
          <w:p w14:paraId="0C829B81" w14:textId="3F385B34" w:rsidR="001E6E36" w:rsidRPr="00A348EA" w:rsidRDefault="00E30077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14:paraId="0994662E" w14:textId="4809709B" w:rsidR="001E6E36" w:rsidRPr="00A348EA" w:rsidRDefault="003F2402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18,210</w:t>
            </w:r>
          </w:p>
        </w:tc>
        <w:tc>
          <w:tcPr>
            <w:tcW w:w="992" w:type="dxa"/>
            <w:vAlign w:val="bottom"/>
          </w:tcPr>
          <w:p w14:paraId="1D209CAC" w14:textId="4E1D234A" w:rsidR="001E6E36" w:rsidRPr="00A348EA" w:rsidRDefault="00E30077" w:rsidP="0069211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13,581</w:t>
            </w:r>
          </w:p>
        </w:tc>
      </w:tr>
      <w:tr w:rsidR="001E6E36" w:rsidRPr="00A348EA" w14:paraId="7F4C8A91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0809F073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อุปกรณ์ส่วนกลาง</w:t>
            </w:r>
          </w:p>
        </w:tc>
        <w:tc>
          <w:tcPr>
            <w:tcW w:w="850" w:type="dxa"/>
            <w:vAlign w:val="bottom"/>
          </w:tcPr>
          <w:p w14:paraId="005A30CA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F0E7406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0885DE54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2AEFDB5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5E47BD47" w14:textId="77777777" w:rsidR="001E6E36" w:rsidRPr="00A348EA" w:rsidRDefault="001E6E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0135334D" w14:textId="77777777" w:rsidR="001E6E36" w:rsidRPr="00A348EA" w:rsidRDefault="001E6E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70FDB0AA" w14:textId="7D98CECE" w:rsidR="001E6E36" w:rsidRPr="00A348EA" w:rsidRDefault="003F2402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15,776</w:t>
            </w:r>
          </w:p>
        </w:tc>
        <w:tc>
          <w:tcPr>
            <w:tcW w:w="992" w:type="dxa"/>
            <w:vAlign w:val="bottom"/>
          </w:tcPr>
          <w:p w14:paraId="4F6F6397" w14:textId="740FA4F7" w:rsidR="001E6E36" w:rsidRPr="00A348EA" w:rsidRDefault="00E30077" w:rsidP="0069211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16,847</w:t>
            </w:r>
          </w:p>
        </w:tc>
      </w:tr>
      <w:tr w:rsidR="001E6E36" w:rsidRPr="00A348EA" w14:paraId="69EB1C7A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366CE067" w14:textId="77777777" w:rsidR="001E6E36" w:rsidRPr="00A348EA" w:rsidRDefault="003E1FC8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สิน</w:t>
            </w:r>
            <w:r w:rsidR="001E6E36" w:rsidRPr="00A348EA">
              <w:rPr>
                <w:rFonts w:ascii="Angsana New" w:hAnsi="Angsana New" w:hint="cs"/>
                <w:sz w:val="26"/>
                <w:szCs w:val="26"/>
                <w:cs/>
              </w:rPr>
              <w:t>ทรัพย์ส่วนกลาง</w:t>
            </w:r>
          </w:p>
        </w:tc>
        <w:tc>
          <w:tcPr>
            <w:tcW w:w="850" w:type="dxa"/>
            <w:vAlign w:val="bottom"/>
          </w:tcPr>
          <w:p w14:paraId="09E98F7C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60324723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03DFE14F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3ED35423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4C4FA4A5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266C374B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2091FA8F" w14:textId="34C9E087" w:rsidR="001E6E36" w:rsidRPr="00A348EA" w:rsidRDefault="003F2402" w:rsidP="00366459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2,879,371</w:t>
            </w:r>
          </w:p>
        </w:tc>
        <w:tc>
          <w:tcPr>
            <w:tcW w:w="992" w:type="dxa"/>
            <w:vAlign w:val="bottom"/>
          </w:tcPr>
          <w:p w14:paraId="1B461046" w14:textId="6C313B68" w:rsidR="001E6E36" w:rsidRPr="00A348EA" w:rsidRDefault="00E30077" w:rsidP="007F1ADB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3,403,372</w:t>
            </w:r>
          </w:p>
        </w:tc>
      </w:tr>
      <w:tr w:rsidR="001E6E36" w:rsidRPr="00A348EA" w14:paraId="6D23588B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7BB0665C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850" w:type="dxa"/>
            <w:vAlign w:val="bottom"/>
          </w:tcPr>
          <w:p w14:paraId="3953C2CB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5D64CAD3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7EC5DBC3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078CC340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3E2B2805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8AB2362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787918BA" w14:textId="769812BD" w:rsidR="001E6E36" w:rsidRPr="00A348EA" w:rsidRDefault="003F2402" w:rsidP="00692110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2,913,357</w:t>
            </w:r>
          </w:p>
        </w:tc>
        <w:tc>
          <w:tcPr>
            <w:tcW w:w="992" w:type="dxa"/>
            <w:vAlign w:val="bottom"/>
          </w:tcPr>
          <w:p w14:paraId="58B68544" w14:textId="4B855ACD" w:rsidR="001E6E36" w:rsidRPr="00A348EA" w:rsidRDefault="00E30077" w:rsidP="007F1ADB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3,433,800</w:t>
            </w:r>
          </w:p>
        </w:tc>
      </w:tr>
    </w:tbl>
    <w:p w14:paraId="0008BA58" w14:textId="37CF2ED0" w:rsidR="001C275C" w:rsidRPr="00A348EA" w:rsidRDefault="00555903" w:rsidP="008C5EE3">
      <w:pPr>
        <w:spacing w:before="240"/>
        <w:ind w:left="432" w:hanging="432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="001C275C" w:rsidRPr="00A348EA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14:paraId="69E18088" w14:textId="0696BA1C" w:rsidR="001C275C" w:rsidRPr="00A348EA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pacing w:val="-6"/>
          <w:sz w:val="28"/>
          <w:szCs w:val="28"/>
          <w:cs/>
        </w:rPr>
        <w:t>6</w:t>
      </w:r>
      <w:r w:rsidR="001C275C" w:rsidRPr="00A348EA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1C275C" w:rsidRPr="00A348EA">
        <w:rPr>
          <w:rFonts w:ascii="Angsana New" w:hAnsi="Angsana New"/>
          <w:b/>
          <w:bCs/>
          <w:spacing w:val="-6"/>
          <w:sz w:val="28"/>
          <w:szCs w:val="28"/>
        </w:rPr>
        <w:t>1</w:t>
      </w:r>
      <w:r w:rsidR="001C275C" w:rsidRPr="00A348EA">
        <w:rPr>
          <w:rFonts w:ascii="Angsana New" w:hAnsi="Angsana New"/>
          <w:spacing w:val="-6"/>
          <w:sz w:val="28"/>
          <w:szCs w:val="28"/>
        </w:rPr>
        <w:tab/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4E556D" w:rsidRPr="00A348EA">
        <w:rPr>
          <w:rFonts w:ascii="Angsana New" w:hAnsi="Angsana New"/>
          <w:spacing w:val="-6"/>
          <w:sz w:val="28"/>
          <w:szCs w:val="28"/>
        </w:rPr>
        <w:t>3</w:t>
      </w:r>
      <w:r w:rsidR="006B7053">
        <w:rPr>
          <w:rFonts w:ascii="Angsana New" w:hAnsi="Angsana New"/>
          <w:spacing w:val="-6"/>
          <w:sz w:val="28"/>
          <w:szCs w:val="28"/>
        </w:rPr>
        <w:t>0</w:t>
      </w:r>
      <w:r w:rsidR="000137FB" w:rsidRPr="00A348EA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6B7053">
        <w:rPr>
          <w:rFonts w:ascii="Angsana New" w:hAnsi="Angsana New" w:hint="cs"/>
          <w:spacing w:val="-6"/>
          <w:sz w:val="28"/>
          <w:szCs w:val="28"/>
          <w:cs/>
        </w:rPr>
        <w:t>มิถุนายน</w:t>
      </w:r>
      <w:r w:rsidR="001C275C" w:rsidRPr="00A348EA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E556D" w:rsidRPr="00A348EA">
        <w:rPr>
          <w:rFonts w:ascii="Angsana New" w:hAnsi="Angsana New"/>
          <w:spacing w:val="-6"/>
          <w:sz w:val="28"/>
          <w:szCs w:val="28"/>
        </w:rPr>
        <w:t>256</w:t>
      </w:r>
      <w:r w:rsidR="00E30077">
        <w:rPr>
          <w:rFonts w:ascii="Angsana New" w:hAnsi="Angsana New"/>
          <w:spacing w:val="-6"/>
          <w:sz w:val="28"/>
          <w:szCs w:val="28"/>
        </w:rPr>
        <w:t>3</w:t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A348EA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A348EA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proofErr w:type="gramStart"/>
      <w:r w:rsidR="001C275C" w:rsidRPr="00A348EA">
        <w:rPr>
          <w:rFonts w:ascii="Angsana New" w:hAnsi="Angsana New"/>
          <w:sz w:val="28"/>
          <w:szCs w:val="28"/>
          <w:cs/>
          <w:lang w:val="th-TH"/>
        </w:rPr>
        <w:t>ดังต่อไปนี้ :</w:t>
      </w:r>
      <w:proofErr w:type="gramEnd"/>
      <w:r w:rsidR="001C275C" w:rsidRPr="00A348EA">
        <w:rPr>
          <w:rFonts w:ascii="Angsana New" w:hAnsi="Angsana New"/>
          <w:sz w:val="28"/>
          <w:szCs w:val="28"/>
          <w:cs/>
          <w:lang w:val="th-TH"/>
        </w:rPr>
        <w:t>-</w:t>
      </w:r>
    </w:p>
    <w:tbl>
      <w:tblPr>
        <w:tblW w:w="7182" w:type="dxa"/>
        <w:tblInd w:w="1008" w:type="dxa"/>
        <w:tblLayout w:type="fixed"/>
        <w:tblLook w:val="0000" w:firstRow="0" w:lastRow="0" w:firstColumn="0" w:lastColumn="0" w:noHBand="0" w:noVBand="0"/>
      </w:tblPr>
      <w:tblGrid>
        <w:gridCol w:w="5292"/>
        <w:gridCol w:w="1890"/>
      </w:tblGrid>
      <w:tr w:rsidR="001C275C" w:rsidRPr="00A348EA" w14:paraId="1A751D4D" w14:textId="77777777" w:rsidTr="008C5EE3">
        <w:trPr>
          <w:trHeight w:hRule="exact" w:val="317"/>
        </w:trPr>
        <w:tc>
          <w:tcPr>
            <w:tcW w:w="5292" w:type="dxa"/>
          </w:tcPr>
          <w:p w14:paraId="0B0CD4F3" w14:textId="77777777" w:rsidR="001C275C" w:rsidRPr="00A348EA" w:rsidRDefault="001C275C" w:rsidP="00636724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จำกัด (มหาชน)</w:t>
            </w:r>
          </w:p>
        </w:tc>
        <w:tc>
          <w:tcPr>
            <w:tcW w:w="1890" w:type="dxa"/>
          </w:tcPr>
          <w:p w14:paraId="065232D7" w14:textId="77777777" w:rsidR="001C275C" w:rsidRPr="00A348EA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1C275C" w:rsidRPr="00A348EA" w14:paraId="6CD65465" w14:textId="77777777" w:rsidTr="008C5EE3">
        <w:trPr>
          <w:trHeight w:hRule="exact" w:val="317"/>
        </w:trPr>
        <w:tc>
          <w:tcPr>
            <w:tcW w:w="5292" w:type="dxa"/>
            <w:vAlign w:val="bottom"/>
          </w:tcPr>
          <w:p w14:paraId="19F1D97C" w14:textId="77777777" w:rsidR="001C275C" w:rsidRPr="00A348EA" w:rsidRDefault="001C275C" w:rsidP="001F079F">
            <w:pPr>
              <w:ind w:right="88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1890" w:type="dxa"/>
          </w:tcPr>
          <w:p w14:paraId="6E311A99" w14:textId="77777777" w:rsidR="001C275C" w:rsidRPr="00A348EA" w:rsidRDefault="001C275C" w:rsidP="008C5EE3">
            <w:pPr>
              <w:ind w:left="-105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1C275C" w:rsidRPr="00A348EA" w14:paraId="48D6CD8B" w14:textId="77777777" w:rsidTr="008C5EE3">
        <w:trPr>
          <w:trHeight w:hRule="exact" w:val="317"/>
        </w:trPr>
        <w:tc>
          <w:tcPr>
            <w:tcW w:w="5292" w:type="dxa"/>
            <w:vAlign w:val="bottom"/>
          </w:tcPr>
          <w:p w14:paraId="7570876C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1890" w:type="dxa"/>
            <w:vAlign w:val="bottom"/>
          </w:tcPr>
          <w:p w14:paraId="79082740" w14:textId="6ACCAC2F" w:rsidR="001C275C" w:rsidRPr="00E93DD1" w:rsidRDefault="00A47B14" w:rsidP="008C5EE3">
            <w:pPr>
              <w:ind w:left="-15" w:right="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93DD1">
              <w:rPr>
                <w:rFonts w:ascii="Angsana New" w:hAnsi="Angsana New"/>
                <w:sz w:val="28"/>
                <w:szCs w:val="28"/>
              </w:rPr>
              <w:t>0</w:t>
            </w:r>
            <w:r w:rsidRPr="00E93DD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9A14E1">
              <w:rPr>
                <w:rFonts w:ascii="Angsana New" w:hAnsi="Angsana New"/>
                <w:sz w:val="28"/>
                <w:szCs w:val="28"/>
              </w:rPr>
              <w:t>14</w:t>
            </w:r>
          </w:p>
        </w:tc>
      </w:tr>
      <w:tr w:rsidR="001C275C" w:rsidRPr="00A348EA" w14:paraId="164A6FEB" w14:textId="77777777" w:rsidTr="008C5EE3">
        <w:trPr>
          <w:trHeight w:hRule="exact" w:val="317"/>
        </w:trPr>
        <w:tc>
          <w:tcPr>
            <w:tcW w:w="5292" w:type="dxa"/>
            <w:vAlign w:val="bottom"/>
          </w:tcPr>
          <w:p w14:paraId="73981ABF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1890" w:type="dxa"/>
            <w:vAlign w:val="bottom"/>
          </w:tcPr>
          <w:p w14:paraId="2D46F5A4" w14:textId="1EE70F56" w:rsidR="001C275C" w:rsidRPr="00E93DD1" w:rsidRDefault="00E93DD1" w:rsidP="008C5EE3">
            <w:pPr>
              <w:ind w:left="-15" w:right="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93DD1">
              <w:rPr>
                <w:rFonts w:ascii="Angsana New" w:hAnsi="Angsana New"/>
                <w:sz w:val="28"/>
                <w:szCs w:val="28"/>
              </w:rPr>
              <w:t>0</w:t>
            </w:r>
            <w:r w:rsidRPr="00E93DD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E93DD1">
              <w:rPr>
                <w:rFonts w:ascii="Angsana New" w:hAnsi="Angsana New"/>
                <w:sz w:val="28"/>
                <w:szCs w:val="28"/>
              </w:rPr>
              <w:t>02</w:t>
            </w:r>
          </w:p>
        </w:tc>
      </w:tr>
      <w:tr w:rsidR="001C275C" w:rsidRPr="00A348EA" w14:paraId="340C3FBF" w14:textId="77777777" w:rsidTr="008C5EE3">
        <w:trPr>
          <w:trHeight w:hRule="exact" w:val="317"/>
        </w:trPr>
        <w:tc>
          <w:tcPr>
            <w:tcW w:w="5292" w:type="dxa"/>
            <w:vAlign w:val="bottom"/>
          </w:tcPr>
          <w:p w14:paraId="40B44DF5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601F83B2" w14:textId="77777777" w:rsidR="001C275C" w:rsidRPr="00E93DD1" w:rsidRDefault="00A47B14" w:rsidP="008C5EE3">
            <w:pPr>
              <w:pBdr>
                <w:bottom w:val="single" w:sz="4" w:space="1" w:color="auto"/>
              </w:pBdr>
              <w:ind w:left="-15" w:right="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93DD1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1C275C" w:rsidRPr="00A348EA" w14:paraId="1204C3C9" w14:textId="77777777" w:rsidTr="008C5EE3">
        <w:trPr>
          <w:trHeight w:hRule="exact" w:val="317"/>
        </w:trPr>
        <w:tc>
          <w:tcPr>
            <w:tcW w:w="5292" w:type="dxa"/>
            <w:vAlign w:val="bottom"/>
          </w:tcPr>
          <w:p w14:paraId="54F6546F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11FC32" w14:textId="096E70D9" w:rsidR="001C275C" w:rsidRPr="00E93DD1" w:rsidRDefault="00A47B14" w:rsidP="008C5EE3">
            <w:pPr>
              <w:pBdr>
                <w:bottom w:val="double" w:sz="4" w:space="1" w:color="auto"/>
              </w:pBdr>
              <w:ind w:left="-105" w:right="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93DD1">
              <w:rPr>
                <w:rFonts w:ascii="Angsana New" w:hAnsi="Angsana New"/>
                <w:sz w:val="28"/>
                <w:szCs w:val="28"/>
              </w:rPr>
              <w:t>0</w:t>
            </w:r>
            <w:r w:rsidRPr="00E93DD1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="009A14E1">
              <w:rPr>
                <w:rFonts w:ascii="Angsana New" w:hAnsi="Angsana New"/>
                <w:sz w:val="28"/>
                <w:szCs w:val="28"/>
              </w:rPr>
              <w:t>16</w:t>
            </w:r>
          </w:p>
        </w:tc>
      </w:tr>
    </w:tbl>
    <w:p w14:paraId="5BD7C3A5" w14:textId="32810C69" w:rsidR="00EF6A69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pacing w:val="-6"/>
          <w:sz w:val="28"/>
          <w:szCs w:val="28"/>
          <w:cs/>
        </w:rPr>
        <w:t>6</w:t>
      </w:r>
      <w:r w:rsidR="00EF6A69" w:rsidRPr="00A348EA">
        <w:rPr>
          <w:rFonts w:ascii="Angsana New" w:hAnsi="Angsana New"/>
          <w:b/>
          <w:bCs/>
          <w:spacing w:val="-6"/>
          <w:sz w:val="28"/>
          <w:szCs w:val="28"/>
          <w:cs/>
        </w:rPr>
        <w:t>.</w:t>
      </w:r>
      <w:r w:rsidR="00EF6A69" w:rsidRPr="00A348EA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F6A69" w:rsidRPr="00A348EA">
        <w:rPr>
          <w:rFonts w:ascii="Angsana New" w:hAnsi="Angsana New" w:hint="cs"/>
          <w:spacing w:val="-6"/>
          <w:sz w:val="28"/>
          <w:szCs w:val="28"/>
          <w:cs/>
        </w:rPr>
        <w:tab/>
      </w:r>
      <w:r w:rsidR="0030207C" w:rsidRPr="00A348EA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A348EA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จำ</w:t>
      </w:r>
      <w:r w:rsidR="0030207C" w:rsidRPr="00A348EA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="0030207C" w:rsidRPr="00A348EA">
        <w:rPr>
          <w:rFonts w:ascii="Angsana New" w:hAnsi="Angsana New"/>
          <w:spacing w:val="-6"/>
          <w:sz w:val="28"/>
          <w:szCs w:val="28"/>
        </w:rPr>
        <w:t xml:space="preserve">2,250  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>ดอลล</w:t>
      </w:r>
      <w:r w:rsidR="0030207C" w:rsidRPr="00A348EA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="0030207C" w:rsidRPr="00A348EA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A348EA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หมดอายุในปี 2558 </w:t>
      </w:r>
      <w:bookmarkStart w:id="10" w:name="OLE_LINK7"/>
      <w:bookmarkStart w:id="11" w:name="OLE_LINK8"/>
      <w:r w:rsidR="0030207C" w:rsidRPr="00A348EA">
        <w:rPr>
          <w:rFonts w:ascii="Angsana New" w:hAnsi="Angsana New" w:hint="cs"/>
          <w:sz w:val="28"/>
          <w:szCs w:val="28"/>
          <w:cs/>
        </w:rPr>
        <w:t xml:space="preserve">และบริษัทฯได้ต่อสัญญาออกไปสิ้นสุดวันที่ 31 สิงหาคม </w:t>
      </w:r>
      <w:r w:rsidR="0030207C" w:rsidRPr="0060776E">
        <w:rPr>
          <w:rFonts w:ascii="Angsana New" w:hAnsi="Angsana New" w:hint="cs"/>
          <w:sz w:val="28"/>
          <w:szCs w:val="28"/>
          <w:cs/>
        </w:rPr>
        <w:t>256</w:t>
      </w:r>
      <w:bookmarkEnd w:id="10"/>
      <w:bookmarkEnd w:id="11"/>
      <w:r w:rsidR="0030207C" w:rsidRPr="0060776E">
        <w:rPr>
          <w:rFonts w:ascii="Angsana New" w:hAnsi="Angsana New" w:hint="cs"/>
          <w:sz w:val="28"/>
          <w:szCs w:val="28"/>
          <w:cs/>
        </w:rPr>
        <w:t>3</w:t>
      </w:r>
    </w:p>
    <w:p w14:paraId="7F7971AC" w14:textId="124BD475" w:rsidR="008E451A" w:rsidRPr="00132481" w:rsidRDefault="00555903" w:rsidP="007A5BD8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3</w:t>
      </w:r>
      <w:r w:rsidR="00EF6A69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EF6A69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="008E451A" w:rsidRPr="00A348EA">
        <w:rPr>
          <w:rFonts w:ascii="Angsana New" w:hAnsi="Angsana New"/>
          <w:sz w:val="28"/>
          <w:szCs w:val="28"/>
        </w:rPr>
        <w:t>Management fee</w:t>
      </w:r>
      <w:r w:rsidR="008E451A" w:rsidRPr="00A348EA">
        <w:rPr>
          <w:rFonts w:ascii="Angsana New" w:hAnsi="Angsana New" w:hint="cs"/>
          <w:sz w:val="28"/>
          <w:szCs w:val="28"/>
          <w:cs/>
        </w:rPr>
        <w:t>) เป็นรายเดือน และค่าธรรมเนียมตามผลงาน (</w:t>
      </w:r>
      <w:r w:rsidR="008E451A" w:rsidRPr="00A348EA">
        <w:rPr>
          <w:rFonts w:ascii="Angsana New" w:hAnsi="Angsana New"/>
          <w:sz w:val="28"/>
          <w:szCs w:val="28"/>
        </w:rPr>
        <w:t>Performance fee</w:t>
      </w:r>
      <w:r w:rsidR="008E451A" w:rsidRPr="00A348EA">
        <w:rPr>
          <w:rFonts w:ascii="Angsana New" w:hAnsi="Angsana New" w:hint="cs"/>
          <w:sz w:val="28"/>
          <w:szCs w:val="28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</w:t>
      </w:r>
      <w:r w:rsidR="008E451A" w:rsidRPr="00132481">
        <w:rPr>
          <w:rFonts w:ascii="Angsana New" w:hAnsi="Angsana New" w:hint="cs"/>
          <w:sz w:val="28"/>
          <w:szCs w:val="28"/>
          <w:cs/>
        </w:rPr>
        <w:t>สัญญา</w:t>
      </w:r>
    </w:p>
    <w:p w14:paraId="5345E2DD" w14:textId="47E655F9" w:rsidR="00AF420F" w:rsidRPr="00132481" w:rsidRDefault="00AF420F" w:rsidP="007A5BD8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  <w:cs/>
        </w:rPr>
      </w:pPr>
      <w:r w:rsidRPr="00132481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440B5B" w:rsidRPr="00132481">
        <w:rPr>
          <w:rFonts w:ascii="Angsana New" w:hAnsi="Angsana New" w:hint="cs"/>
          <w:b/>
          <w:bCs/>
          <w:sz w:val="28"/>
          <w:szCs w:val="28"/>
          <w:cs/>
        </w:rPr>
        <w:t>6</w:t>
      </w:r>
      <w:r w:rsidRPr="00132481">
        <w:rPr>
          <w:rFonts w:ascii="Angsana New" w:hAnsi="Angsana New" w:hint="cs"/>
          <w:b/>
          <w:bCs/>
          <w:sz w:val="28"/>
          <w:szCs w:val="28"/>
          <w:cs/>
        </w:rPr>
        <w:t xml:space="preserve">.4 </w:t>
      </w:r>
      <w:r w:rsidRPr="00132481">
        <w:rPr>
          <w:rFonts w:ascii="Angsana New" w:hAnsi="Angsana New"/>
          <w:sz w:val="28"/>
          <w:szCs w:val="28"/>
          <w:cs/>
        </w:rPr>
        <w:tab/>
      </w:r>
      <w:r w:rsidRPr="00132481">
        <w:rPr>
          <w:rFonts w:ascii="Angsana New" w:hAnsi="Angsana New" w:hint="cs"/>
          <w:sz w:val="28"/>
          <w:szCs w:val="28"/>
          <w:cs/>
        </w:rPr>
        <w:t>บริษัทฯ ได้</w:t>
      </w:r>
      <w:r w:rsidR="001B1F37">
        <w:rPr>
          <w:rFonts w:ascii="Angsana New" w:hAnsi="Angsana New" w:hint="cs"/>
          <w:sz w:val="28"/>
          <w:szCs w:val="28"/>
          <w:cs/>
        </w:rPr>
        <w:t>เข้า</w:t>
      </w:r>
      <w:r w:rsidRPr="00132481">
        <w:rPr>
          <w:rFonts w:ascii="Angsana New" w:hAnsi="Angsana New" w:hint="cs"/>
          <w:sz w:val="28"/>
          <w:szCs w:val="28"/>
          <w:cs/>
        </w:rPr>
        <w:t>ทำสัญญาจะซื้อจะขายห้องชุด</w:t>
      </w:r>
      <w:r w:rsidRPr="00132481">
        <w:rPr>
          <w:rFonts w:ascii="Angsana New" w:hAnsi="Angsana New"/>
          <w:sz w:val="28"/>
          <w:szCs w:val="28"/>
          <w:cs/>
        </w:rPr>
        <w:t xml:space="preserve"> </w:t>
      </w:r>
      <w:r w:rsidR="00C01435" w:rsidRPr="00132481">
        <w:rPr>
          <w:rFonts w:ascii="Angsana New" w:hAnsi="Angsana New" w:hint="cs"/>
          <w:sz w:val="28"/>
          <w:szCs w:val="28"/>
          <w:cs/>
        </w:rPr>
        <w:t>1</w:t>
      </w:r>
      <w:r w:rsidRPr="00132481">
        <w:rPr>
          <w:rFonts w:ascii="Angsana New" w:hAnsi="Angsana New" w:hint="cs"/>
          <w:sz w:val="28"/>
          <w:szCs w:val="28"/>
          <w:cs/>
        </w:rPr>
        <w:t xml:space="preserve"> ห้องกับบริษัทแห่งหนึ่งจำนวนเงิน </w:t>
      </w:r>
      <w:r w:rsidR="00C01435" w:rsidRPr="00132481">
        <w:rPr>
          <w:rFonts w:ascii="Angsana New" w:hAnsi="Angsana New" w:hint="cs"/>
          <w:sz w:val="28"/>
          <w:szCs w:val="28"/>
          <w:cs/>
        </w:rPr>
        <w:t>77.12</w:t>
      </w:r>
      <w:r w:rsidRPr="00132481">
        <w:rPr>
          <w:rFonts w:ascii="Angsana New" w:hAnsi="Angsana New" w:hint="cs"/>
          <w:sz w:val="28"/>
          <w:szCs w:val="28"/>
          <w:cs/>
        </w:rPr>
        <w:t xml:space="preserve"> ล้านบาท</w:t>
      </w:r>
      <w:r w:rsidRPr="00132481">
        <w:rPr>
          <w:rFonts w:ascii="Angsana New" w:hAnsi="Angsana New"/>
          <w:sz w:val="28"/>
          <w:szCs w:val="28"/>
          <w:cs/>
        </w:rPr>
        <w:t xml:space="preserve"> </w:t>
      </w:r>
      <w:r w:rsidRPr="00132481">
        <w:rPr>
          <w:rFonts w:ascii="Angsana New" w:hAnsi="Angsana New" w:hint="cs"/>
          <w:sz w:val="28"/>
          <w:szCs w:val="28"/>
          <w:cs/>
        </w:rPr>
        <w:t xml:space="preserve">ได้จ่ายเงินมัดจำแล้วจำนวน 53.11 ล้านบาท และยังคงค้างชำระจำนวนเงิน </w:t>
      </w:r>
      <w:r w:rsidR="00C01435" w:rsidRPr="00132481">
        <w:rPr>
          <w:rFonts w:ascii="Angsana New" w:hAnsi="Angsana New" w:hint="cs"/>
          <w:sz w:val="28"/>
          <w:szCs w:val="28"/>
          <w:cs/>
        </w:rPr>
        <w:t xml:space="preserve">24.01 </w:t>
      </w:r>
      <w:r w:rsidRPr="00132481">
        <w:rPr>
          <w:rFonts w:ascii="Angsana New" w:hAnsi="Angsana New" w:hint="cs"/>
          <w:sz w:val="28"/>
          <w:szCs w:val="28"/>
          <w:cs/>
        </w:rPr>
        <w:t>บาท โดยบริษัทฯ มีเจตนาที่จะซื้อไว้</w:t>
      </w:r>
      <w:r w:rsidR="001B1F37">
        <w:rPr>
          <w:rFonts w:ascii="Angsana New" w:hAnsi="Angsana New" w:hint="cs"/>
          <w:sz w:val="28"/>
          <w:szCs w:val="28"/>
          <w:cs/>
        </w:rPr>
        <w:t>เพื่อการ</w:t>
      </w:r>
      <w:r w:rsidRPr="00132481">
        <w:rPr>
          <w:rFonts w:ascii="Angsana New" w:hAnsi="Angsana New" w:hint="cs"/>
          <w:sz w:val="28"/>
          <w:szCs w:val="28"/>
          <w:cs/>
        </w:rPr>
        <w:t>ลงทุน</w:t>
      </w:r>
      <w:r w:rsidR="00E37936">
        <w:rPr>
          <w:rFonts w:ascii="Angsana New" w:hAnsi="Angsana New"/>
          <w:sz w:val="28"/>
          <w:szCs w:val="28"/>
        </w:rPr>
        <w:t xml:space="preserve"> </w:t>
      </w:r>
    </w:p>
    <w:p w14:paraId="710AC06D" w14:textId="06474893" w:rsidR="008E451A" w:rsidRPr="00A348EA" w:rsidRDefault="00CA00D9" w:rsidP="008E451A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r w:rsidRPr="00132481">
        <w:rPr>
          <w:rFonts w:ascii="Angsana New" w:hAnsi="Angsana New"/>
          <w:b/>
          <w:bCs/>
          <w:sz w:val="28"/>
          <w:szCs w:val="28"/>
        </w:rPr>
        <w:t>2</w:t>
      </w:r>
      <w:r w:rsidR="00440B5B" w:rsidRPr="00132481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8E451A" w:rsidRPr="00132481">
        <w:rPr>
          <w:rFonts w:ascii="Angsana New" w:hAnsi="Angsana New"/>
          <w:b/>
          <w:bCs/>
          <w:sz w:val="28"/>
          <w:szCs w:val="28"/>
          <w:cs/>
        </w:rPr>
        <w:t>.</w:t>
      </w:r>
      <w:r w:rsidR="008E451A" w:rsidRPr="00132481">
        <w:rPr>
          <w:rFonts w:ascii="Angsana New" w:hAnsi="Angsana New"/>
          <w:b/>
          <w:bCs/>
          <w:sz w:val="28"/>
          <w:szCs w:val="28"/>
        </w:rPr>
        <w:tab/>
      </w:r>
      <w:r w:rsidR="008E451A" w:rsidRPr="00132481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A348EA">
        <w:rPr>
          <w:rFonts w:ascii="Angsana New" w:hAnsi="Angsana New"/>
          <w:sz w:val="32"/>
          <w:szCs w:val="32"/>
        </w:rPr>
        <w:tab/>
      </w:r>
    </w:p>
    <w:p w14:paraId="448519FF" w14:textId="65EEF33E" w:rsidR="008E451A" w:rsidRPr="00A348EA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Pr="00A348EA">
        <w:rPr>
          <w:rFonts w:ascii="Angsana New" w:hAnsi="Angsana New"/>
          <w:b/>
          <w:bCs/>
          <w:sz w:val="32"/>
          <w:szCs w:val="32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414323FA" w14:textId="77777777" w:rsidR="008E451A" w:rsidRPr="00A348EA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>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A348EA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A348EA">
        <w:rPr>
          <w:rFonts w:ascii="Angsana New" w:hAnsi="Angsana New"/>
          <w:sz w:val="28"/>
          <w:szCs w:val="28"/>
          <w:cs/>
        </w:rPr>
        <w:t>เพื่อการค้า</w:t>
      </w:r>
    </w:p>
    <w:p w14:paraId="47C80D94" w14:textId="7DBD7B35" w:rsidR="008E451A" w:rsidRPr="00A348EA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60BDC5D9" w14:textId="77777777" w:rsidR="008E451A" w:rsidRPr="00A348EA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A348EA">
        <w:rPr>
          <w:rFonts w:ascii="Angsana New" w:hAnsi="Angsana New" w:hint="cs"/>
          <w:sz w:val="28"/>
          <w:szCs w:val="28"/>
          <w:cs/>
        </w:rPr>
        <w:t xml:space="preserve">   </w:t>
      </w:r>
      <w:r w:rsidRPr="00A348EA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 </w:t>
      </w:r>
      <w:r w:rsidRPr="00A348EA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6B5C02ED" w14:textId="705F36E3" w:rsidR="008E451A" w:rsidRPr="00A348EA" w:rsidRDefault="007D37D0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CA00D9"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="00CA00D9" w:rsidRPr="00A348EA">
        <w:rPr>
          <w:rFonts w:ascii="Angsana New" w:hAnsi="Angsana New"/>
          <w:b/>
          <w:bCs/>
          <w:sz w:val="28"/>
          <w:szCs w:val="28"/>
        </w:rPr>
        <w:t>3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43E929EB" w14:textId="77777777" w:rsidR="0030207C" w:rsidRPr="0030207C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="00282314" w:rsidRPr="00282314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282314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="00282314" w:rsidRPr="00282314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282314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282314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282314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282314">
        <w:rPr>
          <w:rFonts w:ascii="Angsana New" w:hAnsi="Angsana New"/>
          <w:sz w:val="28"/>
          <w:szCs w:val="28"/>
          <w:cs/>
        </w:rPr>
        <w:t>สามารถ</w:t>
      </w:r>
      <w:r w:rsidR="00282314" w:rsidRPr="00282314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282314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62FA04E5" w14:textId="41DD550C" w:rsidR="008E451A" w:rsidRPr="00A348EA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348EA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pacing w:val="4"/>
          <w:sz w:val="28"/>
          <w:szCs w:val="28"/>
          <w:cs/>
        </w:rPr>
        <w:t>7</w:t>
      </w:r>
      <w:r w:rsidRPr="00A348EA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pacing w:val="4"/>
          <w:sz w:val="28"/>
          <w:szCs w:val="28"/>
        </w:rPr>
        <w:t>4</w:t>
      </w:r>
      <w:r w:rsidRPr="00A348EA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2C9AADF1" w14:textId="6A7D0B4B" w:rsidR="008E451A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A348EA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A348EA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A348EA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A348EA">
        <w:rPr>
          <w:rFonts w:ascii="Angsana New" w:hAnsi="Angsana New"/>
          <w:sz w:val="28"/>
          <w:szCs w:val="28"/>
          <w:cs/>
        </w:rPr>
        <w:t>ผลเสียหายที่</w:t>
      </w:r>
      <w:r w:rsidRPr="00A348EA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A348EA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A348EA">
        <w:rPr>
          <w:rFonts w:ascii="Angsana New" w:hAnsi="Angsana New" w:hint="cs"/>
          <w:sz w:val="28"/>
          <w:szCs w:val="28"/>
          <w:cs/>
        </w:rPr>
        <w:t>แล้ว</w:t>
      </w:r>
    </w:p>
    <w:p w14:paraId="5A273448" w14:textId="77777777" w:rsidR="00E07704" w:rsidRPr="00A348EA" w:rsidRDefault="00E07704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</w:p>
    <w:p w14:paraId="450FCDD8" w14:textId="72808209" w:rsidR="008E451A" w:rsidRPr="00A348EA" w:rsidRDefault="00CA00D9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5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0A58A267" w14:textId="77777777" w:rsidR="008E451A" w:rsidRDefault="008E451A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Pr="00A348EA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A348EA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357CDDA5" w14:textId="5249C228" w:rsidR="006E4BA4" w:rsidRPr="00A348EA" w:rsidRDefault="00F16390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pacing w:val="4"/>
          <w:sz w:val="28"/>
          <w:szCs w:val="28"/>
        </w:rPr>
      </w:pPr>
      <w:r w:rsidRPr="00A348EA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pacing w:val="4"/>
          <w:sz w:val="28"/>
          <w:szCs w:val="28"/>
          <w:cs/>
        </w:rPr>
        <w:t>7</w:t>
      </w:r>
      <w:r w:rsidR="008E451A" w:rsidRPr="00A348EA">
        <w:rPr>
          <w:rFonts w:ascii="Angsana New" w:hAnsi="Angsana New"/>
          <w:b/>
          <w:bCs/>
          <w:spacing w:val="4"/>
          <w:sz w:val="28"/>
          <w:szCs w:val="28"/>
          <w:cs/>
        </w:rPr>
        <w:t>.</w:t>
      </w:r>
      <w:r w:rsidR="008E451A" w:rsidRPr="00A348EA">
        <w:rPr>
          <w:rFonts w:ascii="Angsana New" w:hAnsi="Angsana New"/>
          <w:b/>
          <w:bCs/>
          <w:spacing w:val="4"/>
          <w:sz w:val="28"/>
          <w:szCs w:val="28"/>
        </w:rPr>
        <w:t>6</w:t>
      </w:r>
      <w:r w:rsidR="008E451A" w:rsidRPr="00A348EA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A348EA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A348EA" w14:paraId="2C919D13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24FD105" w14:textId="77777777" w:rsidR="00DF23C7" w:rsidRPr="00A348EA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B126AA3" w14:textId="77777777" w:rsidR="00DF23C7" w:rsidRPr="00A348EA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A348EA" w14:paraId="68A731D9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9439BAB" w14:textId="77777777"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1B7F10C" w14:textId="77777777" w:rsidR="006E4BA4" w:rsidRPr="00A348EA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A348EA" w14:paraId="207F84CC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71303F86" w14:textId="77777777" w:rsidR="006E4BA4" w:rsidRPr="00A348EA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6301F4E2" w14:textId="77777777" w:rsidR="006E4BA4" w:rsidRPr="00A348EA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5D1C7005" w14:textId="77777777"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025B91" w14:textId="77777777"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A348EA" w14:paraId="3FC5456D" w14:textId="77777777" w:rsidTr="00DF23C7">
        <w:trPr>
          <w:cantSplit/>
          <w:tblHeader/>
        </w:trPr>
        <w:tc>
          <w:tcPr>
            <w:tcW w:w="3330" w:type="dxa"/>
          </w:tcPr>
          <w:p w14:paraId="571645A6" w14:textId="77777777" w:rsidR="006E4BA4" w:rsidRPr="00A348EA" w:rsidRDefault="006E4BA4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C7ACC59" w14:textId="77777777" w:rsidR="006E4BA4" w:rsidRPr="00A348E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5DFE1A0B" w14:textId="77777777" w:rsidR="006E4BA4" w:rsidRPr="00A348E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9FC2C" w14:textId="77777777"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638C1E91" w14:textId="77777777"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7D80D0" w14:textId="77777777"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16C360C4" w14:textId="77777777"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3F154" w14:textId="77777777"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</w:tcPr>
          <w:p w14:paraId="752E1135" w14:textId="77777777"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71B77" w14:textId="77777777" w:rsidR="006E4BA4" w:rsidRPr="00A348EA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A348EA" w14:paraId="1DB31E1A" w14:textId="77777777" w:rsidTr="008E7088">
        <w:trPr>
          <w:cantSplit/>
        </w:trPr>
        <w:tc>
          <w:tcPr>
            <w:tcW w:w="3330" w:type="dxa"/>
          </w:tcPr>
          <w:p w14:paraId="0E052BFC" w14:textId="4975FBEE" w:rsidR="000011A4" w:rsidRPr="00A348EA" w:rsidRDefault="000011A4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6B70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0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6B70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9065D0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62" w:type="dxa"/>
          </w:tcPr>
          <w:p w14:paraId="77751DAA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62FFE8A9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0E8D7670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64054E66" w14:textId="77777777" w:rsidR="000011A4" w:rsidRPr="00A348EA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A9D833C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47C06904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B899E96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995BC0E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05C3D93" w14:textId="77777777"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511743A2" w14:textId="77777777" w:rsidTr="008E7088">
        <w:trPr>
          <w:cantSplit/>
        </w:trPr>
        <w:tc>
          <w:tcPr>
            <w:tcW w:w="3330" w:type="dxa"/>
          </w:tcPr>
          <w:p w14:paraId="7B967BEC" w14:textId="77777777" w:rsidR="000011A4" w:rsidRPr="00A348EA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571CFA94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DC5E4B3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BE34DD6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A2E0E64" w14:textId="77777777" w:rsidR="000011A4" w:rsidRPr="00A348EA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3EAF1B7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747B5B9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513558B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1C59F73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582AC43" w14:textId="77777777"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566F2ED0" w14:textId="77777777" w:rsidTr="008E7088">
        <w:trPr>
          <w:cantSplit/>
          <w:trHeight w:val="389"/>
        </w:trPr>
        <w:tc>
          <w:tcPr>
            <w:tcW w:w="3330" w:type="dxa"/>
          </w:tcPr>
          <w:p w14:paraId="048A7EAA" w14:textId="77777777" w:rsidR="000011A4" w:rsidRPr="00A348EA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A348EA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5029E6F2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728DABAD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3FFFFCEA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A967A98" w14:textId="77777777" w:rsidR="000011A4" w:rsidRPr="00A348EA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9E9EE09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E5DC0C8" w14:textId="77777777" w:rsidR="000011A4" w:rsidRPr="00A348EA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DB9BFF9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A06B576" w14:textId="77777777" w:rsidR="000011A4" w:rsidRPr="00A348EA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E6C290A" w14:textId="77777777"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A348EA" w14:paraId="24550200" w14:textId="77777777" w:rsidTr="00FE41F1">
        <w:trPr>
          <w:cantSplit/>
          <w:trHeight w:val="389"/>
        </w:trPr>
        <w:tc>
          <w:tcPr>
            <w:tcW w:w="3330" w:type="dxa"/>
          </w:tcPr>
          <w:p w14:paraId="0263B4A9" w14:textId="77777777" w:rsidR="000011A4" w:rsidRPr="00A348EA" w:rsidRDefault="000011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46167BBB" w14:textId="730F091F" w:rsidR="000011A4" w:rsidRPr="003F2402" w:rsidRDefault="003F240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F2402">
              <w:rPr>
                <w:rFonts w:ascii="Angsana New" w:hAnsi="Angsana New"/>
                <w:sz w:val="28"/>
                <w:szCs w:val="28"/>
                <w:lang w:val="en-US" w:bidi="th-TH"/>
              </w:rPr>
              <w:t>1,144,902</w:t>
            </w:r>
          </w:p>
        </w:tc>
        <w:tc>
          <w:tcPr>
            <w:tcW w:w="182" w:type="dxa"/>
          </w:tcPr>
          <w:p w14:paraId="67958196" w14:textId="77777777" w:rsidR="000011A4" w:rsidRPr="003F240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D99415D" w14:textId="503D4E2A" w:rsidR="000011A4" w:rsidRPr="003F2402" w:rsidRDefault="003F240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</w:rPr>
              <w:t>859,316</w:t>
            </w:r>
          </w:p>
        </w:tc>
        <w:tc>
          <w:tcPr>
            <w:tcW w:w="180" w:type="dxa"/>
          </w:tcPr>
          <w:p w14:paraId="2B6D7FE0" w14:textId="77777777" w:rsidR="000011A4" w:rsidRPr="003F2402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2CF8E37" w14:textId="77777777" w:rsidR="000011A4" w:rsidRPr="003F240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F8FA5A8" w14:textId="77777777" w:rsidR="000011A4" w:rsidRPr="003F240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D2D10F" w14:textId="77777777" w:rsidR="000011A4" w:rsidRPr="003F240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6AAFAAC" w14:textId="77777777" w:rsidR="000011A4" w:rsidRPr="003F240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85F8A9A" w14:textId="4F99F927" w:rsidR="000011A4" w:rsidRPr="003F2402" w:rsidRDefault="003F2402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</w:rPr>
              <w:t>859,316</w:t>
            </w:r>
          </w:p>
        </w:tc>
      </w:tr>
      <w:tr w:rsidR="000011A4" w:rsidRPr="00A348EA" w14:paraId="703A2CCD" w14:textId="77777777" w:rsidTr="007F7B00">
        <w:trPr>
          <w:cantSplit/>
          <w:trHeight w:val="389"/>
        </w:trPr>
        <w:tc>
          <w:tcPr>
            <w:tcW w:w="3330" w:type="dxa"/>
          </w:tcPr>
          <w:p w14:paraId="6C3A7B7C" w14:textId="77777777" w:rsidR="000011A4" w:rsidRPr="00A348EA" w:rsidRDefault="000011A4" w:rsidP="008E7088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A348EA">
              <w:rPr>
                <w:rFonts w:ascii="Angsana New" w:hAnsi="Angsana New"/>
                <w:sz w:val="28"/>
                <w:szCs w:val="28"/>
                <w:cs/>
              </w:rPr>
              <w:t xml:space="preserve">: </w:t>
            </w: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14:paraId="1AA03AD0" w14:textId="2C7A3A6C" w:rsidR="000011A4" w:rsidRPr="003F2402" w:rsidRDefault="003F240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val="en-US" w:bidi="th-TH"/>
              </w:rPr>
            </w:pPr>
            <w:r w:rsidRPr="003F2402">
              <w:rPr>
                <w:rFonts w:ascii="Angsana New" w:hAnsi="Angsana New"/>
                <w:sz w:val="28"/>
                <w:szCs w:val="28"/>
                <w:lang w:val="en-US" w:bidi="th-TH"/>
              </w:rPr>
              <w:t>291,177</w:t>
            </w:r>
          </w:p>
        </w:tc>
        <w:tc>
          <w:tcPr>
            <w:tcW w:w="182" w:type="dxa"/>
          </w:tcPr>
          <w:p w14:paraId="0FFCED4C" w14:textId="77777777" w:rsidR="000011A4" w:rsidRPr="003F240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52824C5" w14:textId="314D9D6C" w:rsidR="000011A4" w:rsidRPr="003F2402" w:rsidRDefault="003F240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</w:rPr>
              <w:t>328,090</w:t>
            </w:r>
          </w:p>
        </w:tc>
        <w:tc>
          <w:tcPr>
            <w:tcW w:w="180" w:type="dxa"/>
          </w:tcPr>
          <w:p w14:paraId="20178132" w14:textId="77777777" w:rsidR="000011A4" w:rsidRPr="003F2402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0C416BB" w14:textId="77777777" w:rsidR="000011A4" w:rsidRPr="003F240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DA8ED49" w14:textId="77777777" w:rsidR="000011A4" w:rsidRPr="003F240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14A3CBD6" w14:textId="77777777" w:rsidR="000011A4" w:rsidRPr="003F240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ACF7AB3" w14:textId="77777777" w:rsidR="000011A4" w:rsidRPr="003F240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4A31A71" w14:textId="0E20086E" w:rsidR="000011A4" w:rsidRPr="003F2402" w:rsidRDefault="003F2402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</w:rPr>
              <w:t>328,090</w:t>
            </w:r>
          </w:p>
        </w:tc>
      </w:tr>
      <w:tr w:rsidR="007F7B00" w:rsidRPr="00A348EA" w14:paraId="53395BAD" w14:textId="77777777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02D5A6D1" w14:textId="77777777" w:rsidR="007F7B00" w:rsidRPr="00A348EA" w:rsidRDefault="007F7B00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vAlign w:val="bottom"/>
          </w:tcPr>
          <w:p w14:paraId="596D5A98" w14:textId="77777777" w:rsidR="007F7B00" w:rsidRPr="003F2402" w:rsidRDefault="007F7B00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0011A4" w:rsidRPr="00A348EA" w14:paraId="224596A6" w14:textId="77777777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5A7EE040" w14:textId="77777777" w:rsidR="000011A4" w:rsidRPr="00A348EA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506DE060" w14:textId="77777777" w:rsidR="000011A4" w:rsidRPr="003F2402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3F2402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3F2402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0011A4" w:rsidRPr="00A348EA" w14:paraId="17A7E2C1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2B114A0" w14:textId="77777777" w:rsidR="000011A4" w:rsidRPr="00A348EA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3E71326A" w14:textId="77777777" w:rsidR="000011A4" w:rsidRPr="003F2402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3F2402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0011A4" w:rsidRPr="00A348EA" w14:paraId="274705E4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1EB2BC37" w14:textId="77777777" w:rsidR="000011A4" w:rsidRPr="00A348EA" w:rsidRDefault="000011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49EB4300" w14:textId="77777777" w:rsidR="000011A4" w:rsidRPr="003F2402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3F2402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6176399B" w14:textId="77777777" w:rsidR="000011A4" w:rsidRPr="003F2402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8CCAA6" w14:textId="77777777" w:rsidR="000011A4" w:rsidRPr="003F2402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0011A4" w:rsidRPr="00A348EA" w14:paraId="667340C2" w14:textId="77777777" w:rsidTr="00DF23C7">
        <w:trPr>
          <w:cantSplit/>
          <w:tblHeader/>
        </w:trPr>
        <w:tc>
          <w:tcPr>
            <w:tcW w:w="3330" w:type="dxa"/>
            <w:vAlign w:val="bottom"/>
          </w:tcPr>
          <w:p w14:paraId="6AB9CF85" w14:textId="77777777" w:rsidR="000011A4" w:rsidRPr="00A348EA" w:rsidRDefault="000011A4" w:rsidP="00826402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755B1D65" w14:textId="77777777" w:rsidR="000011A4" w:rsidRPr="003F2402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4383A41A" w14:textId="77777777" w:rsidR="000011A4" w:rsidRPr="003F2402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3B4F64" w14:textId="77777777" w:rsidR="000011A4" w:rsidRPr="003F2402" w:rsidRDefault="000011A4" w:rsidP="00DF23C7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3F2402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A616FEA" w14:textId="77777777" w:rsidR="000011A4" w:rsidRPr="003F2402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0F53E1" w14:textId="77777777" w:rsidR="000011A4" w:rsidRPr="003F2402" w:rsidRDefault="000011A4" w:rsidP="00DF23C7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3F2402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11998E" w14:textId="77777777" w:rsidR="000011A4" w:rsidRPr="003F2402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3CCCFB" w14:textId="77777777" w:rsidR="000011A4" w:rsidRPr="003F2402" w:rsidRDefault="000011A4" w:rsidP="00DF23C7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3F2402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F907E58" w14:textId="77777777" w:rsidR="000011A4" w:rsidRPr="003F2402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4BC28C" w14:textId="77777777" w:rsidR="000011A4" w:rsidRPr="003F2402" w:rsidRDefault="000011A4" w:rsidP="00DF23C7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A348EA" w14:paraId="1CF849EF" w14:textId="77777777" w:rsidTr="00C31F39">
        <w:trPr>
          <w:cantSplit/>
        </w:trPr>
        <w:tc>
          <w:tcPr>
            <w:tcW w:w="3330" w:type="dxa"/>
            <w:vAlign w:val="bottom"/>
          </w:tcPr>
          <w:p w14:paraId="6E8852C0" w14:textId="3B70BC37" w:rsidR="000011A4" w:rsidRPr="00A348EA" w:rsidRDefault="000011A4" w:rsidP="00C31F39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6B70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0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6B705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 w:rsidR="009065D0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62" w:type="dxa"/>
          </w:tcPr>
          <w:p w14:paraId="7EDB8EC0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48005775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027F925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88DF1E2" w14:textId="77777777" w:rsidR="000011A4" w:rsidRPr="003F2402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8854517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5BB862F6" w14:textId="77777777" w:rsidR="000011A4" w:rsidRPr="003F2402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BB96EE1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3DF7CB7" w14:textId="77777777" w:rsidR="000011A4" w:rsidRPr="003F2402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FC03D30" w14:textId="77777777" w:rsidR="000011A4" w:rsidRPr="003F2402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6F063C01" w14:textId="77777777" w:rsidTr="008E7088">
        <w:trPr>
          <w:cantSplit/>
        </w:trPr>
        <w:tc>
          <w:tcPr>
            <w:tcW w:w="3330" w:type="dxa"/>
          </w:tcPr>
          <w:p w14:paraId="7C391416" w14:textId="77777777" w:rsidR="000011A4" w:rsidRPr="00A348EA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34C48E06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738943BC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3F86F0A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1CC8DAA1" w14:textId="77777777" w:rsidR="000011A4" w:rsidRPr="003F2402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078200A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B71F965" w14:textId="77777777" w:rsidR="000011A4" w:rsidRPr="003F2402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5E7988C2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780580F" w14:textId="77777777" w:rsidR="000011A4" w:rsidRPr="003F2402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1BF32A2" w14:textId="77777777" w:rsidR="000011A4" w:rsidRPr="003F2402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416A08B3" w14:textId="77777777" w:rsidTr="008E7088">
        <w:trPr>
          <w:cantSplit/>
          <w:trHeight w:val="389"/>
        </w:trPr>
        <w:tc>
          <w:tcPr>
            <w:tcW w:w="3330" w:type="dxa"/>
          </w:tcPr>
          <w:p w14:paraId="5D38D352" w14:textId="77777777" w:rsidR="000011A4" w:rsidRPr="00A348EA" w:rsidRDefault="000011A4" w:rsidP="008E7088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A348EA">
              <w:rPr>
                <w:rFonts w:ascii="Angsana New" w:hAnsi="Angsana New"/>
                <w:sz w:val="28"/>
                <w:szCs w:val="28"/>
                <w:cs/>
              </w:rPr>
              <w:t>:</w:t>
            </w:r>
          </w:p>
        </w:tc>
        <w:tc>
          <w:tcPr>
            <w:tcW w:w="1262" w:type="dxa"/>
          </w:tcPr>
          <w:p w14:paraId="680FCC6D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4122510E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C8C6FA9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12A47D9D" w14:textId="77777777" w:rsidR="000011A4" w:rsidRPr="003F2402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B73B3FF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30CD0DD0" w14:textId="77777777" w:rsidR="000011A4" w:rsidRPr="003F2402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597A5AD" w14:textId="77777777" w:rsidR="000011A4" w:rsidRPr="003F240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65BBB1C4" w14:textId="77777777" w:rsidR="000011A4" w:rsidRPr="003F2402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C9F96D3" w14:textId="77777777" w:rsidR="000011A4" w:rsidRPr="003F2402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A348EA" w14:paraId="75B9B6D7" w14:textId="77777777" w:rsidTr="008E7088">
        <w:trPr>
          <w:cantSplit/>
          <w:trHeight w:val="389"/>
        </w:trPr>
        <w:tc>
          <w:tcPr>
            <w:tcW w:w="3330" w:type="dxa"/>
          </w:tcPr>
          <w:p w14:paraId="1BDC922C" w14:textId="77777777" w:rsidR="000011A4" w:rsidRPr="00A348EA" w:rsidRDefault="000011A4" w:rsidP="008E7088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77E05EF9" w14:textId="23B94791" w:rsidR="000011A4" w:rsidRPr="003F2402" w:rsidRDefault="003F240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F2402">
              <w:rPr>
                <w:rFonts w:ascii="Angsana New" w:hAnsi="Angsana New"/>
                <w:sz w:val="28"/>
                <w:szCs w:val="28"/>
                <w:lang w:val="en-US" w:bidi="th-TH"/>
              </w:rPr>
              <w:t>1,092,389</w:t>
            </w:r>
          </w:p>
        </w:tc>
        <w:tc>
          <w:tcPr>
            <w:tcW w:w="182" w:type="dxa"/>
          </w:tcPr>
          <w:p w14:paraId="75A8711D" w14:textId="77777777" w:rsidR="000011A4" w:rsidRPr="003F240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A084CB6" w14:textId="3A322FD8" w:rsidR="000011A4" w:rsidRPr="003F2402" w:rsidRDefault="003F240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</w:rPr>
              <w:t>831,316</w:t>
            </w:r>
          </w:p>
        </w:tc>
        <w:tc>
          <w:tcPr>
            <w:tcW w:w="180" w:type="dxa"/>
          </w:tcPr>
          <w:p w14:paraId="0B73C09B" w14:textId="77777777" w:rsidR="000011A4" w:rsidRPr="003F2402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2B0AFA8" w14:textId="77777777" w:rsidR="000011A4" w:rsidRPr="003F240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F4FA674" w14:textId="77777777" w:rsidR="000011A4" w:rsidRPr="003F240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DB1BC08" w14:textId="77777777" w:rsidR="000011A4" w:rsidRPr="003F240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6875D8B" w14:textId="77777777" w:rsidR="000011A4" w:rsidRPr="003F240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21C60C8" w14:textId="7B3068D6" w:rsidR="000011A4" w:rsidRPr="003F2402" w:rsidRDefault="003F2402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F2402">
              <w:rPr>
                <w:rFonts w:ascii="Angsana New" w:hAnsi="Angsana New"/>
                <w:sz w:val="28"/>
                <w:szCs w:val="28"/>
              </w:rPr>
              <w:t>831,316</w:t>
            </w:r>
          </w:p>
        </w:tc>
      </w:tr>
    </w:tbl>
    <w:p w14:paraId="70A83C4E" w14:textId="77777777" w:rsidR="006E4BA4" w:rsidRPr="00282314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011E7340" w14:textId="7CE80B1B" w:rsidR="006E4BA4" w:rsidRPr="00A348EA" w:rsidRDefault="006E4BA4" w:rsidP="006E4BA4">
      <w:pPr>
        <w:ind w:left="54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sz w:val="28"/>
          <w:szCs w:val="28"/>
          <w:cs/>
        </w:rPr>
        <w:t>มูลค่าของเงินลงทุนชั่วคราวของกลุ่มบริษัทถูกประเมินเป็นระดับ 1</w:t>
      </w:r>
      <w:r w:rsidR="006A08A9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08381BEB" w14:textId="01277D75" w:rsidR="00435B52" w:rsidRDefault="00B97C23" w:rsidP="00A26D18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8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="00435B52" w:rsidRPr="00A348EA">
        <w:rPr>
          <w:rFonts w:ascii="Angsana New" w:eastAsia="Angsana New" w:hAnsi="Angsana New" w:hint="cs"/>
          <w:b/>
          <w:bCs/>
          <w:sz w:val="28"/>
          <w:szCs w:val="28"/>
          <w:cs/>
        </w:rPr>
        <w:t>เหตุการณ์ภายหลัง</w:t>
      </w:r>
      <w:r w:rsidR="00435B52" w:rsidRPr="00A348EA">
        <w:rPr>
          <w:rFonts w:ascii="Angsana New" w:hAnsi="Angsana New" w:hint="cs"/>
          <w:b/>
          <w:bCs/>
          <w:sz w:val="28"/>
          <w:szCs w:val="28"/>
          <w:cs/>
        </w:rPr>
        <w:t>รอบระยะเวลารายงาน</w:t>
      </w:r>
    </w:p>
    <w:p w14:paraId="660ABB52" w14:textId="435C20AE" w:rsidR="00DC02BB" w:rsidRPr="00DC02BB" w:rsidRDefault="00DC02BB" w:rsidP="00DC02BB">
      <w:pPr>
        <w:spacing w:after="120"/>
        <w:ind w:left="426"/>
        <w:jc w:val="thaiDistribute"/>
        <w:textAlignment w:val="auto"/>
        <w:rPr>
          <w:rFonts w:ascii="Angsana New" w:hAnsi="Angsana New"/>
          <w:sz w:val="26"/>
          <w:szCs w:val="26"/>
        </w:rPr>
      </w:pPr>
      <w:r w:rsidRPr="00DC02BB">
        <w:rPr>
          <w:rFonts w:ascii="Angsana New" w:hAnsi="Angsana New"/>
          <w:sz w:val="26"/>
          <w:szCs w:val="26"/>
          <w:cs/>
          <w:lang w:val="th-TH"/>
        </w:rPr>
        <w:t xml:space="preserve">เมื่อวันที่ </w:t>
      </w:r>
      <w:r>
        <w:rPr>
          <w:rFonts w:ascii="Angsana New" w:hAnsi="Angsana New" w:hint="cs"/>
          <w:sz w:val="26"/>
          <w:szCs w:val="26"/>
          <w:cs/>
          <w:lang w:val="th-TH"/>
        </w:rPr>
        <w:t>11</w:t>
      </w:r>
      <w:r w:rsidRPr="00DC02BB">
        <w:rPr>
          <w:rFonts w:ascii="Angsana New" w:hAnsi="Angsana New"/>
          <w:sz w:val="26"/>
          <w:szCs w:val="26"/>
          <w:cs/>
          <w:lang w:val="th-TH"/>
        </w:rPr>
        <w:t xml:space="preserve"> สิงหาคม </w:t>
      </w:r>
      <w:r>
        <w:rPr>
          <w:rFonts w:ascii="Angsana New" w:hAnsi="Angsana New" w:hint="cs"/>
          <w:sz w:val="26"/>
          <w:szCs w:val="26"/>
          <w:cs/>
          <w:lang w:val="th-TH"/>
        </w:rPr>
        <w:t>2563</w:t>
      </w:r>
      <w:r w:rsidRPr="00DC02BB">
        <w:rPr>
          <w:rFonts w:ascii="Angsana New" w:hAnsi="Angsana New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</w:t>
      </w:r>
      <w:r w:rsidR="006020FE">
        <w:rPr>
          <w:rFonts w:ascii="Angsana New" w:hAnsi="Angsana New" w:hint="cs"/>
          <w:sz w:val="26"/>
          <w:szCs w:val="26"/>
          <w:cs/>
          <w:lang w:val="th-TH"/>
        </w:rPr>
        <w:t>กำไรสะสม</w:t>
      </w:r>
      <w:r w:rsidRPr="00DC02BB">
        <w:rPr>
          <w:rFonts w:ascii="Angsana New" w:hAnsi="Angsana New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="00C1455A">
        <w:rPr>
          <w:rFonts w:ascii="Angsana New" w:hAnsi="Angsana New" w:hint="cs"/>
          <w:sz w:val="26"/>
          <w:szCs w:val="26"/>
          <w:cs/>
          <w:lang w:val="th-TH"/>
        </w:rPr>
        <w:t>0.02</w:t>
      </w:r>
      <w:r w:rsidRPr="00DC02BB">
        <w:rPr>
          <w:rFonts w:ascii="Angsana New" w:hAnsi="Angsana New"/>
          <w:sz w:val="28"/>
          <w:szCs w:val="28"/>
        </w:rPr>
        <w:t xml:space="preserve"> </w:t>
      </w:r>
      <w:r w:rsidRPr="00DC02BB">
        <w:rPr>
          <w:rFonts w:ascii="Angsana New" w:hAnsi="Angsana New"/>
          <w:sz w:val="26"/>
          <w:szCs w:val="26"/>
          <w:cs/>
          <w:lang w:val="th-TH"/>
        </w:rPr>
        <w:t xml:space="preserve">บาท หรือคิดเป็นจำนวนเงินไม่เกิน </w:t>
      </w:r>
      <w:r w:rsidR="00C1455A">
        <w:rPr>
          <w:rFonts w:ascii="Angsana New" w:hAnsi="Angsana New" w:hint="cs"/>
          <w:sz w:val="26"/>
          <w:szCs w:val="26"/>
          <w:cs/>
          <w:lang w:val="th-TH"/>
        </w:rPr>
        <w:t>132.78</w:t>
      </w:r>
      <w:r w:rsidRPr="00DC02BB">
        <w:rPr>
          <w:rFonts w:ascii="Angsana New" w:hAnsi="Angsana New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="00C1455A">
        <w:rPr>
          <w:rFonts w:ascii="Angsana New" w:hAnsi="Angsana New" w:hint="cs"/>
          <w:sz w:val="26"/>
          <w:szCs w:val="26"/>
          <w:cs/>
          <w:lang w:val="th-TH"/>
        </w:rPr>
        <w:t>10</w:t>
      </w:r>
      <w:r w:rsidRPr="00DC02BB">
        <w:rPr>
          <w:rFonts w:ascii="Angsana New" w:hAnsi="Angsana New"/>
          <w:sz w:val="26"/>
          <w:szCs w:val="26"/>
          <w:cs/>
          <w:lang w:val="th-TH"/>
        </w:rPr>
        <w:t xml:space="preserve"> กันยายน</w:t>
      </w:r>
      <w:r>
        <w:rPr>
          <w:rFonts w:ascii="Angsana New" w:hAnsi="Angsana New" w:hint="cs"/>
          <w:sz w:val="26"/>
          <w:szCs w:val="26"/>
          <w:cs/>
          <w:lang w:val="th-TH"/>
        </w:rPr>
        <w:t xml:space="preserve"> 2563</w:t>
      </w:r>
    </w:p>
    <w:p w14:paraId="1078B451" w14:textId="7DE05E62" w:rsidR="00EF6A69" w:rsidRPr="00A348EA" w:rsidRDefault="00EF6A69" w:rsidP="0078094E">
      <w:pPr>
        <w:spacing w:before="24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440B5B">
        <w:rPr>
          <w:rFonts w:ascii="Angsana New" w:hAnsi="Angsana New" w:hint="cs"/>
          <w:b/>
          <w:bCs/>
          <w:sz w:val="28"/>
          <w:szCs w:val="28"/>
          <w:cs/>
        </w:rPr>
        <w:t>9</w:t>
      </w:r>
      <w:r w:rsidRPr="00A348EA">
        <w:rPr>
          <w:rFonts w:ascii="Angsana New" w:hAnsi="Angsana New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01AA3835" w14:textId="0850AF87" w:rsidR="00EF6A69" w:rsidRDefault="00EF6A69" w:rsidP="0008448B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282314">
        <w:rPr>
          <w:rFonts w:ascii="Angsana New" w:hAnsi="Angsana New"/>
          <w:spacing w:val="-6"/>
          <w:sz w:val="28"/>
          <w:szCs w:val="28"/>
          <w:cs/>
        </w:rPr>
        <w:t>งบการเงิน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>ระหว่างกาล</w:t>
      </w:r>
      <w:r w:rsidRPr="00282314">
        <w:rPr>
          <w:rFonts w:ascii="Angsana New" w:hAnsi="Angsana New"/>
          <w:spacing w:val="-6"/>
          <w:sz w:val="28"/>
          <w:szCs w:val="28"/>
          <w:cs/>
        </w:rPr>
        <w:t>นี้ได้รับอนุมัติ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>จากคณะ</w:t>
      </w:r>
      <w:r w:rsidRPr="00282314">
        <w:rPr>
          <w:rFonts w:ascii="Angsana New" w:hAnsi="Angsana New"/>
          <w:spacing w:val="-6"/>
          <w:sz w:val="28"/>
          <w:szCs w:val="28"/>
          <w:cs/>
        </w:rPr>
        <w:t>กรรมการของบริษัท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7A5884" w:rsidRPr="00282314">
        <w:rPr>
          <w:rFonts w:ascii="Angsana New" w:hAnsi="Angsana New" w:hint="cs"/>
          <w:spacing w:val="-6"/>
          <w:sz w:val="28"/>
          <w:szCs w:val="28"/>
          <w:cs/>
        </w:rPr>
        <w:t>เมื่อ</w:t>
      </w:r>
      <w:r w:rsidR="007A5884" w:rsidRPr="00821EEF">
        <w:rPr>
          <w:rFonts w:ascii="Angsana New" w:hAnsi="Angsana New" w:hint="cs"/>
          <w:spacing w:val="-6"/>
          <w:sz w:val="28"/>
          <w:szCs w:val="28"/>
          <w:cs/>
        </w:rPr>
        <w:t>วัน</w:t>
      </w:r>
      <w:r w:rsidR="00DC02BB">
        <w:rPr>
          <w:rFonts w:ascii="Angsana New" w:hAnsi="Angsana New" w:hint="cs"/>
          <w:spacing w:val="-6"/>
          <w:sz w:val="28"/>
          <w:szCs w:val="28"/>
          <w:cs/>
        </w:rPr>
        <w:t>ที่ 11</w:t>
      </w:r>
      <w:r w:rsidRPr="00821EEF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68451A" w:rsidRPr="00821EEF">
        <w:rPr>
          <w:rFonts w:ascii="Angsana New" w:hAnsi="Angsana New" w:hint="cs"/>
          <w:spacing w:val="-6"/>
          <w:sz w:val="28"/>
          <w:szCs w:val="28"/>
          <w:cs/>
        </w:rPr>
        <w:t>สิงหาคม</w:t>
      </w:r>
      <w:r w:rsidR="00DC02BB">
        <w:rPr>
          <w:rFonts w:ascii="Angsana New" w:hAnsi="Angsana New" w:hint="cs"/>
          <w:spacing w:val="-6"/>
          <w:sz w:val="28"/>
          <w:szCs w:val="28"/>
          <w:cs/>
        </w:rPr>
        <w:t xml:space="preserve"> 2563</w:t>
      </w:r>
    </w:p>
    <w:p w14:paraId="1690A401" w14:textId="45F07568" w:rsidR="003A3998" w:rsidRDefault="003A3998" w:rsidP="0008448B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</w:p>
    <w:sectPr w:rsidR="003A3998" w:rsidSect="00B011FC"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3AB60" w14:textId="77777777" w:rsidR="00A86A1A" w:rsidRDefault="00A86A1A">
      <w:r>
        <w:separator/>
      </w:r>
    </w:p>
  </w:endnote>
  <w:endnote w:type="continuationSeparator" w:id="0">
    <w:p w14:paraId="32CADB4F" w14:textId="77777777" w:rsidR="00A86A1A" w:rsidRDefault="00A86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C7AA8" w14:textId="77777777" w:rsidR="00B37B82" w:rsidRDefault="00B37B8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5A55A6" w14:textId="77777777" w:rsidR="00B37B82" w:rsidRDefault="00B37B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E2DAB" w14:textId="7A17E646" w:rsidR="00B37B82" w:rsidRPr="00AB4660" w:rsidRDefault="00B37B82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>
      <w:rPr>
        <w:rStyle w:val="PageNumber"/>
        <w:rFonts w:ascii="Angsana New" w:hAnsi="Angsana New"/>
        <w:noProof/>
      </w:rPr>
      <w:t>32</w:t>
    </w:r>
    <w:r w:rsidRPr="00AB4660">
      <w:rPr>
        <w:rStyle w:val="PageNumber"/>
        <w:rFonts w:ascii="Angsana New" w:hAnsi="Angsana New"/>
      </w:rPr>
      <w:fldChar w:fldCharType="end"/>
    </w:r>
  </w:p>
  <w:p w14:paraId="0F5AB73D" w14:textId="77777777" w:rsidR="00B37B82" w:rsidRDefault="00B37B82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14:paraId="263468E4" w14:textId="77777777" w:rsidR="00B37B82" w:rsidRDefault="00B37B82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81FB3" w14:textId="77777777" w:rsidR="00A86A1A" w:rsidRDefault="00A86A1A">
      <w:r>
        <w:separator/>
      </w:r>
    </w:p>
  </w:footnote>
  <w:footnote w:type="continuationSeparator" w:id="0">
    <w:p w14:paraId="38255D5E" w14:textId="77777777" w:rsidR="00A86A1A" w:rsidRDefault="00A86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AD672" w14:textId="23E57F3D" w:rsidR="00B37B82" w:rsidRPr="007A4C9F" w:rsidRDefault="00B37B82" w:rsidP="00261358">
    <w:pPr>
      <w:pStyle w:val="Header"/>
      <w:tabs>
        <w:tab w:val="clear" w:pos="8306"/>
      </w:tabs>
      <w:jc w:val="right"/>
      <w:rPr>
        <w:rFonts w:ascii="Angsana New" w:hAnsi="Angsana New"/>
        <w:sz w:val="28"/>
        <w:szCs w:val="28"/>
      </w:rPr>
    </w:pPr>
    <w:r w:rsidRPr="007A4C9F">
      <w:rPr>
        <w:rFonts w:ascii="Angsana New" w:hAnsi="Angsana New"/>
        <w:sz w:val="28"/>
        <w:szCs w:val="28"/>
        <w:cs/>
      </w:rPr>
      <w:t>(ยังไม่ได้ตรวจสอบ / แต่สอบทานแล้ว)</w:t>
    </w:r>
  </w:p>
  <w:p w14:paraId="2AD1A743" w14:textId="77777777" w:rsidR="00B37B82" w:rsidRPr="00B95F20" w:rsidRDefault="00B37B82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17934"/>
    <w:multiLevelType w:val="hybridMultilevel"/>
    <w:tmpl w:val="D07CC9A6"/>
    <w:lvl w:ilvl="0" w:tplc="F36E45D8">
      <w:start w:val="10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B21C5"/>
    <w:multiLevelType w:val="multilevel"/>
    <w:tmpl w:val="C17EB0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10B21EEC"/>
    <w:multiLevelType w:val="hybridMultilevel"/>
    <w:tmpl w:val="00D4392C"/>
    <w:lvl w:ilvl="0" w:tplc="78C8EBB4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27B35"/>
    <w:multiLevelType w:val="hybridMultilevel"/>
    <w:tmpl w:val="9562337C"/>
    <w:lvl w:ilvl="0" w:tplc="FCF29C46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AAE2AF5"/>
    <w:multiLevelType w:val="multilevel"/>
    <w:tmpl w:val="4F1C51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6" w15:restartNumberingAfterBreak="0">
    <w:nsid w:val="1CB50D40"/>
    <w:multiLevelType w:val="hybridMultilevel"/>
    <w:tmpl w:val="FEC0B718"/>
    <w:lvl w:ilvl="0" w:tplc="F640C19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C4560"/>
    <w:multiLevelType w:val="hybridMultilevel"/>
    <w:tmpl w:val="1AEAF92E"/>
    <w:lvl w:ilvl="0" w:tplc="56BCEADC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E3CE5"/>
    <w:multiLevelType w:val="hybridMultilevel"/>
    <w:tmpl w:val="DD0EFD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8C5F9B"/>
    <w:multiLevelType w:val="hybridMultilevel"/>
    <w:tmpl w:val="B1DA6ED0"/>
    <w:lvl w:ilvl="0" w:tplc="F1E2ED92">
      <w:start w:val="14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C757C"/>
    <w:multiLevelType w:val="multilevel"/>
    <w:tmpl w:val="6370213C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26FB2B42"/>
    <w:multiLevelType w:val="multilevel"/>
    <w:tmpl w:val="A5D6A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12" w15:restartNumberingAfterBreak="0">
    <w:nsid w:val="271B5EB1"/>
    <w:multiLevelType w:val="multilevel"/>
    <w:tmpl w:val="F45877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3" w15:restartNumberingAfterBreak="0">
    <w:nsid w:val="29AE39D1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A5E246B"/>
    <w:multiLevelType w:val="hybridMultilevel"/>
    <w:tmpl w:val="99AE2AB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73DC1"/>
    <w:multiLevelType w:val="multilevel"/>
    <w:tmpl w:val="C9C2BE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6" w15:restartNumberingAfterBreak="0">
    <w:nsid w:val="30601736"/>
    <w:multiLevelType w:val="hybridMultilevel"/>
    <w:tmpl w:val="C97EA506"/>
    <w:lvl w:ilvl="0" w:tplc="6F78AC3A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00ACC"/>
    <w:multiLevelType w:val="multilevel"/>
    <w:tmpl w:val="C17EB0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 w15:restartNumberingAfterBreak="0">
    <w:nsid w:val="33E1754F"/>
    <w:multiLevelType w:val="hybridMultilevel"/>
    <w:tmpl w:val="350EAF96"/>
    <w:lvl w:ilvl="0" w:tplc="8A60F3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38A673FC"/>
    <w:multiLevelType w:val="hybridMultilevel"/>
    <w:tmpl w:val="C5DAE87C"/>
    <w:lvl w:ilvl="0" w:tplc="86B8BC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93446BB"/>
    <w:multiLevelType w:val="hybridMultilevel"/>
    <w:tmpl w:val="13D0667C"/>
    <w:lvl w:ilvl="0" w:tplc="599C23F6">
      <w:start w:val="7"/>
      <w:numFmt w:val="decimal"/>
      <w:lvlText w:val="%1."/>
      <w:lvlJc w:val="left"/>
      <w:pPr>
        <w:ind w:left="90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BFC67F3"/>
    <w:multiLevelType w:val="multilevel"/>
    <w:tmpl w:val="59D2437A"/>
    <w:lvl w:ilvl="0">
      <w:start w:val="5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2" w15:restartNumberingAfterBreak="0">
    <w:nsid w:val="416E5F0F"/>
    <w:multiLevelType w:val="multilevel"/>
    <w:tmpl w:val="37FC3E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3" w15:restartNumberingAfterBreak="0">
    <w:nsid w:val="42A26FF9"/>
    <w:multiLevelType w:val="multilevel"/>
    <w:tmpl w:val="EE1AEA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4" w15:restartNumberingAfterBreak="0">
    <w:nsid w:val="483B4F2C"/>
    <w:multiLevelType w:val="hybridMultilevel"/>
    <w:tmpl w:val="B4220974"/>
    <w:lvl w:ilvl="0" w:tplc="C7C8D34C">
      <w:start w:val="12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4F0F6D"/>
    <w:multiLevelType w:val="hybridMultilevel"/>
    <w:tmpl w:val="49FE16BA"/>
    <w:lvl w:ilvl="0" w:tplc="63D2CC90">
      <w:start w:val="31"/>
      <w:numFmt w:val="bullet"/>
      <w:lvlText w:val="-"/>
      <w:lvlJc w:val="left"/>
      <w:pPr>
        <w:ind w:left="7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4E251902"/>
    <w:multiLevelType w:val="hybridMultilevel"/>
    <w:tmpl w:val="58401D74"/>
    <w:lvl w:ilvl="0" w:tplc="C26C482C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23A3BAB"/>
    <w:multiLevelType w:val="hybridMultilevel"/>
    <w:tmpl w:val="B7C6A840"/>
    <w:lvl w:ilvl="0" w:tplc="65C0FFD8">
      <w:start w:val="6"/>
      <w:numFmt w:val="decimal"/>
      <w:lvlText w:val="%1."/>
      <w:lvlJc w:val="left"/>
      <w:pPr>
        <w:ind w:left="1080" w:hanging="360"/>
      </w:pPr>
      <w:rPr>
        <w:rFonts w:ascii="Angsana New" w:hAnsi="Angsana New"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3C33B9"/>
    <w:multiLevelType w:val="multilevel"/>
    <w:tmpl w:val="EC225B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9" w15:restartNumberingAfterBreak="0">
    <w:nsid w:val="5A776009"/>
    <w:multiLevelType w:val="hybridMultilevel"/>
    <w:tmpl w:val="F8FA54FE"/>
    <w:lvl w:ilvl="0" w:tplc="EB526C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D52570A"/>
    <w:multiLevelType w:val="hybridMultilevel"/>
    <w:tmpl w:val="DE32D3A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9154A"/>
    <w:multiLevelType w:val="hybridMultilevel"/>
    <w:tmpl w:val="E2767AD0"/>
    <w:lvl w:ilvl="0" w:tplc="62C46C44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F042F"/>
    <w:multiLevelType w:val="hybridMultilevel"/>
    <w:tmpl w:val="5BB0CDBE"/>
    <w:lvl w:ilvl="0" w:tplc="7A12874E">
      <w:start w:val="6"/>
      <w:numFmt w:val="decimal"/>
      <w:lvlText w:val="%1."/>
      <w:lvlJc w:val="left"/>
      <w:pPr>
        <w:ind w:left="90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76513E"/>
    <w:multiLevelType w:val="hybridMultilevel"/>
    <w:tmpl w:val="9872FB3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A5DF3"/>
    <w:multiLevelType w:val="hybridMultilevel"/>
    <w:tmpl w:val="04CC60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C49D6"/>
    <w:multiLevelType w:val="multilevel"/>
    <w:tmpl w:val="C17EB0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8" w15:restartNumberingAfterBreak="0">
    <w:nsid w:val="6AEC3B5A"/>
    <w:multiLevelType w:val="hybridMultilevel"/>
    <w:tmpl w:val="A5B6AED0"/>
    <w:lvl w:ilvl="0" w:tplc="C3541C00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3624EB"/>
    <w:multiLevelType w:val="hybridMultilevel"/>
    <w:tmpl w:val="FE2C7DFC"/>
    <w:lvl w:ilvl="0" w:tplc="DB107982">
      <w:start w:val="339"/>
      <w:numFmt w:val="bullet"/>
      <w:lvlText w:val="-"/>
      <w:lvlJc w:val="left"/>
      <w:pPr>
        <w:ind w:left="1980" w:hanging="360"/>
      </w:pPr>
      <w:rPr>
        <w:rFonts w:ascii="Angsana New" w:eastAsia="MS Mincho" w:hAnsi="Angsana New" w:cs="Angsana New" w:hint="default"/>
        <w:sz w:val="32"/>
        <w:szCs w:val="3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6E98072C"/>
    <w:multiLevelType w:val="hybridMultilevel"/>
    <w:tmpl w:val="F686FEAE"/>
    <w:lvl w:ilvl="0" w:tplc="C26665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 w15:restartNumberingAfterBreak="0">
    <w:nsid w:val="71F229BC"/>
    <w:multiLevelType w:val="hybridMultilevel"/>
    <w:tmpl w:val="B6B0253E"/>
    <w:lvl w:ilvl="0" w:tplc="F3106E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127CB"/>
    <w:multiLevelType w:val="hybridMultilevel"/>
    <w:tmpl w:val="55D2F100"/>
    <w:lvl w:ilvl="0" w:tplc="113C79E8">
      <w:start w:val="12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7F2898"/>
    <w:multiLevelType w:val="multilevel"/>
    <w:tmpl w:val="26828C6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861"/>
        </w:tabs>
        <w:ind w:left="861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  <w:b/>
      </w:rPr>
    </w:lvl>
  </w:abstractNum>
  <w:abstractNum w:abstractNumId="45" w15:restartNumberingAfterBreak="0">
    <w:nsid w:val="7B6814DE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4"/>
  </w:num>
  <w:num w:numId="3">
    <w:abstractNumId w:val="3"/>
  </w:num>
  <w:num w:numId="4">
    <w:abstractNumId w:val="11"/>
  </w:num>
  <w:num w:numId="5">
    <w:abstractNumId w:val="40"/>
  </w:num>
  <w:num w:numId="6">
    <w:abstractNumId w:val="31"/>
  </w:num>
  <w:num w:numId="7">
    <w:abstractNumId w:val="26"/>
  </w:num>
  <w:num w:numId="8">
    <w:abstractNumId w:val="25"/>
  </w:num>
  <w:num w:numId="9">
    <w:abstractNumId w:val="33"/>
  </w:num>
  <w:num w:numId="10">
    <w:abstractNumId w:val="18"/>
  </w:num>
  <w:num w:numId="11">
    <w:abstractNumId w:val="7"/>
  </w:num>
  <w:num w:numId="12">
    <w:abstractNumId w:val="0"/>
  </w:num>
  <w:num w:numId="13">
    <w:abstractNumId w:val="6"/>
  </w:num>
  <w:num w:numId="14">
    <w:abstractNumId w:val="9"/>
  </w:num>
  <w:num w:numId="15">
    <w:abstractNumId w:val="30"/>
  </w:num>
  <w:num w:numId="16">
    <w:abstractNumId w:val="29"/>
  </w:num>
  <w:num w:numId="17">
    <w:abstractNumId w:val="10"/>
  </w:num>
  <w:num w:numId="18">
    <w:abstractNumId w:val="19"/>
  </w:num>
  <w:num w:numId="19">
    <w:abstractNumId w:val="42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3"/>
  </w:num>
  <w:num w:numId="23">
    <w:abstractNumId w:val="14"/>
  </w:num>
  <w:num w:numId="24">
    <w:abstractNumId w:val="37"/>
  </w:num>
  <w:num w:numId="25">
    <w:abstractNumId w:val="28"/>
  </w:num>
  <w:num w:numId="26">
    <w:abstractNumId w:val="20"/>
  </w:num>
  <w:num w:numId="27">
    <w:abstractNumId w:val="43"/>
  </w:num>
  <w:num w:numId="28">
    <w:abstractNumId w:val="2"/>
  </w:num>
  <w:num w:numId="29">
    <w:abstractNumId w:val="22"/>
  </w:num>
  <w:num w:numId="30">
    <w:abstractNumId w:val="35"/>
  </w:num>
  <w:num w:numId="31">
    <w:abstractNumId w:val="1"/>
  </w:num>
  <w:num w:numId="32">
    <w:abstractNumId w:val="17"/>
  </w:num>
  <w:num w:numId="33">
    <w:abstractNumId w:val="21"/>
  </w:num>
  <w:num w:numId="34">
    <w:abstractNumId w:val="15"/>
  </w:num>
  <w:num w:numId="35">
    <w:abstractNumId w:val="32"/>
  </w:num>
  <w:num w:numId="36">
    <w:abstractNumId w:val="38"/>
  </w:num>
  <w:num w:numId="37">
    <w:abstractNumId w:val="13"/>
  </w:num>
  <w:num w:numId="38">
    <w:abstractNumId w:val="45"/>
  </w:num>
  <w:num w:numId="39">
    <w:abstractNumId w:val="4"/>
  </w:num>
  <w:num w:numId="40">
    <w:abstractNumId w:val="39"/>
  </w:num>
  <w:num w:numId="41">
    <w:abstractNumId w:val="5"/>
  </w:num>
  <w:num w:numId="42">
    <w:abstractNumId w:val="36"/>
  </w:num>
  <w:num w:numId="43">
    <w:abstractNumId w:val="27"/>
  </w:num>
  <w:num w:numId="44">
    <w:abstractNumId w:val="12"/>
  </w:num>
  <w:num w:numId="45">
    <w:abstractNumId w:val="24"/>
  </w:num>
  <w:num w:numId="46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DE4"/>
    <w:rsid w:val="00000468"/>
    <w:rsid w:val="00001041"/>
    <w:rsid w:val="00001072"/>
    <w:rsid w:val="000011A4"/>
    <w:rsid w:val="00002191"/>
    <w:rsid w:val="00002EB8"/>
    <w:rsid w:val="0000324F"/>
    <w:rsid w:val="00005C7F"/>
    <w:rsid w:val="00006488"/>
    <w:rsid w:val="00007A9A"/>
    <w:rsid w:val="00007D7E"/>
    <w:rsid w:val="000101C8"/>
    <w:rsid w:val="00012427"/>
    <w:rsid w:val="000135B8"/>
    <w:rsid w:val="000137FB"/>
    <w:rsid w:val="00014974"/>
    <w:rsid w:val="00014B67"/>
    <w:rsid w:val="00015910"/>
    <w:rsid w:val="0001613E"/>
    <w:rsid w:val="0001650E"/>
    <w:rsid w:val="00016BA3"/>
    <w:rsid w:val="00016CCC"/>
    <w:rsid w:val="00017857"/>
    <w:rsid w:val="00017863"/>
    <w:rsid w:val="00017971"/>
    <w:rsid w:val="000208D0"/>
    <w:rsid w:val="00020C29"/>
    <w:rsid w:val="00021673"/>
    <w:rsid w:val="00021872"/>
    <w:rsid w:val="00021E7E"/>
    <w:rsid w:val="00022377"/>
    <w:rsid w:val="00022BFE"/>
    <w:rsid w:val="00025247"/>
    <w:rsid w:val="00027574"/>
    <w:rsid w:val="00031D4F"/>
    <w:rsid w:val="00031E16"/>
    <w:rsid w:val="000342C2"/>
    <w:rsid w:val="00034583"/>
    <w:rsid w:val="0003641E"/>
    <w:rsid w:val="00036860"/>
    <w:rsid w:val="00036DC0"/>
    <w:rsid w:val="00036EA1"/>
    <w:rsid w:val="00040193"/>
    <w:rsid w:val="000409C4"/>
    <w:rsid w:val="00042BFB"/>
    <w:rsid w:val="00042EE6"/>
    <w:rsid w:val="00042FBA"/>
    <w:rsid w:val="0004322B"/>
    <w:rsid w:val="000433F9"/>
    <w:rsid w:val="00043AE5"/>
    <w:rsid w:val="00043E27"/>
    <w:rsid w:val="00045560"/>
    <w:rsid w:val="000465FD"/>
    <w:rsid w:val="00046673"/>
    <w:rsid w:val="00046BBA"/>
    <w:rsid w:val="00046D91"/>
    <w:rsid w:val="000476E9"/>
    <w:rsid w:val="00047C73"/>
    <w:rsid w:val="000511F4"/>
    <w:rsid w:val="0005188B"/>
    <w:rsid w:val="00052C35"/>
    <w:rsid w:val="00052EFA"/>
    <w:rsid w:val="00054484"/>
    <w:rsid w:val="00055E4E"/>
    <w:rsid w:val="0005607C"/>
    <w:rsid w:val="00056FEF"/>
    <w:rsid w:val="000570ED"/>
    <w:rsid w:val="0005726E"/>
    <w:rsid w:val="000601EA"/>
    <w:rsid w:val="000606E7"/>
    <w:rsid w:val="000619C5"/>
    <w:rsid w:val="0006390E"/>
    <w:rsid w:val="00063C4D"/>
    <w:rsid w:val="00067767"/>
    <w:rsid w:val="00070508"/>
    <w:rsid w:val="000710E9"/>
    <w:rsid w:val="00071415"/>
    <w:rsid w:val="0007189C"/>
    <w:rsid w:val="0007258D"/>
    <w:rsid w:val="00073E6D"/>
    <w:rsid w:val="000748A1"/>
    <w:rsid w:val="000757A6"/>
    <w:rsid w:val="0007598C"/>
    <w:rsid w:val="00075FDD"/>
    <w:rsid w:val="000760BB"/>
    <w:rsid w:val="000778FB"/>
    <w:rsid w:val="00077C46"/>
    <w:rsid w:val="00080309"/>
    <w:rsid w:val="0008039C"/>
    <w:rsid w:val="00080609"/>
    <w:rsid w:val="00082698"/>
    <w:rsid w:val="00082873"/>
    <w:rsid w:val="000828A8"/>
    <w:rsid w:val="00083C45"/>
    <w:rsid w:val="00083D9C"/>
    <w:rsid w:val="0008448B"/>
    <w:rsid w:val="00085943"/>
    <w:rsid w:val="00085D69"/>
    <w:rsid w:val="000861B4"/>
    <w:rsid w:val="00086AE2"/>
    <w:rsid w:val="00087C26"/>
    <w:rsid w:val="00087FED"/>
    <w:rsid w:val="000920E3"/>
    <w:rsid w:val="000926C2"/>
    <w:rsid w:val="00092901"/>
    <w:rsid w:val="00092B17"/>
    <w:rsid w:val="00092DA4"/>
    <w:rsid w:val="00093556"/>
    <w:rsid w:val="00093730"/>
    <w:rsid w:val="00093E0E"/>
    <w:rsid w:val="00094787"/>
    <w:rsid w:val="00096BCF"/>
    <w:rsid w:val="00096C43"/>
    <w:rsid w:val="00096F6C"/>
    <w:rsid w:val="000A00F9"/>
    <w:rsid w:val="000A0722"/>
    <w:rsid w:val="000A079B"/>
    <w:rsid w:val="000A0F74"/>
    <w:rsid w:val="000A256C"/>
    <w:rsid w:val="000A2990"/>
    <w:rsid w:val="000A40A9"/>
    <w:rsid w:val="000A4137"/>
    <w:rsid w:val="000A46CD"/>
    <w:rsid w:val="000A4986"/>
    <w:rsid w:val="000A5043"/>
    <w:rsid w:val="000A6FFB"/>
    <w:rsid w:val="000A74C1"/>
    <w:rsid w:val="000A77A9"/>
    <w:rsid w:val="000B06D1"/>
    <w:rsid w:val="000B0B12"/>
    <w:rsid w:val="000B0DCF"/>
    <w:rsid w:val="000B1CBB"/>
    <w:rsid w:val="000B23A3"/>
    <w:rsid w:val="000B2A41"/>
    <w:rsid w:val="000B326D"/>
    <w:rsid w:val="000B54E5"/>
    <w:rsid w:val="000B54EB"/>
    <w:rsid w:val="000B5860"/>
    <w:rsid w:val="000B768D"/>
    <w:rsid w:val="000B7FA9"/>
    <w:rsid w:val="000C20C8"/>
    <w:rsid w:val="000C28E4"/>
    <w:rsid w:val="000C3044"/>
    <w:rsid w:val="000C49F9"/>
    <w:rsid w:val="000C5244"/>
    <w:rsid w:val="000C64E3"/>
    <w:rsid w:val="000C6CA0"/>
    <w:rsid w:val="000C7B97"/>
    <w:rsid w:val="000D22EC"/>
    <w:rsid w:val="000D2F02"/>
    <w:rsid w:val="000D3548"/>
    <w:rsid w:val="000D4187"/>
    <w:rsid w:val="000D63F8"/>
    <w:rsid w:val="000D6640"/>
    <w:rsid w:val="000D6BEB"/>
    <w:rsid w:val="000D6FD3"/>
    <w:rsid w:val="000D7487"/>
    <w:rsid w:val="000D7D68"/>
    <w:rsid w:val="000E051B"/>
    <w:rsid w:val="000E0B9D"/>
    <w:rsid w:val="000E146B"/>
    <w:rsid w:val="000E15C3"/>
    <w:rsid w:val="000E20FD"/>
    <w:rsid w:val="000E2492"/>
    <w:rsid w:val="000E252F"/>
    <w:rsid w:val="000E2DCE"/>
    <w:rsid w:val="000E3394"/>
    <w:rsid w:val="000E3587"/>
    <w:rsid w:val="000E3AA7"/>
    <w:rsid w:val="000E3BE9"/>
    <w:rsid w:val="000E4145"/>
    <w:rsid w:val="000E5441"/>
    <w:rsid w:val="000E5651"/>
    <w:rsid w:val="000E5E36"/>
    <w:rsid w:val="000E72B9"/>
    <w:rsid w:val="000E77F0"/>
    <w:rsid w:val="000F090B"/>
    <w:rsid w:val="000F199C"/>
    <w:rsid w:val="000F1BEC"/>
    <w:rsid w:val="000F1D19"/>
    <w:rsid w:val="000F4E2D"/>
    <w:rsid w:val="000F63C4"/>
    <w:rsid w:val="000F6554"/>
    <w:rsid w:val="000F7FB2"/>
    <w:rsid w:val="00100149"/>
    <w:rsid w:val="00100922"/>
    <w:rsid w:val="00102201"/>
    <w:rsid w:val="00102789"/>
    <w:rsid w:val="0010461B"/>
    <w:rsid w:val="0010490E"/>
    <w:rsid w:val="00104933"/>
    <w:rsid w:val="00105026"/>
    <w:rsid w:val="00105B02"/>
    <w:rsid w:val="001062E0"/>
    <w:rsid w:val="0010638D"/>
    <w:rsid w:val="00106D15"/>
    <w:rsid w:val="0010700D"/>
    <w:rsid w:val="00107685"/>
    <w:rsid w:val="00107B01"/>
    <w:rsid w:val="00107E8D"/>
    <w:rsid w:val="00107E94"/>
    <w:rsid w:val="00110B73"/>
    <w:rsid w:val="00111A15"/>
    <w:rsid w:val="00112118"/>
    <w:rsid w:val="00112560"/>
    <w:rsid w:val="00113819"/>
    <w:rsid w:val="00114028"/>
    <w:rsid w:val="00114901"/>
    <w:rsid w:val="00114A1C"/>
    <w:rsid w:val="00115E26"/>
    <w:rsid w:val="00116211"/>
    <w:rsid w:val="0011628A"/>
    <w:rsid w:val="0011733E"/>
    <w:rsid w:val="00117520"/>
    <w:rsid w:val="00120532"/>
    <w:rsid w:val="00120CAC"/>
    <w:rsid w:val="00121F0F"/>
    <w:rsid w:val="00122694"/>
    <w:rsid w:val="00122B9E"/>
    <w:rsid w:val="00122E73"/>
    <w:rsid w:val="00122FFF"/>
    <w:rsid w:val="001236B4"/>
    <w:rsid w:val="001236D5"/>
    <w:rsid w:val="00123B4D"/>
    <w:rsid w:val="001248A8"/>
    <w:rsid w:val="00125721"/>
    <w:rsid w:val="00125CD8"/>
    <w:rsid w:val="00126208"/>
    <w:rsid w:val="00126824"/>
    <w:rsid w:val="00126D93"/>
    <w:rsid w:val="0012734D"/>
    <w:rsid w:val="00127CA7"/>
    <w:rsid w:val="00130ADE"/>
    <w:rsid w:val="00131093"/>
    <w:rsid w:val="001310D8"/>
    <w:rsid w:val="001311EC"/>
    <w:rsid w:val="00132481"/>
    <w:rsid w:val="001328AC"/>
    <w:rsid w:val="00133E87"/>
    <w:rsid w:val="00135ED6"/>
    <w:rsid w:val="00135F18"/>
    <w:rsid w:val="00136B27"/>
    <w:rsid w:val="001371FB"/>
    <w:rsid w:val="00140B22"/>
    <w:rsid w:val="0014188F"/>
    <w:rsid w:val="00141925"/>
    <w:rsid w:val="00141AD8"/>
    <w:rsid w:val="00141C27"/>
    <w:rsid w:val="00141D87"/>
    <w:rsid w:val="001431DC"/>
    <w:rsid w:val="001450F9"/>
    <w:rsid w:val="00146C43"/>
    <w:rsid w:val="001472D4"/>
    <w:rsid w:val="001477F0"/>
    <w:rsid w:val="001504A8"/>
    <w:rsid w:val="00150517"/>
    <w:rsid w:val="00151516"/>
    <w:rsid w:val="00151D07"/>
    <w:rsid w:val="001557B7"/>
    <w:rsid w:val="00155B8A"/>
    <w:rsid w:val="00155DCC"/>
    <w:rsid w:val="00155ED2"/>
    <w:rsid w:val="00156171"/>
    <w:rsid w:val="00156FF2"/>
    <w:rsid w:val="001572A7"/>
    <w:rsid w:val="00160673"/>
    <w:rsid w:val="00161D7F"/>
    <w:rsid w:val="00161E45"/>
    <w:rsid w:val="001635FE"/>
    <w:rsid w:val="00163E2B"/>
    <w:rsid w:val="00163E40"/>
    <w:rsid w:val="00165D66"/>
    <w:rsid w:val="00165F31"/>
    <w:rsid w:val="00166FE6"/>
    <w:rsid w:val="001670A4"/>
    <w:rsid w:val="00172432"/>
    <w:rsid w:val="00172EAA"/>
    <w:rsid w:val="00173721"/>
    <w:rsid w:val="00173860"/>
    <w:rsid w:val="001747CE"/>
    <w:rsid w:val="00174894"/>
    <w:rsid w:val="00174A2E"/>
    <w:rsid w:val="00175405"/>
    <w:rsid w:val="001766CB"/>
    <w:rsid w:val="00177C3E"/>
    <w:rsid w:val="00177D2A"/>
    <w:rsid w:val="001805E4"/>
    <w:rsid w:val="001806AE"/>
    <w:rsid w:val="001818D6"/>
    <w:rsid w:val="0018196E"/>
    <w:rsid w:val="00181EDB"/>
    <w:rsid w:val="0018324C"/>
    <w:rsid w:val="0018464C"/>
    <w:rsid w:val="0018478A"/>
    <w:rsid w:val="00185322"/>
    <w:rsid w:val="00185434"/>
    <w:rsid w:val="00186E47"/>
    <w:rsid w:val="00187428"/>
    <w:rsid w:val="00190571"/>
    <w:rsid w:val="001942AA"/>
    <w:rsid w:val="0019550B"/>
    <w:rsid w:val="00196397"/>
    <w:rsid w:val="00196B63"/>
    <w:rsid w:val="001A028E"/>
    <w:rsid w:val="001A0644"/>
    <w:rsid w:val="001A06DB"/>
    <w:rsid w:val="001A07BA"/>
    <w:rsid w:val="001A20B2"/>
    <w:rsid w:val="001A2DB7"/>
    <w:rsid w:val="001A3BBF"/>
    <w:rsid w:val="001A592C"/>
    <w:rsid w:val="001A7B50"/>
    <w:rsid w:val="001B0C29"/>
    <w:rsid w:val="001B12C8"/>
    <w:rsid w:val="001B1D30"/>
    <w:rsid w:val="001B1E1D"/>
    <w:rsid w:val="001B1F37"/>
    <w:rsid w:val="001B2110"/>
    <w:rsid w:val="001B34C6"/>
    <w:rsid w:val="001B5C31"/>
    <w:rsid w:val="001B5C9B"/>
    <w:rsid w:val="001B6078"/>
    <w:rsid w:val="001B71E4"/>
    <w:rsid w:val="001C0000"/>
    <w:rsid w:val="001C057C"/>
    <w:rsid w:val="001C18F7"/>
    <w:rsid w:val="001C1E47"/>
    <w:rsid w:val="001C1EFD"/>
    <w:rsid w:val="001C1F78"/>
    <w:rsid w:val="001C275C"/>
    <w:rsid w:val="001C3B37"/>
    <w:rsid w:val="001C3C6C"/>
    <w:rsid w:val="001C4291"/>
    <w:rsid w:val="001C4B9B"/>
    <w:rsid w:val="001C5BBE"/>
    <w:rsid w:val="001C5DAF"/>
    <w:rsid w:val="001C722D"/>
    <w:rsid w:val="001C7C8B"/>
    <w:rsid w:val="001D0477"/>
    <w:rsid w:val="001D1B20"/>
    <w:rsid w:val="001D1EC1"/>
    <w:rsid w:val="001D2EB9"/>
    <w:rsid w:val="001D3A3D"/>
    <w:rsid w:val="001D3CCD"/>
    <w:rsid w:val="001D3D52"/>
    <w:rsid w:val="001D4095"/>
    <w:rsid w:val="001D500D"/>
    <w:rsid w:val="001D5958"/>
    <w:rsid w:val="001D60D5"/>
    <w:rsid w:val="001E02D9"/>
    <w:rsid w:val="001E0A39"/>
    <w:rsid w:val="001E1C9F"/>
    <w:rsid w:val="001E2721"/>
    <w:rsid w:val="001E2882"/>
    <w:rsid w:val="001E3A46"/>
    <w:rsid w:val="001E3B15"/>
    <w:rsid w:val="001E4BAC"/>
    <w:rsid w:val="001E5456"/>
    <w:rsid w:val="001E5D84"/>
    <w:rsid w:val="001E6C49"/>
    <w:rsid w:val="001E6DE3"/>
    <w:rsid w:val="001E6E36"/>
    <w:rsid w:val="001F069C"/>
    <w:rsid w:val="001F079F"/>
    <w:rsid w:val="001F1CD2"/>
    <w:rsid w:val="001F2816"/>
    <w:rsid w:val="001F2BD7"/>
    <w:rsid w:val="001F2FAF"/>
    <w:rsid w:val="001F374D"/>
    <w:rsid w:val="001F37B4"/>
    <w:rsid w:val="001F4739"/>
    <w:rsid w:val="001F6210"/>
    <w:rsid w:val="001F68E7"/>
    <w:rsid w:val="001F6A9E"/>
    <w:rsid w:val="001F70A1"/>
    <w:rsid w:val="001F724B"/>
    <w:rsid w:val="001F7AE1"/>
    <w:rsid w:val="00200841"/>
    <w:rsid w:val="00201965"/>
    <w:rsid w:val="002029FD"/>
    <w:rsid w:val="002035E2"/>
    <w:rsid w:val="00203BA4"/>
    <w:rsid w:val="00203E17"/>
    <w:rsid w:val="002049FA"/>
    <w:rsid w:val="00205A51"/>
    <w:rsid w:val="00206280"/>
    <w:rsid w:val="002063B4"/>
    <w:rsid w:val="0020699A"/>
    <w:rsid w:val="002075AA"/>
    <w:rsid w:val="00207BA8"/>
    <w:rsid w:val="00210A91"/>
    <w:rsid w:val="00210F57"/>
    <w:rsid w:val="00211FF3"/>
    <w:rsid w:val="00212915"/>
    <w:rsid w:val="002130F7"/>
    <w:rsid w:val="0021361A"/>
    <w:rsid w:val="00215C3D"/>
    <w:rsid w:val="00220A16"/>
    <w:rsid w:val="00220DCC"/>
    <w:rsid w:val="0022126D"/>
    <w:rsid w:val="00221496"/>
    <w:rsid w:val="002217DE"/>
    <w:rsid w:val="00221AD2"/>
    <w:rsid w:val="00221DD3"/>
    <w:rsid w:val="0022297D"/>
    <w:rsid w:val="00223023"/>
    <w:rsid w:val="00224032"/>
    <w:rsid w:val="00224AAB"/>
    <w:rsid w:val="00224F5F"/>
    <w:rsid w:val="002260D1"/>
    <w:rsid w:val="00227472"/>
    <w:rsid w:val="00227B23"/>
    <w:rsid w:val="00230290"/>
    <w:rsid w:val="00230442"/>
    <w:rsid w:val="00230AF1"/>
    <w:rsid w:val="0023153C"/>
    <w:rsid w:val="00231970"/>
    <w:rsid w:val="002327E0"/>
    <w:rsid w:val="00233682"/>
    <w:rsid w:val="00234C66"/>
    <w:rsid w:val="00235298"/>
    <w:rsid w:val="00235486"/>
    <w:rsid w:val="00235A1D"/>
    <w:rsid w:val="002403C1"/>
    <w:rsid w:val="00240B93"/>
    <w:rsid w:val="00241C54"/>
    <w:rsid w:val="00242414"/>
    <w:rsid w:val="002431D9"/>
    <w:rsid w:val="00243F5A"/>
    <w:rsid w:val="00244839"/>
    <w:rsid w:val="00244B2E"/>
    <w:rsid w:val="00244CBA"/>
    <w:rsid w:val="00245981"/>
    <w:rsid w:val="0024685A"/>
    <w:rsid w:val="00246A78"/>
    <w:rsid w:val="00246F5E"/>
    <w:rsid w:val="00247545"/>
    <w:rsid w:val="00250394"/>
    <w:rsid w:val="002504A8"/>
    <w:rsid w:val="00251FAD"/>
    <w:rsid w:val="00253A48"/>
    <w:rsid w:val="00253F6C"/>
    <w:rsid w:val="00254576"/>
    <w:rsid w:val="00255FC8"/>
    <w:rsid w:val="00257513"/>
    <w:rsid w:val="00257C19"/>
    <w:rsid w:val="0026013D"/>
    <w:rsid w:val="00260245"/>
    <w:rsid w:val="00260C57"/>
    <w:rsid w:val="00260F9D"/>
    <w:rsid w:val="00261358"/>
    <w:rsid w:val="0026295D"/>
    <w:rsid w:val="00262B4F"/>
    <w:rsid w:val="00262E65"/>
    <w:rsid w:val="002645B3"/>
    <w:rsid w:val="00264FB7"/>
    <w:rsid w:val="00265B5D"/>
    <w:rsid w:val="00265CBE"/>
    <w:rsid w:val="0026769E"/>
    <w:rsid w:val="00267DF1"/>
    <w:rsid w:val="002702F3"/>
    <w:rsid w:val="002703EC"/>
    <w:rsid w:val="002708F5"/>
    <w:rsid w:val="002725ED"/>
    <w:rsid w:val="00272872"/>
    <w:rsid w:val="00273BD7"/>
    <w:rsid w:val="00275D96"/>
    <w:rsid w:val="00275ECC"/>
    <w:rsid w:val="002763CA"/>
    <w:rsid w:val="002763DD"/>
    <w:rsid w:val="00276CD9"/>
    <w:rsid w:val="00277484"/>
    <w:rsid w:val="002776CB"/>
    <w:rsid w:val="002804C0"/>
    <w:rsid w:val="00281407"/>
    <w:rsid w:val="00281EA6"/>
    <w:rsid w:val="002821AC"/>
    <w:rsid w:val="00282314"/>
    <w:rsid w:val="002827C0"/>
    <w:rsid w:val="00282FB1"/>
    <w:rsid w:val="00283F4D"/>
    <w:rsid w:val="00284093"/>
    <w:rsid w:val="0028410D"/>
    <w:rsid w:val="002857DA"/>
    <w:rsid w:val="00285B0E"/>
    <w:rsid w:val="00285DAF"/>
    <w:rsid w:val="00285E00"/>
    <w:rsid w:val="00285E54"/>
    <w:rsid w:val="00285E87"/>
    <w:rsid w:val="002874C6"/>
    <w:rsid w:val="002874D3"/>
    <w:rsid w:val="00287DB8"/>
    <w:rsid w:val="0029213B"/>
    <w:rsid w:val="002921B8"/>
    <w:rsid w:val="00294D11"/>
    <w:rsid w:val="00294F6B"/>
    <w:rsid w:val="002950CC"/>
    <w:rsid w:val="0029601D"/>
    <w:rsid w:val="00296FD2"/>
    <w:rsid w:val="0029708B"/>
    <w:rsid w:val="00297469"/>
    <w:rsid w:val="00297E90"/>
    <w:rsid w:val="002A025A"/>
    <w:rsid w:val="002A2475"/>
    <w:rsid w:val="002A28C4"/>
    <w:rsid w:val="002A3084"/>
    <w:rsid w:val="002A373A"/>
    <w:rsid w:val="002A432D"/>
    <w:rsid w:val="002A4E2D"/>
    <w:rsid w:val="002A5CC7"/>
    <w:rsid w:val="002A68DA"/>
    <w:rsid w:val="002A699E"/>
    <w:rsid w:val="002A70B3"/>
    <w:rsid w:val="002A7662"/>
    <w:rsid w:val="002A77BD"/>
    <w:rsid w:val="002A7CD8"/>
    <w:rsid w:val="002A7FD9"/>
    <w:rsid w:val="002B03C6"/>
    <w:rsid w:val="002B055A"/>
    <w:rsid w:val="002B0916"/>
    <w:rsid w:val="002B0A9C"/>
    <w:rsid w:val="002B0FB4"/>
    <w:rsid w:val="002B147A"/>
    <w:rsid w:val="002B17E5"/>
    <w:rsid w:val="002B22D2"/>
    <w:rsid w:val="002B22F0"/>
    <w:rsid w:val="002B274A"/>
    <w:rsid w:val="002B2AD4"/>
    <w:rsid w:val="002B2D74"/>
    <w:rsid w:val="002B2F66"/>
    <w:rsid w:val="002B3BC3"/>
    <w:rsid w:val="002B3CEC"/>
    <w:rsid w:val="002B42EE"/>
    <w:rsid w:val="002B77E6"/>
    <w:rsid w:val="002C0099"/>
    <w:rsid w:val="002C0229"/>
    <w:rsid w:val="002C03B6"/>
    <w:rsid w:val="002C0C4B"/>
    <w:rsid w:val="002C1D1A"/>
    <w:rsid w:val="002C34FA"/>
    <w:rsid w:val="002C3FFD"/>
    <w:rsid w:val="002C4FCF"/>
    <w:rsid w:val="002C540E"/>
    <w:rsid w:val="002C5D2F"/>
    <w:rsid w:val="002C6276"/>
    <w:rsid w:val="002D0103"/>
    <w:rsid w:val="002D0257"/>
    <w:rsid w:val="002D090D"/>
    <w:rsid w:val="002D0E61"/>
    <w:rsid w:val="002D29ED"/>
    <w:rsid w:val="002D3B9E"/>
    <w:rsid w:val="002D4788"/>
    <w:rsid w:val="002D4A6A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686"/>
    <w:rsid w:val="002E1E1F"/>
    <w:rsid w:val="002E2A64"/>
    <w:rsid w:val="002E2D30"/>
    <w:rsid w:val="002E6A38"/>
    <w:rsid w:val="002E7B4B"/>
    <w:rsid w:val="002F0BCA"/>
    <w:rsid w:val="002F0F0B"/>
    <w:rsid w:val="002F1CE5"/>
    <w:rsid w:val="002F209F"/>
    <w:rsid w:val="002F297C"/>
    <w:rsid w:val="002F2B0D"/>
    <w:rsid w:val="002F2CE8"/>
    <w:rsid w:val="002F3353"/>
    <w:rsid w:val="002F4942"/>
    <w:rsid w:val="002F4E5E"/>
    <w:rsid w:val="002F5449"/>
    <w:rsid w:val="002F6A14"/>
    <w:rsid w:val="002F7AEA"/>
    <w:rsid w:val="002F7F40"/>
    <w:rsid w:val="0030207C"/>
    <w:rsid w:val="0030390B"/>
    <w:rsid w:val="00303D48"/>
    <w:rsid w:val="00304BD2"/>
    <w:rsid w:val="00306443"/>
    <w:rsid w:val="0030645C"/>
    <w:rsid w:val="0030687A"/>
    <w:rsid w:val="003068B0"/>
    <w:rsid w:val="00306C4C"/>
    <w:rsid w:val="00307F35"/>
    <w:rsid w:val="003103AD"/>
    <w:rsid w:val="00310BD4"/>
    <w:rsid w:val="003112F9"/>
    <w:rsid w:val="00311935"/>
    <w:rsid w:val="00311C6E"/>
    <w:rsid w:val="00311DBB"/>
    <w:rsid w:val="0031557A"/>
    <w:rsid w:val="00317291"/>
    <w:rsid w:val="003172B9"/>
    <w:rsid w:val="0031745C"/>
    <w:rsid w:val="00320079"/>
    <w:rsid w:val="00320673"/>
    <w:rsid w:val="0032119C"/>
    <w:rsid w:val="003228BF"/>
    <w:rsid w:val="00322C6C"/>
    <w:rsid w:val="003239C0"/>
    <w:rsid w:val="00324716"/>
    <w:rsid w:val="00324F85"/>
    <w:rsid w:val="00325953"/>
    <w:rsid w:val="003264A9"/>
    <w:rsid w:val="0032665B"/>
    <w:rsid w:val="00326713"/>
    <w:rsid w:val="003278C9"/>
    <w:rsid w:val="00327B14"/>
    <w:rsid w:val="00330A54"/>
    <w:rsid w:val="0033139A"/>
    <w:rsid w:val="00332A60"/>
    <w:rsid w:val="00333146"/>
    <w:rsid w:val="00333693"/>
    <w:rsid w:val="00334F70"/>
    <w:rsid w:val="00335A8B"/>
    <w:rsid w:val="00335C2B"/>
    <w:rsid w:val="00336702"/>
    <w:rsid w:val="00337700"/>
    <w:rsid w:val="0034044D"/>
    <w:rsid w:val="00340BBD"/>
    <w:rsid w:val="003413E4"/>
    <w:rsid w:val="00341DF9"/>
    <w:rsid w:val="00341F6C"/>
    <w:rsid w:val="00342D21"/>
    <w:rsid w:val="0034346B"/>
    <w:rsid w:val="0034349A"/>
    <w:rsid w:val="003439DB"/>
    <w:rsid w:val="00343D11"/>
    <w:rsid w:val="00344329"/>
    <w:rsid w:val="00344450"/>
    <w:rsid w:val="00344ED8"/>
    <w:rsid w:val="00345449"/>
    <w:rsid w:val="0034588D"/>
    <w:rsid w:val="00345F7A"/>
    <w:rsid w:val="00346B55"/>
    <w:rsid w:val="00347163"/>
    <w:rsid w:val="003472C8"/>
    <w:rsid w:val="00347B73"/>
    <w:rsid w:val="00350065"/>
    <w:rsid w:val="00350E8D"/>
    <w:rsid w:val="00350E9B"/>
    <w:rsid w:val="003528A4"/>
    <w:rsid w:val="00352ED7"/>
    <w:rsid w:val="0035301C"/>
    <w:rsid w:val="00353722"/>
    <w:rsid w:val="00353C15"/>
    <w:rsid w:val="00354885"/>
    <w:rsid w:val="00354B7A"/>
    <w:rsid w:val="00354E73"/>
    <w:rsid w:val="003551F8"/>
    <w:rsid w:val="0035759E"/>
    <w:rsid w:val="00360435"/>
    <w:rsid w:val="003605F0"/>
    <w:rsid w:val="00360ED6"/>
    <w:rsid w:val="00362085"/>
    <w:rsid w:val="003621EC"/>
    <w:rsid w:val="003626C7"/>
    <w:rsid w:val="00362F7D"/>
    <w:rsid w:val="0036440F"/>
    <w:rsid w:val="00364F0A"/>
    <w:rsid w:val="00365617"/>
    <w:rsid w:val="00365865"/>
    <w:rsid w:val="00365F2F"/>
    <w:rsid w:val="00366224"/>
    <w:rsid w:val="00366459"/>
    <w:rsid w:val="0036647D"/>
    <w:rsid w:val="00366A87"/>
    <w:rsid w:val="00367357"/>
    <w:rsid w:val="003674C4"/>
    <w:rsid w:val="003678B7"/>
    <w:rsid w:val="003702FD"/>
    <w:rsid w:val="00370BF1"/>
    <w:rsid w:val="00370D87"/>
    <w:rsid w:val="00370F11"/>
    <w:rsid w:val="00371086"/>
    <w:rsid w:val="00371FE8"/>
    <w:rsid w:val="003722F1"/>
    <w:rsid w:val="00373028"/>
    <w:rsid w:val="003742E7"/>
    <w:rsid w:val="003742EF"/>
    <w:rsid w:val="003748AE"/>
    <w:rsid w:val="00374AF0"/>
    <w:rsid w:val="003753E6"/>
    <w:rsid w:val="003763E3"/>
    <w:rsid w:val="00376536"/>
    <w:rsid w:val="003765B1"/>
    <w:rsid w:val="00376F4C"/>
    <w:rsid w:val="003778B3"/>
    <w:rsid w:val="00380240"/>
    <w:rsid w:val="0038136B"/>
    <w:rsid w:val="0038203A"/>
    <w:rsid w:val="003820C7"/>
    <w:rsid w:val="00382136"/>
    <w:rsid w:val="0038254E"/>
    <w:rsid w:val="0038304B"/>
    <w:rsid w:val="00384CC4"/>
    <w:rsid w:val="003856FE"/>
    <w:rsid w:val="00385C4B"/>
    <w:rsid w:val="00387663"/>
    <w:rsid w:val="003877A3"/>
    <w:rsid w:val="0038783A"/>
    <w:rsid w:val="00390768"/>
    <w:rsid w:val="00390E2A"/>
    <w:rsid w:val="0039215D"/>
    <w:rsid w:val="00392382"/>
    <w:rsid w:val="00392C88"/>
    <w:rsid w:val="00393CB4"/>
    <w:rsid w:val="00393FC3"/>
    <w:rsid w:val="0039688F"/>
    <w:rsid w:val="00396B8F"/>
    <w:rsid w:val="00397A33"/>
    <w:rsid w:val="00397C82"/>
    <w:rsid w:val="003A213C"/>
    <w:rsid w:val="003A21D4"/>
    <w:rsid w:val="003A351E"/>
    <w:rsid w:val="003A367E"/>
    <w:rsid w:val="003A3998"/>
    <w:rsid w:val="003A42AB"/>
    <w:rsid w:val="003A42DF"/>
    <w:rsid w:val="003A4D4A"/>
    <w:rsid w:val="003A53BF"/>
    <w:rsid w:val="003A55BC"/>
    <w:rsid w:val="003A5F98"/>
    <w:rsid w:val="003A6B5B"/>
    <w:rsid w:val="003A6D62"/>
    <w:rsid w:val="003A7957"/>
    <w:rsid w:val="003A7FEB"/>
    <w:rsid w:val="003B09EB"/>
    <w:rsid w:val="003B0C8A"/>
    <w:rsid w:val="003B1467"/>
    <w:rsid w:val="003B1A91"/>
    <w:rsid w:val="003B34C3"/>
    <w:rsid w:val="003B3657"/>
    <w:rsid w:val="003B3D35"/>
    <w:rsid w:val="003B440C"/>
    <w:rsid w:val="003B4B54"/>
    <w:rsid w:val="003B53A1"/>
    <w:rsid w:val="003B6B72"/>
    <w:rsid w:val="003B6E65"/>
    <w:rsid w:val="003B6E7A"/>
    <w:rsid w:val="003B72AB"/>
    <w:rsid w:val="003C00CE"/>
    <w:rsid w:val="003C01C4"/>
    <w:rsid w:val="003C123E"/>
    <w:rsid w:val="003C19BA"/>
    <w:rsid w:val="003C1BA9"/>
    <w:rsid w:val="003C24FC"/>
    <w:rsid w:val="003C3ABD"/>
    <w:rsid w:val="003C41C5"/>
    <w:rsid w:val="003C4AE7"/>
    <w:rsid w:val="003C5143"/>
    <w:rsid w:val="003C6C76"/>
    <w:rsid w:val="003C79AF"/>
    <w:rsid w:val="003C7A5F"/>
    <w:rsid w:val="003C7D35"/>
    <w:rsid w:val="003D3657"/>
    <w:rsid w:val="003D3897"/>
    <w:rsid w:val="003D40F3"/>
    <w:rsid w:val="003D47A7"/>
    <w:rsid w:val="003D604C"/>
    <w:rsid w:val="003D73B4"/>
    <w:rsid w:val="003D73DA"/>
    <w:rsid w:val="003E00E9"/>
    <w:rsid w:val="003E132E"/>
    <w:rsid w:val="003E15AD"/>
    <w:rsid w:val="003E1FC8"/>
    <w:rsid w:val="003E2CE0"/>
    <w:rsid w:val="003E30FC"/>
    <w:rsid w:val="003E34D7"/>
    <w:rsid w:val="003E3A29"/>
    <w:rsid w:val="003E4C8F"/>
    <w:rsid w:val="003E5924"/>
    <w:rsid w:val="003E5979"/>
    <w:rsid w:val="003E5D29"/>
    <w:rsid w:val="003E6E58"/>
    <w:rsid w:val="003E76EF"/>
    <w:rsid w:val="003E7908"/>
    <w:rsid w:val="003F005D"/>
    <w:rsid w:val="003F1474"/>
    <w:rsid w:val="003F1B2D"/>
    <w:rsid w:val="003F2402"/>
    <w:rsid w:val="003F49FC"/>
    <w:rsid w:val="003F5010"/>
    <w:rsid w:val="003F5B2C"/>
    <w:rsid w:val="003F5FA6"/>
    <w:rsid w:val="00400F1E"/>
    <w:rsid w:val="0040119B"/>
    <w:rsid w:val="00401D1F"/>
    <w:rsid w:val="00401D7D"/>
    <w:rsid w:val="00401E77"/>
    <w:rsid w:val="0040239E"/>
    <w:rsid w:val="00402FB8"/>
    <w:rsid w:val="00403A52"/>
    <w:rsid w:val="0040483C"/>
    <w:rsid w:val="00404AAB"/>
    <w:rsid w:val="00404E6B"/>
    <w:rsid w:val="00405DE7"/>
    <w:rsid w:val="0040664C"/>
    <w:rsid w:val="00407EE9"/>
    <w:rsid w:val="0041005B"/>
    <w:rsid w:val="00410533"/>
    <w:rsid w:val="00410C1A"/>
    <w:rsid w:val="00411C9F"/>
    <w:rsid w:val="0041303B"/>
    <w:rsid w:val="00414649"/>
    <w:rsid w:val="0041464E"/>
    <w:rsid w:val="00414775"/>
    <w:rsid w:val="0041603E"/>
    <w:rsid w:val="004173DA"/>
    <w:rsid w:val="00420727"/>
    <w:rsid w:val="00420E1F"/>
    <w:rsid w:val="004213F0"/>
    <w:rsid w:val="00421F61"/>
    <w:rsid w:val="00422E7C"/>
    <w:rsid w:val="0042411F"/>
    <w:rsid w:val="00424A85"/>
    <w:rsid w:val="00424E48"/>
    <w:rsid w:val="0042601F"/>
    <w:rsid w:val="00426965"/>
    <w:rsid w:val="00426EBE"/>
    <w:rsid w:val="00427364"/>
    <w:rsid w:val="004273DA"/>
    <w:rsid w:val="00432D11"/>
    <w:rsid w:val="0043302F"/>
    <w:rsid w:val="00433433"/>
    <w:rsid w:val="00434795"/>
    <w:rsid w:val="00434852"/>
    <w:rsid w:val="00434946"/>
    <w:rsid w:val="00435687"/>
    <w:rsid w:val="004357BB"/>
    <w:rsid w:val="00435B52"/>
    <w:rsid w:val="0043650C"/>
    <w:rsid w:val="00436880"/>
    <w:rsid w:val="004370CE"/>
    <w:rsid w:val="00437A7D"/>
    <w:rsid w:val="00437D24"/>
    <w:rsid w:val="00440B5B"/>
    <w:rsid w:val="00440CE7"/>
    <w:rsid w:val="004412C3"/>
    <w:rsid w:val="00444F2B"/>
    <w:rsid w:val="00450AF6"/>
    <w:rsid w:val="00450EDB"/>
    <w:rsid w:val="00451553"/>
    <w:rsid w:val="00451689"/>
    <w:rsid w:val="00451CDF"/>
    <w:rsid w:val="00452B41"/>
    <w:rsid w:val="0045314B"/>
    <w:rsid w:val="004559D3"/>
    <w:rsid w:val="00455BE3"/>
    <w:rsid w:val="00456B44"/>
    <w:rsid w:val="004570CA"/>
    <w:rsid w:val="004570F4"/>
    <w:rsid w:val="004576CC"/>
    <w:rsid w:val="00457C55"/>
    <w:rsid w:val="0046049A"/>
    <w:rsid w:val="00460B30"/>
    <w:rsid w:val="00460D4E"/>
    <w:rsid w:val="00460FE4"/>
    <w:rsid w:val="00461A89"/>
    <w:rsid w:val="00461AFF"/>
    <w:rsid w:val="00461BAF"/>
    <w:rsid w:val="0046201D"/>
    <w:rsid w:val="004628B9"/>
    <w:rsid w:val="00462C23"/>
    <w:rsid w:val="0046454B"/>
    <w:rsid w:val="004651B6"/>
    <w:rsid w:val="004659CC"/>
    <w:rsid w:val="00465A73"/>
    <w:rsid w:val="00465F12"/>
    <w:rsid w:val="00467736"/>
    <w:rsid w:val="00467FC7"/>
    <w:rsid w:val="00472EEF"/>
    <w:rsid w:val="00472F78"/>
    <w:rsid w:val="00474DF7"/>
    <w:rsid w:val="004772B1"/>
    <w:rsid w:val="00480120"/>
    <w:rsid w:val="00480BA0"/>
    <w:rsid w:val="00481195"/>
    <w:rsid w:val="004811FB"/>
    <w:rsid w:val="0048240C"/>
    <w:rsid w:val="0048246A"/>
    <w:rsid w:val="004825E1"/>
    <w:rsid w:val="00482EA1"/>
    <w:rsid w:val="00485177"/>
    <w:rsid w:val="0048610C"/>
    <w:rsid w:val="0048646B"/>
    <w:rsid w:val="00486D27"/>
    <w:rsid w:val="00487624"/>
    <w:rsid w:val="00487D29"/>
    <w:rsid w:val="00487EC3"/>
    <w:rsid w:val="004927D0"/>
    <w:rsid w:val="004928D5"/>
    <w:rsid w:val="00492DA0"/>
    <w:rsid w:val="00494839"/>
    <w:rsid w:val="00495E32"/>
    <w:rsid w:val="00497252"/>
    <w:rsid w:val="004974ED"/>
    <w:rsid w:val="004A0430"/>
    <w:rsid w:val="004A085C"/>
    <w:rsid w:val="004A19A6"/>
    <w:rsid w:val="004A2C4C"/>
    <w:rsid w:val="004A4BA4"/>
    <w:rsid w:val="004A4C08"/>
    <w:rsid w:val="004A4E1F"/>
    <w:rsid w:val="004A5420"/>
    <w:rsid w:val="004A57BA"/>
    <w:rsid w:val="004A6080"/>
    <w:rsid w:val="004B0BE2"/>
    <w:rsid w:val="004B1BEC"/>
    <w:rsid w:val="004B29F2"/>
    <w:rsid w:val="004B326A"/>
    <w:rsid w:val="004B37A5"/>
    <w:rsid w:val="004B449A"/>
    <w:rsid w:val="004B63B8"/>
    <w:rsid w:val="004B77A7"/>
    <w:rsid w:val="004C01C1"/>
    <w:rsid w:val="004C0295"/>
    <w:rsid w:val="004C08E9"/>
    <w:rsid w:val="004C10F0"/>
    <w:rsid w:val="004C1287"/>
    <w:rsid w:val="004C18EB"/>
    <w:rsid w:val="004C2B74"/>
    <w:rsid w:val="004C3CBB"/>
    <w:rsid w:val="004C44D9"/>
    <w:rsid w:val="004C62A6"/>
    <w:rsid w:val="004C6708"/>
    <w:rsid w:val="004C7783"/>
    <w:rsid w:val="004D0BE7"/>
    <w:rsid w:val="004D36CC"/>
    <w:rsid w:val="004D3EA3"/>
    <w:rsid w:val="004D411D"/>
    <w:rsid w:val="004D41BA"/>
    <w:rsid w:val="004D5A90"/>
    <w:rsid w:val="004D5C31"/>
    <w:rsid w:val="004D6782"/>
    <w:rsid w:val="004D6BDA"/>
    <w:rsid w:val="004D6F70"/>
    <w:rsid w:val="004D78CD"/>
    <w:rsid w:val="004D7A8D"/>
    <w:rsid w:val="004E0F1E"/>
    <w:rsid w:val="004E10CB"/>
    <w:rsid w:val="004E1DFF"/>
    <w:rsid w:val="004E43EE"/>
    <w:rsid w:val="004E556D"/>
    <w:rsid w:val="004E5B11"/>
    <w:rsid w:val="004E6606"/>
    <w:rsid w:val="004E7931"/>
    <w:rsid w:val="004E7A56"/>
    <w:rsid w:val="004F039C"/>
    <w:rsid w:val="004F1130"/>
    <w:rsid w:val="004F11C9"/>
    <w:rsid w:val="004F135E"/>
    <w:rsid w:val="004F246B"/>
    <w:rsid w:val="004F641F"/>
    <w:rsid w:val="004F72F2"/>
    <w:rsid w:val="004F7C25"/>
    <w:rsid w:val="00500F5B"/>
    <w:rsid w:val="005012B9"/>
    <w:rsid w:val="00502CA9"/>
    <w:rsid w:val="005037AD"/>
    <w:rsid w:val="00504000"/>
    <w:rsid w:val="005042E5"/>
    <w:rsid w:val="005045EF"/>
    <w:rsid w:val="00504823"/>
    <w:rsid w:val="005052D9"/>
    <w:rsid w:val="00506193"/>
    <w:rsid w:val="00506213"/>
    <w:rsid w:val="0050642A"/>
    <w:rsid w:val="00510564"/>
    <w:rsid w:val="00511D89"/>
    <w:rsid w:val="005122C7"/>
    <w:rsid w:val="005132FD"/>
    <w:rsid w:val="00513907"/>
    <w:rsid w:val="00514B0C"/>
    <w:rsid w:val="00515E0B"/>
    <w:rsid w:val="00516304"/>
    <w:rsid w:val="00516703"/>
    <w:rsid w:val="00516DCF"/>
    <w:rsid w:val="00516F3D"/>
    <w:rsid w:val="00517D87"/>
    <w:rsid w:val="0052065A"/>
    <w:rsid w:val="00520C56"/>
    <w:rsid w:val="00522357"/>
    <w:rsid w:val="00523408"/>
    <w:rsid w:val="00524F38"/>
    <w:rsid w:val="00527561"/>
    <w:rsid w:val="00531A68"/>
    <w:rsid w:val="00533CAE"/>
    <w:rsid w:val="00533E10"/>
    <w:rsid w:val="00534841"/>
    <w:rsid w:val="0053562D"/>
    <w:rsid w:val="00535E32"/>
    <w:rsid w:val="00536308"/>
    <w:rsid w:val="005367BF"/>
    <w:rsid w:val="00536C59"/>
    <w:rsid w:val="00537426"/>
    <w:rsid w:val="0053769D"/>
    <w:rsid w:val="0054030F"/>
    <w:rsid w:val="00540581"/>
    <w:rsid w:val="005418DC"/>
    <w:rsid w:val="00541D38"/>
    <w:rsid w:val="00543159"/>
    <w:rsid w:val="005441F1"/>
    <w:rsid w:val="005446D3"/>
    <w:rsid w:val="00544CCF"/>
    <w:rsid w:val="005455BA"/>
    <w:rsid w:val="00546878"/>
    <w:rsid w:val="00547570"/>
    <w:rsid w:val="00547740"/>
    <w:rsid w:val="00550090"/>
    <w:rsid w:val="005500BE"/>
    <w:rsid w:val="00552070"/>
    <w:rsid w:val="005521D5"/>
    <w:rsid w:val="005528A0"/>
    <w:rsid w:val="00552FB8"/>
    <w:rsid w:val="0055477A"/>
    <w:rsid w:val="0055524A"/>
    <w:rsid w:val="00555903"/>
    <w:rsid w:val="00555D1F"/>
    <w:rsid w:val="00556007"/>
    <w:rsid w:val="00557BF4"/>
    <w:rsid w:val="00560AF0"/>
    <w:rsid w:val="005612D6"/>
    <w:rsid w:val="00562096"/>
    <w:rsid w:val="00562754"/>
    <w:rsid w:val="00563252"/>
    <w:rsid w:val="0056366F"/>
    <w:rsid w:val="005643E8"/>
    <w:rsid w:val="00564A38"/>
    <w:rsid w:val="0056531C"/>
    <w:rsid w:val="005656F2"/>
    <w:rsid w:val="00565AE0"/>
    <w:rsid w:val="00565D90"/>
    <w:rsid w:val="00566C69"/>
    <w:rsid w:val="00567EF0"/>
    <w:rsid w:val="00570EBC"/>
    <w:rsid w:val="005710F8"/>
    <w:rsid w:val="00572EB5"/>
    <w:rsid w:val="00573766"/>
    <w:rsid w:val="0057377B"/>
    <w:rsid w:val="005739EC"/>
    <w:rsid w:val="005757D6"/>
    <w:rsid w:val="00576693"/>
    <w:rsid w:val="005768DE"/>
    <w:rsid w:val="00577130"/>
    <w:rsid w:val="00577CD5"/>
    <w:rsid w:val="00580C52"/>
    <w:rsid w:val="00580C94"/>
    <w:rsid w:val="005815C9"/>
    <w:rsid w:val="0058280C"/>
    <w:rsid w:val="00583012"/>
    <w:rsid w:val="00583404"/>
    <w:rsid w:val="00583788"/>
    <w:rsid w:val="005837D8"/>
    <w:rsid w:val="00584012"/>
    <w:rsid w:val="00584B00"/>
    <w:rsid w:val="00585D0E"/>
    <w:rsid w:val="00585EE3"/>
    <w:rsid w:val="005866B6"/>
    <w:rsid w:val="00586B2E"/>
    <w:rsid w:val="00586B56"/>
    <w:rsid w:val="00586CE0"/>
    <w:rsid w:val="00586DAF"/>
    <w:rsid w:val="005904F2"/>
    <w:rsid w:val="00590677"/>
    <w:rsid w:val="005924BA"/>
    <w:rsid w:val="00592D77"/>
    <w:rsid w:val="00594226"/>
    <w:rsid w:val="005947C2"/>
    <w:rsid w:val="00595552"/>
    <w:rsid w:val="00596D72"/>
    <w:rsid w:val="005971CC"/>
    <w:rsid w:val="005A049C"/>
    <w:rsid w:val="005A0532"/>
    <w:rsid w:val="005A0601"/>
    <w:rsid w:val="005A078E"/>
    <w:rsid w:val="005A0BC2"/>
    <w:rsid w:val="005A17CD"/>
    <w:rsid w:val="005A195C"/>
    <w:rsid w:val="005A2068"/>
    <w:rsid w:val="005A4B42"/>
    <w:rsid w:val="005A52A3"/>
    <w:rsid w:val="005A5663"/>
    <w:rsid w:val="005A7340"/>
    <w:rsid w:val="005A7C7D"/>
    <w:rsid w:val="005B0DB1"/>
    <w:rsid w:val="005B0FAA"/>
    <w:rsid w:val="005B3453"/>
    <w:rsid w:val="005B4893"/>
    <w:rsid w:val="005B52E0"/>
    <w:rsid w:val="005B568F"/>
    <w:rsid w:val="005B5A70"/>
    <w:rsid w:val="005B7ECD"/>
    <w:rsid w:val="005C0D30"/>
    <w:rsid w:val="005C121C"/>
    <w:rsid w:val="005C1692"/>
    <w:rsid w:val="005C2156"/>
    <w:rsid w:val="005C3DE7"/>
    <w:rsid w:val="005C446A"/>
    <w:rsid w:val="005C4847"/>
    <w:rsid w:val="005C703A"/>
    <w:rsid w:val="005C71E2"/>
    <w:rsid w:val="005C7523"/>
    <w:rsid w:val="005C7DA4"/>
    <w:rsid w:val="005D042A"/>
    <w:rsid w:val="005D0738"/>
    <w:rsid w:val="005D13D1"/>
    <w:rsid w:val="005D1C2A"/>
    <w:rsid w:val="005D306A"/>
    <w:rsid w:val="005D34C2"/>
    <w:rsid w:val="005D453E"/>
    <w:rsid w:val="005D493A"/>
    <w:rsid w:val="005D54EC"/>
    <w:rsid w:val="005D66F0"/>
    <w:rsid w:val="005D688C"/>
    <w:rsid w:val="005D7702"/>
    <w:rsid w:val="005D7776"/>
    <w:rsid w:val="005E0220"/>
    <w:rsid w:val="005E07CD"/>
    <w:rsid w:val="005E16E6"/>
    <w:rsid w:val="005E17B2"/>
    <w:rsid w:val="005E1E77"/>
    <w:rsid w:val="005E1F50"/>
    <w:rsid w:val="005E28CE"/>
    <w:rsid w:val="005E3044"/>
    <w:rsid w:val="005E3642"/>
    <w:rsid w:val="005E3EA8"/>
    <w:rsid w:val="005E3F35"/>
    <w:rsid w:val="005E40A8"/>
    <w:rsid w:val="005E4223"/>
    <w:rsid w:val="005E445F"/>
    <w:rsid w:val="005E4EA0"/>
    <w:rsid w:val="005E63A8"/>
    <w:rsid w:val="005E6917"/>
    <w:rsid w:val="005E7296"/>
    <w:rsid w:val="005E77F7"/>
    <w:rsid w:val="005F01FD"/>
    <w:rsid w:val="005F129E"/>
    <w:rsid w:val="005F1C3E"/>
    <w:rsid w:val="005F219F"/>
    <w:rsid w:val="005F2309"/>
    <w:rsid w:val="005F2C55"/>
    <w:rsid w:val="005F2F2A"/>
    <w:rsid w:val="005F337E"/>
    <w:rsid w:val="005F33B4"/>
    <w:rsid w:val="005F4A15"/>
    <w:rsid w:val="005F51B8"/>
    <w:rsid w:val="005F5201"/>
    <w:rsid w:val="005F54D5"/>
    <w:rsid w:val="005F5FA2"/>
    <w:rsid w:val="005F6E3A"/>
    <w:rsid w:val="005F7368"/>
    <w:rsid w:val="0060065D"/>
    <w:rsid w:val="00601044"/>
    <w:rsid w:val="00601366"/>
    <w:rsid w:val="006020FE"/>
    <w:rsid w:val="006036CC"/>
    <w:rsid w:val="00604EB8"/>
    <w:rsid w:val="00605E57"/>
    <w:rsid w:val="006067B4"/>
    <w:rsid w:val="006101E7"/>
    <w:rsid w:val="0061049A"/>
    <w:rsid w:val="00610D3A"/>
    <w:rsid w:val="00611306"/>
    <w:rsid w:val="00612381"/>
    <w:rsid w:val="00612927"/>
    <w:rsid w:val="00613F6F"/>
    <w:rsid w:val="00613F79"/>
    <w:rsid w:val="00614057"/>
    <w:rsid w:val="00614E0B"/>
    <w:rsid w:val="00615258"/>
    <w:rsid w:val="00615B76"/>
    <w:rsid w:val="0061602C"/>
    <w:rsid w:val="00616B4A"/>
    <w:rsid w:val="00617D06"/>
    <w:rsid w:val="0062084A"/>
    <w:rsid w:val="00623743"/>
    <w:rsid w:val="00623839"/>
    <w:rsid w:val="006242F8"/>
    <w:rsid w:val="00624CAF"/>
    <w:rsid w:val="00626030"/>
    <w:rsid w:val="006275E4"/>
    <w:rsid w:val="0062779D"/>
    <w:rsid w:val="00630124"/>
    <w:rsid w:val="00630AEC"/>
    <w:rsid w:val="00631194"/>
    <w:rsid w:val="00631A17"/>
    <w:rsid w:val="00633AF6"/>
    <w:rsid w:val="0063415F"/>
    <w:rsid w:val="00634879"/>
    <w:rsid w:val="00636724"/>
    <w:rsid w:val="0063730B"/>
    <w:rsid w:val="00637499"/>
    <w:rsid w:val="0064021B"/>
    <w:rsid w:val="00640C44"/>
    <w:rsid w:val="00640DC1"/>
    <w:rsid w:val="0064193C"/>
    <w:rsid w:val="006437AC"/>
    <w:rsid w:val="00643B4C"/>
    <w:rsid w:val="00644147"/>
    <w:rsid w:val="0064427F"/>
    <w:rsid w:val="006448DB"/>
    <w:rsid w:val="00644DE5"/>
    <w:rsid w:val="00645705"/>
    <w:rsid w:val="00645751"/>
    <w:rsid w:val="00645C7C"/>
    <w:rsid w:val="00645EE0"/>
    <w:rsid w:val="00646402"/>
    <w:rsid w:val="00647B29"/>
    <w:rsid w:val="00650824"/>
    <w:rsid w:val="006512B1"/>
    <w:rsid w:val="0065268D"/>
    <w:rsid w:val="006527A0"/>
    <w:rsid w:val="006529AD"/>
    <w:rsid w:val="00652ED3"/>
    <w:rsid w:val="00653723"/>
    <w:rsid w:val="00653F85"/>
    <w:rsid w:val="00654592"/>
    <w:rsid w:val="00654593"/>
    <w:rsid w:val="00657790"/>
    <w:rsid w:val="00661098"/>
    <w:rsid w:val="00661B1D"/>
    <w:rsid w:val="006625E7"/>
    <w:rsid w:val="00662E9D"/>
    <w:rsid w:val="006631BE"/>
    <w:rsid w:val="00664624"/>
    <w:rsid w:val="00664E13"/>
    <w:rsid w:val="00665143"/>
    <w:rsid w:val="00670DCF"/>
    <w:rsid w:val="00670F9B"/>
    <w:rsid w:val="0067189D"/>
    <w:rsid w:val="00671B49"/>
    <w:rsid w:val="006736A9"/>
    <w:rsid w:val="006736DD"/>
    <w:rsid w:val="00675C29"/>
    <w:rsid w:val="00675F4D"/>
    <w:rsid w:val="0067639E"/>
    <w:rsid w:val="0067671C"/>
    <w:rsid w:val="0068101B"/>
    <w:rsid w:val="0068106B"/>
    <w:rsid w:val="0068189B"/>
    <w:rsid w:val="00682110"/>
    <w:rsid w:val="0068264A"/>
    <w:rsid w:val="006826F8"/>
    <w:rsid w:val="00683CD6"/>
    <w:rsid w:val="0068451A"/>
    <w:rsid w:val="00684A9A"/>
    <w:rsid w:val="00684B4A"/>
    <w:rsid w:val="00684BF9"/>
    <w:rsid w:val="00685D7A"/>
    <w:rsid w:val="006860A7"/>
    <w:rsid w:val="00686571"/>
    <w:rsid w:val="006868EA"/>
    <w:rsid w:val="00686DF6"/>
    <w:rsid w:val="00686F05"/>
    <w:rsid w:val="00687B83"/>
    <w:rsid w:val="00687C06"/>
    <w:rsid w:val="00687DBF"/>
    <w:rsid w:val="00687E6D"/>
    <w:rsid w:val="0069009E"/>
    <w:rsid w:val="00691CB9"/>
    <w:rsid w:val="00692110"/>
    <w:rsid w:val="00693822"/>
    <w:rsid w:val="006947B9"/>
    <w:rsid w:val="006948A8"/>
    <w:rsid w:val="00694B44"/>
    <w:rsid w:val="00696030"/>
    <w:rsid w:val="006967B7"/>
    <w:rsid w:val="00697136"/>
    <w:rsid w:val="006976B1"/>
    <w:rsid w:val="00697DDB"/>
    <w:rsid w:val="006A08A9"/>
    <w:rsid w:val="006A1AFD"/>
    <w:rsid w:val="006A1E1E"/>
    <w:rsid w:val="006A21BA"/>
    <w:rsid w:val="006A3D1C"/>
    <w:rsid w:val="006A3FA9"/>
    <w:rsid w:val="006A45C1"/>
    <w:rsid w:val="006A4788"/>
    <w:rsid w:val="006A5087"/>
    <w:rsid w:val="006A5335"/>
    <w:rsid w:val="006A746E"/>
    <w:rsid w:val="006B134B"/>
    <w:rsid w:val="006B223D"/>
    <w:rsid w:val="006B2747"/>
    <w:rsid w:val="006B37DA"/>
    <w:rsid w:val="006B407C"/>
    <w:rsid w:val="006B5305"/>
    <w:rsid w:val="006B5755"/>
    <w:rsid w:val="006B6505"/>
    <w:rsid w:val="006B6545"/>
    <w:rsid w:val="006B689B"/>
    <w:rsid w:val="006B69E5"/>
    <w:rsid w:val="006B6B4F"/>
    <w:rsid w:val="006B7053"/>
    <w:rsid w:val="006B7232"/>
    <w:rsid w:val="006B7380"/>
    <w:rsid w:val="006B7709"/>
    <w:rsid w:val="006B7CAA"/>
    <w:rsid w:val="006B7EBD"/>
    <w:rsid w:val="006C0175"/>
    <w:rsid w:val="006C086A"/>
    <w:rsid w:val="006C1CFF"/>
    <w:rsid w:val="006C24A1"/>
    <w:rsid w:val="006C422A"/>
    <w:rsid w:val="006C4297"/>
    <w:rsid w:val="006C47B3"/>
    <w:rsid w:val="006C5F52"/>
    <w:rsid w:val="006C608F"/>
    <w:rsid w:val="006C7113"/>
    <w:rsid w:val="006D01ED"/>
    <w:rsid w:val="006D0908"/>
    <w:rsid w:val="006D304B"/>
    <w:rsid w:val="006D397D"/>
    <w:rsid w:val="006D6068"/>
    <w:rsid w:val="006D7BE8"/>
    <w:rsid w:val="006E0F98"/>
    <w:rsid w:val="006E1F6E"/>
    <w:rsid w:val="006E25AF"/>
    <w:rsid w:val="006E2ECE"/>
    <w:rsid w:val="006E3D4C"/>
    <w:rsid w:val="006E4A40"/>
    <w:rsid w:val="006E4BA4"/>
    <w:rsid w:val="006E61C4"/>
    <w:rsid w:val="006E6944"/>
    <w:rsid w:val="006E7FFB"/>
    <w:rsid w:val="006F0224"/>
    <w:rsid w:val="006F19BA"/>
    <w:rsid w:val="006F4444"/>
    <w:rsid w:val="006F4796"/>
    <w:rsid w:val="006F59D8"/>
    <w:rsid w:val="006F5D99"/>
    <w:rsid w:val="006F6151"/>
    <w:rsid w:val="006F78F5"/>
    <w:rsid w:val="006F7D51"/>
    <w:rsid w:val="006F7FB8"/>
    <w:rsid w:val="007001D8"/>
    <w:rsid w:val="0070024F"/>
    <w:rsid w:val="0070184D"/>
    <w:rsid w:val="00701AA3"/>
    <w:rsid w:val="00702136"/>
    <w:rsid w:val="0070244A"/>
    <w:rsid w:val="00702C3F"/>
    <w:rsid w:val="0070352C"/>
    <w:rsid w:val="00703E2D"/>
    <w:rsid w:val="00705362"/>
    <w:rsid w:val="007061A7"/>
    <w:rsid w:val="0070628D"/>
    <w:rsid w:val="00707B6D"/>
    <w:rsid w:val="0071072E"/>
    <w:rsid w:val="007107F9"/>
    <w:rsid w:val="00712EF2"/>
    <w:rsid w:val="007135FD"/>
    <w:rsid w:val="007137CF"/>
    <w:rsid w:val="00713CCB"/>
    <w:rsid w:val="00713ED5"/>
    <w:rsid w:val="00716836"/>
    <w:rsid w:val="0071772C"/>
    <w:rsid w:val="00720903"/>
    <w:rsid w:val="007221FE"/>
    <w:rsid w:val="00722495"/>
    <w:rsid w:val="007229CC"/>
    <w:rsid w:val="0072406D"/>
    <w:rsid w:val="00724245"/>
    <w:rsid w:val="00724507"/>
    <w:rsid w:val="007248C4"/>
    <w:rsid w:val="007251C1"/>
    <w:rsid w:val="00727079"/>
    <w:rsid w:val="007314E5"/>
    <w:rsid w:val="00732E17"/>
    <w:rsid w:val="00733040"/>
    <w:rsid w:val="007343D2"/>
    <w:rsid w:val="00734554"/>
    <w:rsid w:val="0073527C"/>
    <w:rsid w:val="00735458"/>
    <w:rsid w:val="00735722"/>
    <w:rsid w:val="00735DFD"/>
    <w:rsid w:val="007364E4"/>
    <w:rsid w:val="00736C21"/>
    <w:rsid w:val="00737480"/>
    <w:rsid w:val="00737A87"/>
    <w:rsid w:val="00737E22"/>
    <w:rsid w:val="00740232"/>
    <w:rsid w:val="00740BA0"/>
    <w:rsid w:val="00742908"/>
    <w:rsid w:val="00745A45"/>
    <w:rsid w:val="00746094"/>
    <w:rsid w:val="00746315"/>
    <w:rsid w:val="00746AA7"/>
    <w:rsid w:val="00747546"/>
    <w:rsid w:val="00747C33"/>
    <w:rsid w:val="00747CD3"/>
    <w:rsid w:val="00750948"/>
    <w:rsid w:val="0075130C"/>
    <w:rsid w:val="0075181D"/>
    <w:rsid w:val="0075303E"/>
    <w:rsid w:val="00755A06"/>
    <w:rsid w:val="00755EDA"/>
    <w:rsid w:val="00756281"/>
    <w:rsid w:val="00757491"/>
    <w:rsid w:val="0075754D"/>
    <w:rsid w:val="00757731"/>
    <w:rsid w:val="00760A20"/>
    <w:rsid w:val="00760CA3"/>
    <w:rsid w:val="00761790"/>
    <w:rsid w:val="007624D2"/>
    <w:rsid w:val="00762A4F"/>
    <w:rsid w:val="00762E3F"/>
    <w:rsid w:val="00763715"/>
    <w:rsid w:val="007652E3"/>
    <w:rsid w:val="00765BDC"/>
    <w:rsid w:val="00767F54"/>
    <w:rsid w:val="00770D0B"/>
    <w:rsid w:val="007714FA"/>
    <w:rsid w:val="00771612"/>
    <w:rsid w:val="007725D5"/>
    <w:rsid w:val="0077286F"/>
    <w:rsid w:val="00774838"/>
    <w:rsid w:val="00775776"/>
    <w:rsid w:val="00775DF9"/>
    <w:rsid w:val="007769D6"/>
    <w:rsid w:val="0078094E"/>
    <w:rsid w:val="00780BBB"/>
    <w:rsid w:val="00781549"/>
    <w:rsid w:val="00781927"/>
    <w:rsid w:val="00781AA9"/>
    <w:rsid w:val="00781AAE"/>
    <w:rsid w:val="00782012"/>
    <w:rsid w:val="007820E0"/>
    <w:rsid w:val="00783F82"/>
    <w:rsid w:val="00784F31"/>
    <w:rsid w:val="00786605"/>
    <w:rsid w:val="00786B23"/>
    <w:rsid w:val="00786B43"/>
    <w:rsid w:val="00786D83"/>
    <w:rsid w:val="00786DE8"/>
    <w:rsid w:val="00787359"/>
    <w:rsid w:val="00791581"/>
    <w:rsid w:val="00791888"/>
    <w:rsid w:val="0079273F"/>
    <w:rsid w:val="00792C5F"/>
    <w:rsid w:val="00792FAA"/>
    <w:rsid w:val="00794138"/>
    <w:rsid w:val="007953DD"/>
    <w:rsid w:val="00796168"/>
    <w:rsid w:val="00796E62"/>
    <w:rsid w:val="007970A7"/>
    <w:rsid w:val="0079769C"/>
    <w:rsid w:val="00797D9E"/>
    <w:rsid w:val="00797DB7"/>
    <w:rsid w:val="00797FCF"/>
    <w:rsid w:val="007A14D7"/>
    <w:rsid w:val="007A2731"/>
    <w:rsid w:val="007A2F9A"/>
    <w:rsid w:val="007A3453"/>
    <w:rsid w:val="007A3576"/>
    <w:rsid w:val="007A4C9F"/>
    <w:rsid w:val="007A5042"/>
    <w:rsid w:val="007A5814"/>
    <w:rsid w:val="007A5884"/>
    <w:rsid w:val="007A5BD8"/>
    <w:rsid w:val="007A611F"/>
    <w:rsid w:val="007A6912"/>
    <w:rsid w:val="007A7541"/>
    <w:rsid w:val="007A7D1E"/>
    <w:rsid w:val="007B08B3"/>
    <w:rsid w:val="007B0D5D"/>
    <w:rsid w:val="007B0DA2"/>
    <w:rsid w:val="007B18D7"/>
    <w:rsid w:val="007B1ADE"/>
    <w:rsid w:val="007B1F33"/>
    <w:rsid w:val="007B2807"/>
    <w:rsid w:val="007B2FF3"/>
    <w:rsid w:val="007B376E"/>
    <w:rsid w:val="007B5782"/>
    <w:rsid w:val="007B60C6"/>
    <w:rsid w:val="007B648C"/>
    <w:rsid w:val="007B6FFD"/>
    <w:rsid w:val="007B7048"/>
    <w:rsid w:val="007B72F2"/>
    <w:rsid w:val="007B796B"/>
    <w:rsid w:val="007B7C58"/>
    <w:rsid w:val="007C067A"/>
    <w:rsid w:val="007C2410"/>
    <w:rsid w:val="007C3448"/>
    <w:rsid w:val="007C511C"/>
    <w:rsid w:val="007C54B8"/>
    <w:rsid w:val="007C5D1F"/>
    <w:rsid w:val="007C6A0C"/>
    <w:rsid w:val="007C6B1A"/>
    <w:rsid w:val="007C7296"/>
    <w:rsid w:val="007C7A04"/>
    <w:rsid w:val="007D1E29"/>
    <w:rsid w:val="007D22EC"/>
    <w:rsid w:val="007D37D0"/>
    <w:rsid w:val="007D394F"/>
    <w:rsid w:val="007D51C4"/>
    <w:rsid w:val="007D57C4"/>
    <w:rsid w:val="007D6862"/>
    <w:rsid w:val="007E0050"/>
    <w:rsid w:val="007E0626"/>
    <w:rsid w:val="007E1621"/>
    <w:rsid w:val="007E2227"/>
    <w:rsid w:val="007E286A"/>
    <w:rsid w:val="007E3147"/>
    <w:rsid w:val="007E432D"/>
    <w:rsid w:val="007E4755"/>
    <w:rsid w:val="007E4A08"/>
    <w:rsid w:val="007E4EA1"/>
    <w:rsid w:val="007E68CF"/>
    <w:rsid w:val="007E6AD6"/>
    <w:rsid w:val="007E7029"/>
    <w:rsid w:val="007E7C2C"/>
    <w:rsid w:val="007E7DF7"/>
    <w:rsid w:val="007E7F22"/>
    <w:rsid w:val="007F0023"/>
    <w:rsid w:val="007F019B"/>
    <w:rsid w:val="007F01A5"/>
    <w:rsid w:val="007F1ADB"/>
    <w:rsid w:val="007F2396"/>
    <w:rsid w:val="007F2B52"/>
    <w:rsid w:val="007F37BA"/>
    <w:rsid w:val="007F3A6A"/>
    <w:rsid w:val="007F49BE"/>
    <w:rsid w:val="007F522A"/>
    <w:rsid w:val="007F5D69"/>
    <w:rsid w:val="007F6586"/>
    <w:rsid w:val="007F66A0"/>
    <w:rsid w:val="007F7643"/>
    <w:rsid w:val="007F7B00"/>
    <w:rsid w:val="007F7F66"/>
    <w:rsid w:val="00800847"/>
    <w:rsid w:val="00801924"/>
    <w:rsid w:val="0080193D"/>
    <w:rsid w:val="00801D18"/>
    <w:rsid w:val="00802837"/>
    <w:rsid w:val="00802BCB"/>
    <w:rsid w:val="00803D76"/>
    <w:rsid w:val="00804029"/>
    <w:rsid w:val="0080516D"/>
    <w:rsid w:val="008066EA"/>
    <w:rsid w:val="008068C8"/>
    <w:rsid w:val="00807143"/>
    <w:rsid w:val="00807184"/>
    <w:rsid w:val="008073A9"/>
    <w:rsid w:val="00811686"/>
    <w:rsid w:val="00811762"/>
    <w:rsid w:val="00811ABD"/>
    <w:rsid w:val="0081266A"/>
    <w:rsid w:val="00813950"/>
    <w:rsid w:val="008140A1"/>
    <w:rsid w:val="0081427E"/>
    <w:rsid w:val="008145C9"/>
    <w:rsid w:val="00814F88"/>
    <w:rsid w:val="00815908"/>
    <w:rsid w:val="00815B74"/>
    <w:rsid w:val="00816624"/>
    <w:rsid w:val="00816981"/>
    <w:rsid w:val="00817BCA"/>
    <w:rsid w:val="00817DB1"/>
    <w:rsid w:val="00820E1F"/>
    <w:rsid w:val="00821A2A"/>
    <w:rsid w:val="00821EEF"/>
    <w:rsid w:val="008225FD"/>
    <w:rsid w:val="008232BF"/>
    <w:rsid w:val="00823395"/>
    <w:rsid w:val="00823F38"/>
    <w:rsid w:val="008246D2"/>
    <w:rsid w:val="00825EA1"/>
    <w:rsid w:val="00826402"/>
    <w:rsid w:val="00827105"/>
    <w:rsid w:val="008274F2"/>
    <w:rsid w:val="00827D44"/>
    <w:rsid w:val="00827EEF"/>
    <w:rsid w:val="00830F59"/>
    <w:rsid w:val="0083167C"/>
    <w:rsid w:val="00831B21"/>
    <w:rsid w:val="0083247B"/>
    <w:rsid w:val="0083274D"/>
    <w:rsid w:val="00834274"/>
    <w:rsid w:val="008344D6"/>
    <w:rsid w:val="008348C4"/>
    <w:rsid w:val="00836CCB"/>
    <w:rsid w:val="0083719A"/>
    <w:rsid w:val="008372BB"/>
    <w:rsid w:val="00837EFE"/>
    <w:rsid w:val="00840059"/>
    <w:rsid w:val="00840113"/>
    <w:rsid w:val="00840867"/>
    <w:rsid w:val="0084095A"/>
    <w:rsid w:val="00843F88"/>
    <w:rsid w:val="00844452"/>
    <w:rsid w:val="00845B27"/>
    <w:rsid w:val="00847438"/>
    <w:rsid w:val="0084785B"/>
    <w:rsid w:val="00847933"/>
    <w:rsid w:val="00847DEA"/>
    <w:rsid w:val="00847EDD"/>
    <w:rsid w:val="00850D06"/>
    <w:rsid w:val="00851A88"/>
    <w:rsid w:val="00851C96"/>
    <w:rsid w:val="008522EF"/>
    <w:rsid w:val="00853A74"/>
    <w:rsid w:val="0085475A"/>
    <w:rsid w:val="008552B0"/>
    <w:rsid w:val="0085546E"/>
    <w:rsid w:val="00855515"/>
    <w:rsid w:val="00855D8F"/>
    <w:rsid w:val="00856C3A"/>
    <w:rsid w:val="00857E4E"/>
    <w:rsid w:val="00860B40"/>
    <w:rsid w:val="00860D45"/>
    <w:rsid w:val="00860EF1"/>
    <w:rsid w:val="0086171A"/>
    <w:rsid w:val="008617D8"/>
    <w:rsid w:val="00861E50"/>
    <w:rsid w:val="008620BF"/>
    <w:rsid w:val="008622B6"/>
    <w:rsid w:val="00862956"/>
    <w:rsid w:val="00863172"/>
    <w:rsid w:val="0086325B"/>
    <w:rsid w:val="00863377"/>
    <w:rsid w:val="00864B81"/>
    <w:rsid w:val="00865503"/>
    <w:rsid w:val="0086652C"/>
    <w:rsid w:val="0086697B"/>
    <w:rsid w:val="00866ABF"/>
    <w:rsid w:val="00866F44"/>
    <w:rsid w:val="00870C8B"/>
    <w:rsid w:val="008725EF"/>
    <w:rsid w:val="00872849"/>
    <w:rsid w:val="008729D9"/>
    <w:rsid w:val="00872EF9"/>
    <w:rsid w:val="00873A79"/>
    <w:rsid w:val="008758DE"/>
    <w:rsid w:val="0087630C"/>
    <w:rsid w:val="00876318"/>
    <w:rsid w:val="00876346"/>
    <w:rsid w:val="008768D5"/>
    <w:rsid w:val="00876B97"/>
    <w:rsid w:val="00877DD8"/>
    <w:rsid w:val="0088136F"/>
    <w:rsid w:val="0088180C"/>
    <w:rsid w:val="008825C5"/>
    <w:rsid w:val="00882DAA"/>
    <w:rsid w:val="00882E24"/>
    <w:rsid w:val="00882F13"/>
    <w:rsid w:val="00883F02"/>
    <w:rsid w:val="00884A23"/>
    <w:rsid w:val="00885F6F"/>
    <w:rsid w:val="00886751"/>
    <w:rsid w:val="00886EFF"/>
    <w:rsid w:val="00887EEE"/>
    <w:rsid w:val="00890308"/>
    <w:rsid w:val="00891153"/>
    <w:rsid w:val="00893E9D"/>
    <w:rsid w:val="00893FED"/>
    <w:rsid w:val="00895C35"/>
    <w:rsid w:val="008963B9"/>
    <w:rsid w:val="008969F4"/>
    <w:rsid w:val="00896B74"/>
    <w:rsid w:val="00896FF6"/>
    <w:rsid w:val="00897081"/>
    <w:rsid w:val="00897343"/>
    <w:rsid w:val="008976E8"/>
    <w:rsid w:val="008A0442"/>
    <w:rsid w:val="008A064A"/>
    <w:rsid w:val="008A0C0E"/>
    <w:rsid w:val="008A148F"/>
    <w:rsid w:val="008A1F76"/>
    <w:rsid w:val="008A1FEC"/>
    <w:rsid w:val="008A35AA"/>
    <w:rsid w:val="008A4EF8"/>
    <w:rsid w:val="008A533D"/>
    <w:rsid w:val="008A62B0"/>
    <w:rsid w:val="008A63AF"/>
    <w:rsid w:val="008A6C00"/>
    <w:rsid w:val="008A6FC9"/>
    <w:rsid w:val="008B01F7"/>
    <w:rsid w:val="008B0234"/>
    <w:rsid w:val="008B0371"/>
    <w:rsid w:val="008B0BA0"/>
    <w:rsid w:val="008B1332"/>
    <w:rsid w:val="008B16F6"/>
    <w:rsid w:val="008B1745"/>
    <w:rsid w:val="008B1DBC"/>
    <w:rsid w:val="008B2517"/>
    <w:rsid w:val="008B3EA7"/>
    <w:rsid w:val="008B4B27"/>
    <w:rsid w:val="008B5BFB"/>
    <w:rsid w:val="008B655E"/>
    <w:rsid w:val="008B7D7C"/>
    <w:rsid w:val="008C0343"/>
    <w:rsid w:val="008C0E31"/>
    <w:rsid w:val="008C19B3"/>
    <w:rsid w:val="008C2240"/>
    <w:rsid w:val="008C30E5"/>
    <w:rsid w:val="008C505D"/>
    <w:rsid w:val="008C529E"/>
    <w:rsid w:val="008C52CE"/>
    <w:rsid w:val="008C5D0D"/>
    <w:rsid w:val="008C5D53"/>
    <w:rsid w:val="008C5EE3"/>
    <w:rsid w:val="008C6D68"/>
    <w:rsid w:val="008D00BA"/>
    <w:rsid w:val="008D026D"/>
    <w:rsid w:val="008D23FD"/>
    <w:rsid w:val="008D2741"/>
    <w:rsid w:val="008D2ED1"/>
    <w:rsid w:val="008D4483"/>
    <w:rsid w:val="008D56AF"/>
    <w:rsid w:val="008D5B1C"/>
    <w:rsid w:val="008D5EFA"/>
    <w:rsid w:val="008D60F8"/>
    <w:rsid w:val="008D64F1"/>
    <w:rsid w:val="008D6729"/>
    <w:rsid w:val="008D6A4A"/>
    <w:rsid w:val="008D7632"/>
    <w:rsid w:val="008D771F"/>
    <w:rsid w:val="008D7928"/>
    <w:rsid w:val="008E14C5"/>
    <w:rsid w:val="008E1B03"/>
    <w:rsid w:val="008E27F0"/>
    <w:rsid w:val="008E2DB8"/>
    <w:rsid w:val="008E451A"/>
    <w:rsid w:val="008E5901"/>
    <w:rsid w:val="008E64D3"/>
    <w:rsid w:val="008E7088"/>
    <w:rsid w:val="008E72B2"/>
    <w:rsid w:val="008E7F9E"/>
    <w:rsid w:val="008F2862"/>
    <w:rsid w:val="008F3E57"/>
    <w:rsid w:val="008F4BDF"/>
    <w:rsid w:val="008F7942"/>
    <w:rsid w:val="008F7AE3"/>
    <w:rsid w:val="00900E96"/>
    <w:rsid w:val="00902521"/>
    <w:rsid w:val="009032F5"/>
    <w:rsid w:val="00904709"/>
    <w:rsid w:val="009047CE"/>
    <w:rsid w:val="009065D0"/>
    <w:rsid w:val="00906E77"/>
    <w:rsid w:val="00906FDE"/>
    <w:rsid w:val="009072F1"/>
    <w:rsid w:val="0091046F"/>
    <w:rsid w:val="009105D4"/>
    <w:rsid w:val="00910F9A"/>
    <w:rsid w:val="0091199D"/>
    <w:rsid w:val="00912884"/>
    <w:rsid w:val="00913171"/>
    <w:rsid w:val="0091384A"/>
    <w:rsid w:val="009157BD"/>
    <w:rsid w:val="0091632E"/>
    <w:rsid w:val="00916692"/>
    <w:rsid w:val="00916982"/>
    <w:rsid w:val="009179C3"/>
    <w:rsid w:val="00917FB2"/>
    <w:rsid w:val="0092029C"/>
    <w:rsid w:val="00920C17"/>
    <w:rsid w:val="00920CAA"/>
    <w:rsid w:val="00921C4A"/>
    <w:rsid w:val="00922563"/>
    <w:rsid w:val="00922958"/>
    <w:rsid w:val="00922D4F"/>
    <w:rsid w:val="00923889"/>
    <w:rsid w:val="009239E0"/>
    <w:rsid w:val="009243B9"/>
    <w:rsid w:val="00924B42"/>
    <w:rsid w:val="009258C7"/>
    <w:rsid w:val="009270CF"/>
    <w:rsid w:val="009276CF"/>
    <w:rsid w:val="00930E0A"/>
    <w:rsid w:val="00930ED7"/>
    <w:rsid w:val="009317CD"/>
    <w:rsid w:val="00931955"/>
    <w:rsid w:val="00931EE9"/>
    <w:rsid w:val="009320CF"/>
    <w:rsid w:val="00932537"/>
    <w:rsid w:val="0093372E"/>
    <w:rsid w:val="00933A0E"/>
    <w:rsid w:val="00933AD7"/>
    <w:rsid w:val="0093411A"/>
    <w:rsid w:val="009350A9"/>
    <w:rsid w:val="00935533"/>
    <w:rsid w:val="00936011"/>
    <w:rsid w:val="009367A0"/>
    <w:rsid w:val="009368A0"/>
    <w:rsid w:val="00937435"/>
    <w:rsid w:val="00937514"/>
    <w:rsid w:val="00937A04"/>
    <w:rsid w:val="00937B6A"/>
    <w:rsid w:val="00940AD5"/>
    <w:rsid w:val="00941150"/>
    <w:rsid w:val="00941158"/>
    <w:rsid w:val="00942E1B"/>
    <w:rsid w:val="009440EF"/>
    <w:rsid w:val="00944111"/>
    <w:rsid w:val="009448E0"/>
    <w:rsid w:val="00945155"/>
    <w:rsid w:val="00945AFD"/>
    <w:rsid w:val="00946742"/>
    <w:rsid w:val="00946D07"/>
    <w:rsid w:val="009470A8"/>
    <w:rsid w:val="00947D7E"/>
    <w:rsid w:val="009501A3"/>
    <w:rsid w:val="00951E8B"/>
    <w:rsid w:val="0095270B"/>
    <w:rsid w:val="009528EC"/>
    <w:rsid w:val="00952B78"/>
    <w:rsid w:val="009537ED"/>
    <w:rsid w:val="0095454D"/>
    <w:rsid w:val="00954F4C"/>
    <w:rsid w:val="0095562E"/>
    <w:rsid w:val="00956270"/>
    <w:rsid w:val="009564D4"/>
    <w:rsid w:val="00956AF3"/>
    <w:rsid w:val="00957FD9"/>
    <w:rsid w:val="00960D4C"/>
    <w:rsid w:val="00960EBA"/>
    <w:rsid w:val="00961908"/>
    <w:rsid w:val="00962234"/>
    <w:rsid w:val="009644EF"/>
    <w:rsid w:val="00965BB8"/>
    <w:rsid w:val="00965CBC"/>
    <w:rsid w:val="00966312"/>
    <w:rsid w:val="0096668C"/>
    <w:rsid w:val="009669E7"/>
    <w:rsid w:val="0096783D"/>
    <w:rsid w:val="009706CE"/>
    <w:rsid w:val="00971FB9"/>
    <w:rsid w:val="009736E4"/>
    <w:rsid w:val="009744AF"/>
    <w:rsid w:val="009748B6"/>
    <w:rsid w:val="009765B9"/>
    <w:rsid w:val="00976EEF"/>
    <w:rsid w:val="00977693"/>
    <w:rsid w:val="0097782A"/>
    <w:rsid w:val="009801F3"/>
    <w:rsid w:val="009809E7"/>
    <w:rsid w:val="00981A6A"/>
    <w:rsid w:val="009831DC"/>
    <w:rsid w:val="00983B13"/>
    <w:rsid w:val="00984260"/>
    <w:rsid w:val="009845B6"/>
    <w:rsid w:val="0098500B"/>
    <w:rsid w:val="009854AB"/>
    <w:rsid w:val="00985935"/>
    <w:rsid w:val="00985F5D"/>
    <w:rsid w:val="009861EA"/>
    <w:rsid w:val="00986908"/>
    <w:rsid w:val="00986C60"/>
    <w:rsid w:val="00986F4F"/>
    <w:rsid w:val="00986F5B"/>
    <w:rsid w:val="009908C9"/>
    <w:rsid w:val="009916CF"/>
    <w:rsid w:val="00991B30"/>
    <w:rsid w:val="009929BF"/>
    <w:rsid w:val="00993520"/>
    <w:rsid w:val="00993802"/>
    <w:rsid w:val="00993D64"/>
    <w:rsid w:val="00994D21"/>
    <w:rsid w:val="00997178"/>
    <w:rsid w:val="00997480"/>
    <w:rsid w:val="009A0783"/>
    <w:rsid w:val="009A1048"/>
    <w:rsid w:val="009A14E1"/>
    <w:rsid w:val="009A16B6"/>
    <w:rsid w:val="009A1760"/>
    <w:rsid w:val="009A2E00"/>
    <w:rsid w:val="009A4833"/>
    <w:rsid w:val="009A5BB0"/>
    <w:rsid w:val="009A6909"/>
    <w:rsid w:val="009A70A6"/>
    <w:rsid w:val="009A76CC"/>
    <w:rsid w:val="009A797A"/>
    <w:rsid w:val="009A7A5C"/>
    <w:rsid w:val="009B0B5F"/>
    <w:rsid w:val="009B12EA"/>
    <w:rsid w:val="009B22A9"/>
    <w:rsid w:val="009B257C"/>
    <w:rsid w:val="009B27E5"/>
    <w:rsid w:val="009B3C3B"/>
    <w:rsid w:val="009B50D6"/>
    <w:rsid w:val="009B5235"/>
    <w:rsid w:val="009B528A"/>
    <w:rsid w:val="009B5455"/>
    <w:rsid w:val="009B5586"/>
    <w:rsid w:val="009B5820"/>
    <w:rsid w:val="009B5876"/>
    <w:rsid w:val="009B59DF"/>
    <w:rsid w:val="009B7A1D"/>
    <w:rsid w:val="009B7AFA"/>
    <w:rsid w:val="009C0773"/>
    <w:rsid w:val="009C2EAA"/>
    <w:rsid w:val="009C3BB7"/>
    <w:rsid w:val="009C51B1"/>
    <w:rsid w:val="009C715E"/>
    <w:rsid w:val="009C7761"/>
    <w:rsid w:val="009D12B4"/>
    <w:rsid w:val="009D1B89"/>
    <w:rsid w:val="009D2B6C"/>
    <w:rsid w:val="009D2DA6"/>
    <w:rsid w:val="009D2F42"/>
    <w:rsid w:val="009D3275"/>
    <w:rsid w:val="009D3FCD"/>
    <w:rsid w:val="009D4DC6"/>
    <w:rsid w:val="009D56AF"/>
    <w:rsid w:val="009D5EAA"/>
    <w:rsid w:val="009D75BA"/>
    <w:rsid w:val="009D75F1"/>
    <w:rsid w:val="009D764E"/>
    <w:rsid w:val="009D7E1F"/>
    <w:rsid w:val="009D7E35"/>
    <w:rsid w:val="009D7FDA"/>
    <w:rsid w:val="009E13D0"/>
    <w:rsid w:val="009E148F"/>
    <w:rsid w:val="009E176D"/>
    <w:rsid w:val="009E25D6"/>
    <w:rsid w:val="009E3856"/>
    <w:rsid w:val="009E4DA7"/>
    <w:rsid w:val="009E5554"/>
    <w:rsid w:val="009E58B7"/>
    <w:rsid w:val="009E5B1C"/>
    <w:rsid w:val="009E76EC"/>
    <w:rsid w:val="009E7B6B"/>
    <w:rsid w:val="009F1C34"/>
    <w:rsid w:val="009F2332"/>
    <w:rsid w:val="009F241C"/>
    <w:rsid w:val="009F28B9"/>
    <w:rsid w:val="009F2A7C"/>
    <w:rsid w:val="009F2C85"/>
    <w:rsid w:val="009F30AD"/>
    <w:rsid w:val="009F5643"/>
    <w:rsid w:val="009F6660"/>
    <w:rsid w:val="009F69F9"/>
    <w:rsid w:val="009F73B2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EDC"/>
    <w:rsid w:val="00A05100"/>
    <w:rsid w:val="00A056DA"/>
    <w:rsid w:val="00A06998"/>
    <w:rsid w:val="00A10A45"/>
    <w:rsid w:val="00A11E77"/>
    <w:rsid w:val="00A121DC"/>
    <w:rsid w:val="00A13063"/>
    <w:rsid w:val="00A131FD"/>
    <w:rsid w:val="00A14468"/>
    <w:rsid w:val="00A146EB"/>
    <w:rsid w:val="00A14B9E"/>
    <w:rsid w:val="00A155FB"/>
    <w:rsid w:val="00A15BEF"/>
    <w:rsid w:val="00A17A2B"/>
    <w:rsid w:val="00A20343"/>
    <w:rsid w:val="00A20D82"/>
    <w:rsid w:val="00A220BE"/>
    <w:rsid w:val="00A22DF5"/>
    <w:rsid w:val="00A2494A"/>
    <w:rsid w:val="00A24C1C"/>
    <w:rsid w:val="00A2686F"/>
    <w:rsid w:val="00A26C68"/>
    <w:rsid w:val="00A26D18"/>
    <w:rsid w:val="00A26DD4"/>
    <w:rsid w:val="00A27098"/>
    <w:rsid w:val="00A273E0"/>
    <w:rsid w:val="00A27D10"/>
    <w:rsid w:val="00A27EC8"/>
    <w:rsid w:val="00A314E1"/>
    <w:rsid w:val="00A31DC1"/>
    <w:rsid w:val="00A31DF1"/>
    <w:rsid w:val="00A3227C"/>
    <w:rsid w:val="00A336CB"/>
    <w:rsid w:val="00A33CD3"/>
    <w:rsid w:val="00A34470"/>
    <w:rsid w:val="00A348EA"/>
    <w:rsid w:val="00A34CBA"/>
    <w:rsid w:val="00A35BA4"/>
    <w:rsid w:val="00A3659B"/>
    <w:rsid w:val="00A36B13"/>
    <w:rsid w:val="00A41711"/>
    <w:rsid w:val="00A41EF9"/>
    <w:rsid w:val="00A43CF7"/>
    <w:rsid w:val="00A4531D"/>
    <w:rsid w:val="00A45DB9"/>
    <w:rsid w:val="00A460B9"/>
    <w:rsid w:val="00A46D5F"/>
    <w:rsid w:val="00A47B14"/>
    <w:rsid w:val="00A47CE0"/>
    <w:rsid w:val="00A50563"/>
    <w:rsid w:val="00A508AA"/>
    <w:rsid w:val="00A51947"/>
    <w:rsid w:val="00A51AEB"/>
    <w:rsid w:val="00A52943"/>
    <w:rsid w:val="00A52DD4"/>
    <w:rsid w:val="00A53311"/>
    <w:rsid w:val="00A535C3"/>
    <w:rsid w:val="00A53614"/>
    <w:rsid w:val="00A53842"/>
    <w:rsid w:val="00A545D1"/>
    <w:rsid w:val="00A566CC"/>
    <w:rsid w:val="00A56C1B"/>
    <w:rsid w:val="00A57EEE"/>
    <w:rsid w:val="00A601A2"/>
    <w:rsid w:val="00A60251"/>
    <w:rsid w:val="00A60ECD"/>
    <w:rsid w:val="00A6130F"/>
    <w:rsid w:val="00A6141B"/>
    <w:rsid w:val="00A6271C"/>
    <w:rsid w:val="00A630A2"/>
    <w:rsid w:val="00A63FDF"/>
    <w:rsid w:val="00A6547B"/>
    <w:rsid w:val="00A65487"/>
    <w:rsid w:val="00A65AD3"/>
    <w:rsid w:val="00A65F14"/>
    <w:rsid w:val="00A673C6"/>
    <w:rsid w:val="00A71689"/>
    <w:rsid w:val="00A71BF4"/>
    <w:rsid w:val="00A72827"/>
    <w:rsid w:val="00A74482"/>
    <w:rsid w:val="00A74A61"/>
    <w:rsid w:val="00A7504B"/>
    <w:rsid w:val="00A75230"/>
    <w:rsid w:val="00A772B1"/>
    <w:rsid w:val="00A772E2"/>
    <w:rsid w:val="00A7779D"/>
    <w:rsid w:val="00A7794B"/>
    <w:rsid w:val="00A81EFF"/>
    <w:rsid w:val="00A82EB0"/>
    <w:rsid w:val="00A83904"/>
    <w:rsid w:val="00A83E5F"/>
    <w:rsid w:val="00A8485F"/>
    <w:rsid w:val="00A851C1"/>
    <w:rsid w:val="00A85462"/>
    <w:rsid w:val="00A86011"/>
    <w:rsid w:val="00A86A1A"/>
    <w:rsid w:val="00A86CA8"/>
    <w:rsid w:val="00A8758A"/>
    <w:rsid w:val="00A90398"/>
    <w:rsid w:val="00A905EE"/>
    <w:rsid w:val="00A90A31"/>
    <w:rsid w:val="00A90B63"/>
    <w:rsid w:val="00A91029"/>
    <w:rsid w:val="00A917CA"/>
    <w:rsid w:val="00A9188B"/>
    <w:rsid w:val="00A91B7A"/>
    <w:rsid w:val="00A93983"/>
    <w:rsid w:val="00A93C64"/>
    <w:rsid w:val="00A93FCB"/>
    <w:rsid w:val="00A94652"/>
    <w:rsid w:val="00A951E0"/>
    <w:rsid w:val="00A961F7"/>
    <w:rsid w:val="00A978BD"/>
    <w:rsid w:val="00AA0539"/>
    <w:rsid w:val="00AA0C92"/>
    <w:rsid w:val="00AA0CA2"/>
    <w:rsid w:val="00AA1ADA"/>
    <w:rsid w:val="00AA1E26"/>
    <w:rsid w:val="00AA34D0"/>
    <w:rsid w:val="00AA44A7"/>
    <w:rsid w:val="00AA44AF"/>
    <w:rsid w:val="00AA4D8F"/>
    <w:rsid w:val="00AA5D8F"/>
    <w:rsid w:val="00AA615D"/>
    <w:rsid w:val="00AA66F8"/>
    <w:rsid w:val="00AA716F"/>
    <w:rsid w:val="00AA79DA"/>
    <w:rsid w:val="00AB051C"/>
    <w:rsid w:val="00AB0B37"/>
    <w:rsid w:val="00AB0DB1"/>
    <w:rsid w:val="00AB0F0C"/>
    <w:rsid w:val="00AB188A"/>
    <w:rsid w:val="00AB2F36"/>
    <w:rsid w:val="00AB3D0A"/>
    <w:rsid w:val="00AB4660"/>
    <w:rsid w:val="00AB47B3"/>
    <w:rsid w:val="00AB4E65"/>
    <w:rsid w:val="00AB75DF"/>
    <w:rsid w:val="00AB7839"/>
    <w:rsid w:val="00AB7D83"/>
    <w:rsid w:val="00AB7FE1"/>
    <w:rsid w:val="00AC0AEB"/>
    <w:rsid w:val="00AC1695"/>
    <w:rsid w:val="00AC2986"/>
    <w:rsid w:val="00AC3C1C"/>
    <w:rsid w:val="00AC3D9B"/>
    <w:rsid w:val="00AC4A5E"/>
    <w:rsid w:val="00AC4FA4"/>
    <w:rsid w:val="00AC6299"/>
    <w:rsid w:val="00AC71D7"/>
    <w:rsid w:val="00AC7EBE"/>
    <w:rsid w:val="00AD0B3D"/>
    <w:rsid w:val="00AD1150"/>
    <w:rsid w:val="00AD3B7C"/>
    <w:rsid w:val="00AD528A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D70"/>
    <w:rsid w:val="00AD7F04"/>
    <w:rsid w:val="00AE03DA"/>
    <w:rsid w:val="00AE3B1E"/>
    <w:rsid w:val="00AE44A2"/>
    <w:rsid w:val="00AE45F7"/>
    <w:rsid w:val="00AE4A02"/>
    <w:rsid w:val="00AE500F"/>
    <w:rsid w:val="00AE56B6"/>
    <w:rsid w:val="00AE5912"/>
    <w:rsid w:val="00AE648F"/>
    <w:rsid w:val="00AF0BCE"/>
    <w:rsid w:val="00AF0D84"/>
    <w:rsid w:val="00AF10D6"/>
    <w:rsid w:val="00AF1DE4"/>
    <w:rsid w:val="00AF29C5"/>
    <w:rsid w:val="00AF2A19"/>
    <w:rsid w:val="00AF2D5F"/>
    <w:rsid w:val="00AF3966"/>
    <w:rsid w:val="00AF412D"/>
    <w:rsid w:val="00AF420F"/>
    <w:rsid w:val="00AF4DE6"/>
    <w:rsid w:val="00AF5313"/>
    <w:rsid w:val="00AF59C7"/>
    <w:rsid w:val="00AF6632"/>
    <w:rsid w:val="00AF6752"/>
    <w:rsid w:val="00AF6C19"/>
    <w:rsid w:val="00AF6F9E"/>
    <w:rsid w:val="00AF7CAE"/>
    <w:rsid w:val="00B00E94"/>
    <w:rsid w:val="00B011FC"/>
    <w:rsid w:val="00B0379D"/>
    <w:rsid w:val="00B03B6F"/>
    <w:rsid w:val="00B04896"/>
    <w:rsid w:val="00B04F15"/>
    <w:rsid w:val="00B054F2"/>
    <w:rsid w:val="00B060F8"/>
    <w:rsid w:val="00B06394"/>
    <w:rsid w:val="00B07FBD"/>
    <w:rsid w:val="00B1026E"/>
    <w:rsid w:val="00B108AB"/>
    <w:rsid w:val="00B11683"/>
    <w:rsid w:val="00B12979"/>
    <w:rsid w:val="00B12AAF"/>
    <w:rsid w:val="00B13478"/>
    <w:rsid w:val="00B14BEB"/>
    <w:rsid w:val="00B157EB"/>
    <w:rsid w:val="00B1585E"/>
    <w:rsid w:val="00B15F66"/>
    <w:rsid w:val="00B177A9"/>
    <w:rsid w:val="00B17C3F"/>
    <w:rsid w:val="00B2018F"/>
    <w:rsid w:val="00B20674"/>
    <w:rsid w:val="00B21B1A"/>
    <w:rsid w:val="00B21C01"/>
    <w:rsid w:val="00B220C9"/>
    <w:rsid w:val="00B221EE"/>
    <w:rsid w:val="00B22DC1"/>
    <w:rsid w:val="00B2396E"/>
    <w:rsid w:val="00B23B70"/>
    <w:rsid w:val="00B240C7"/>
    <w:rsid w:val="00B249A2"/>
    <w:rsid w:val="00B24C04"/>
    <w:rsid w:val="00B24FC9"/>
    <w:rsid w:val="00B26961"/>
    <w:rsid w:val="00B27A7D"/>
    <w:rsid w:val="00B30EFB"/>
    <w:rsid w:val="00B32856"/>
    <w:rsid w:val="00B353E9"/>
    <w:rsid w:val="00B3672F"/>
    <w:rsid w:val="00B36F88"/>
    <w:rsid w:val="00B37B82"/>
    <w:rsid w:val="00B37BCC"/>
    <w:rsid w:val="00B37CE4"/>
    <w:rsid w:val="00B407B4"/>
    <w:rsid w:val="00B41AAB"/>
    <w:rsid w:val="00B42EDA"/>
    <w:rsid w:val="00B43203"/>
    <w:rsid w:val="00B4329D"/>
    <w:rsid w:val="00B43ABC"/>
    <w:rsid w:val="00B43E5C"/>
    <w:rsid w:val="00B440A4"/>
    <w:rsid w:val="00B462FF"/>
    <w:rsid w:val="00B46D0E"/>
    <w:rsid w:val="00B50888"/>
    <w:rsid w:val="00B50CBC"/>
    <w:rsid w:val="00B51D76"/>
    <w:rsid w:val="00B52EDA"/>
    <w:rsid w:val="00B533B9"/>
    <w:rsid w:val="00B53685"/>
    <w:rsid w:val="00B5389B"/>
    <w:rsid w:val="00B53A38"/>
    <w:rsid w:val="00B53DB5"/>
    <w:rsid w:val="00B54259"/>
    <w:rsid w:val="00B54391"/>
    <w:rsid w:val="00B547DC"/>
    <w:rsid w:val="00B55316"/>
    <w:rsid w:val="00B564EE"/>
    <w:rsid w:val="00B57776"/>
    <w:rsid w:val="00B60B3C"/>
    <w:rsid w:val="00B61086"/>
    <w:rsid w:val="00B61B12"/>
    <w:rsid w:val="00B61FE9"/>
    <w:rsid w:val="00B620B7"/>
    <w:rsid w:val="00B62824"/>
    <w:rsid w:val="00B6347D"/>
    <w:rsid w:val="00B636AB"/>
    <w:rsid w:val="00B64680"/>
    <w:rsid w:val="00B64E17"/>
    <w:rsid w:val="00B653E3"/>
    <w:rsid w:val="00B6610F"/>
    <w:rsid w:val="00B66AE4"/>
    <w:rsid w:val="00B674E5"/>
    <w:rsid w:val="00B675D2"/>
    <w:rsid w:val="00B67B9E"/>
    <w:rsid w:val="00B701DB"/>
    <w:rsid w:val="00B71476"/>
    <w:rsid w:val="00B727ED"/>
    <w:rsid w:val="00B736E4"/>
    <w:rsid w:val="00B73CEB"/>
    <w:rsid w:val="00B748A0"/>
    <w:rsid w:val="00B75739"/>
    <w:rsid w:val="00B76E92"/>
    <w:rsid w:val="00B76FFA"/>
    <w:rsid w:val="00B77BB8"/>
    <w:rsid w:val="00B77C7F"/>
    <w:rsid w:val="00B77EA2"/>
    <w:rsid w:val="00B81F24"/>
    <w:rsid w:val="00B82C47"/>
    <w:rsid w:val="00B843D3"/>
    <w:rsid w:val="00B85818"/>
    <w:rsid w:val="00B8584C"/>
    <w:rsid w:val="00B86C79"/>
    <w:rsid w:val="00B86E81"/>
    <w:rsid w:val="00B9065A"/>
    <w:rsid w:val="00B90925"/>
    <w:rsid w:val="00B9192B"/>
    <w:rsid w:val="00B91BF9"/>
    <w:rsid w:val="00B92B38"/>
    <w:rsid w:val="00B9519A"/>
    <w:rsid w:val="00B951F6"/>
    <w:rsid w:val="00B95A76"/>
    <w:rsid w:val="00B95DE5"/>
    <w:rsid w:val="00B95DFD"/>
    <w:rsid w:val="00B95F20"/>
    <w:rsid w:val="00B96B4F"/>
    <w:rsid w:val="00B96D9A"/>
    <w:rsid w:val="00B97C23"/>
    <w:rsid w:val="00BA12B5"/>
    <w:rsid w:val="00BA2279"/>
    <w:rsid w:val="00BA30C0"/>
    <w:rsid w:val="00BA3297"/>
    <w:rsid w:val="00BA32B2"/>
    <w:rsid w:val="00BA3FBF"/>
    <w:rsid w:val="00BA5C6A"/>
    <w:rsid w:val="00BA6705"/>
    <w:rsid w:val="00BA68B9"/>
    <w:rsid w:val="00BA70DB"/>
    <w:rsid w:val="00BA75BC"/>
    <w:rsid w:val="00BB1828"/>
    <w:rsid w:val="00BB1F69"/>
    <w:rsid w:val="00BB273C"/>
    <w:rsid w:val="00BB38A8"/>
    <w:rsid w:val="00BB4568"/>
    <w:rsid w:val="00BB4D92"/>
    <w:rsid w:val="00BB4EE1"/>
    <w:rsid w:val="00BB5C49"/>
    <w:rsid w:val="00BB6061"/>
    <w:rsid w:val="00BB668E"/>
    <w:rsid w:val="00BB7FD0"/>
    <w:rsid w:val="00BC225A"/>
    <w:rsid w:val="00BC2B17"/>
    <w:rsid w:val="00BC2D48"/>
    <w:rsid w:val="00BC31A8"/>
    <w:rsid w:val="00BC3936"/>
    <w:rsid w:val="00BC4030"/>
    <w:rsid w:val="00BC4FBF"/>
    <w:rsid w:val="00BC65BE"/>
    <w:rsid w:val="00BD16A7"/>
    <w:rsid w:val="00BD2CE2"/>
    <w:rsid w:val="00BD2E57"/>
    <w:rsid w:val="00BD40F0"/>
    <w:rsid w:val="00BD729C"/>
    <w:rsid w:val="00BD74A7"/>
    <w:rsid w:val="00BD7850"/>
    <w:rsid w:val="00BD7C40"/>
    <w:rsid w:val="00BE11B3"/>
    <w:rsid w:val="00BE15E5"/>
    <w:rsid w:val="00BE287B"/>
    <w:rsid w:val="00BE2B76"/>
    <w:rsid w:val="00BE34EB"/>
    <w:rsid w:val="00BE49A2"/>
    <w:rsid w:val="00BE4CA8"/>
    <w:rsid w:val="00BE5221"/>
    <w:rsid w:val="00BE58B0"/>
    <w:rsid w:val="00BE71AD"/>
    <w:rsid w:val="00BE78A9"/>
    <w:rsid w:val="00BF1B60"/>
    <w:rsid w:val="00BF35CB"/>
    <w:rsid w:val="00BF4BFE"/>
    <w:rsid w:val="00BF4FE2"/>
    <w:rsid w:val="00BF55B0"/>
    <w:rsid w:val="00BF6142"/>
    <w:rsid w:val="00BF66F5"/>
    <w:rsid w:val="00C01423"/>
    <w:rsid w:val="00C01435"/>
    <w:rsid w:val="00C03491"/>
    <w:rsid w:val="00C0358A"/>
    <w:rsid w:val="00C05FB9"/>
    <w:rsid w:val="00C06CD3"/>
    <w:rsid w:val="00C06E2E"/>
    <w:rsid w:val="00C0767F"/>
    <w:rsid w:val="00C10CE7"/>
    <w:rsid w:val="00C11407"/>
    <w:rsid w:val="00C12354"/>
    <w:rsid w:val="00C12D7F"/>
    <w:rsid w:val="00C144B7"/>
    <w:rsid w:val="00C1455A"/>
    <w:rsid w:val="00C149BC"/>
    <w:rsid w:val="00C16335"/>
    <w:rsid w:val="00C17605"/>
    <w:rsid w:val="00C178B7"/>
    <w:rsid w:val="00C17D06"/>
    <w:rsid w:val="00C200F8"/>
    <w:rsid w:val="00C21DE8"/>
    <w:rsid w:val="00C21E0A"/>
    <w:rsid w:val="00C221A0"/>
    <w:rsid w:val="00C225C1"/>
    <w:rsid w:val="00C22702"/>
    <w:rsid w:val="00C2336A"/>
    <w:rsid w:val="00C2336B"/>
    <w:rsid w:val="00C233FC"/>
    <w:rsid w:val="00C25465"/>
    <w:rsid w:val="00C26603"/>
    <w:rsid w:val="00C266D4"/>
    <w:rsid w:val="00C26A4B"/>
    <w:rsid w:val="00C302A0"/>
    <w:rsid w:val="00C30ADF"/>
    <w:rsid w:val="00C31436"/>
    <w:rsid w:val="00C315A2"/>
    <w:rsid w:val="00C31ADD"/>
    <w:rsid w:val="00C31F39"/>
    <w:rsid w:val="00C3220A"/>
    <w:rsid w:val="00C327BB"/>
    <w:rsid w:val="00C329FF"/>
    <w:rsid w:val="00C340A1"/>
    <w:rsid w:val="00C34AC6"/>
    <w:rsid w:val="00C373A0"/>
    <w:rsid w:val="00C420BD"/>
    <w:rsid w:val="00C4281C"/>
    <w:rsid w:val="00C44845"/>
    <w:rsid w:val="00C44D08"/>
    <w:rsid w:val="00C44E36"/>
    <w:rsid w:val="00C44E4E"/>
    <w:rsid w:val="00C45BD5"/>
    <w:rsid w:val="00C4641B"/>
    <w:rsid w:val="00C46E40"/>
    <w:rsid w:val="00C471B7"/>
    <w:rsid w:val="00C47E49"/>
    <w:rsid w:val="00C54002"/>
    <w:rsid w:val="00C5531E"/>
    <w:rsid w:val="00C60438"/>
    <w:rsid w:val="00C609A0"/>
    <w:rsid w:val="00C61121"/>
    <w:rsid w:val="00C61A8A"/>
    <w:rsid w:val="00C62D54"/>
    <w:rsid w:val="00C63886"/>
    <w:rsid w:val="00C64482"/>
    <w:rsid w:val="00C66193"/>
    <w:rsid w:val="00C6730A"/>
    <w:rsid w:val="00C677A9"/>
    <w:rsid w:val="00C678C3"/>
    <w:rsid w:val="00C700E9"/>
    <w:rsid w:val="00C70745"/>
    <w:rsid w:val="00C70D9D"/>
    <w:rsid w:val="00C7120C"/>
    <w:rsid w:val="00C71977"/>
    <w:rsid w:val="00C7241B"/>
    <w:rsid w:val="00C73292"/>
    <w:rsid w:val="00C73B25"/>
    <w:rsid w:val="00C751D6"/>
    <w:rsid w:val="00C753A7"/>
    <w:rsid w:val="00C7542C"/>
    <w:rsid w:val="00C75D1D"/>
    <w:rsid w:val="00C80511"/>
    <w:rsid w:val="00C80720"/>
    <w:rsid w:val="00C81DA2"/>
    <w:rsid w:val="00C821ED"/>
    <w:rsid w:val="00C8227D"/>
    <w:rsid w:val="00C8246A"/>
    <w:rsid w:val="00C83797"/>
    <w:rsid w:val="00C839E7"/>
    <w:rsid w:val="00C83C29"/>
    <w:rsid w:val="00C83EAB"/>
    <w:rsid w:val="00C85356"/>
    <w:rsid w:val="00C86177"/>
    <w:rsid w:val="00C879E8"/>
    <w:rsid w:val="00C90049"/>
    <w:rsid w:val="00C90C26"/>
    <w:rsid w:val="00C90D09"/>
    <w:rsid w:val="00C92AD8"/>
    <w:rsid w:val="00C93170"/>
    <w:rsid w:val="00C94370"/>
    <w:rsid w:val="00C96805"/>
    <w:rsid w:val="00C971AA"/>
    <w:rsid w:val="00C97924"/>
    <w:rsid w:val="00C97C56"/>
    <w:rsid w:val="00CA00D9"/>
    <w:rsid w:val="00CA0972"/>
    <w:rsid w:val="00CA0E99"/>
    <w:rsid w:val="00CA1DEE"/>
    <w:rsid w:val="00CA24A2"/>
    <w:rsid w:val="00CA2536"/>
    <w:rsid w:val="00CA28F7"/>
    <w:rsid w:val="00CA2B82"/>
    <w:rsid w:val="00CA2E51"/>
    <w:rsid w:val="00CA3813"/>
    <w:rsid w:val="00CA42DC"/>
    <w:rsid w:val="00CA46CE"/>
    <w:rsid w:val="00CA4890"/>
    <w:rsid w:val="00CA48A7"/>
    <w:rsid w:val="00CA5351"/>
    <w:rsid w:val="00CA5680"/>
    <w:rsid w:val="00CA5CEF"/>
    <w:rsid w:val="00CA6DD9"/>
    <w:rsid w:val="00CA6DE6"/>
    <w:rsid w:val="00CA72F7"/>
    <w:rsid w:val="00CB0D7C"/>
    <w:rsid w:val="00CB1B9D"/>
    <w:rsid w:val="00CB303E"/>
    <w:rsid w:val="00CB30C3"/>
    <w:rsid w:val="00CB429C"/>
    <w:rsid w:val="00CB4946"/>
    <w:rsid w:val="00CB5675"/>
    <w:rsid w:val="00CB6450"/>
    <w:rsid w:val="00CB69AB"/>
    <w:rsid w:val="00CC0BDA"/>
    <w:rsid w:val="00CC0E31"/>
    <w:rsid w:val="00CC1636"/>
    <w:rsid w:val="00CC17EA"/>
    <w:rsid w:val="00CC1DF0"/>
    <w:rsid w:val="00CC2B5A"/>
    <w:rsid w:val="00CC3DC2"/>
    <w:rsid w:val="00CC4155"/>
    <w:rsid w:val="00CC416F"/>
    <w:rsid w:val="00CC4395"/>
    <w:rsid w:val="00CC4E0E"/>
    <w:rsid w:val="00CC5132"/>
    <w:rsid w:val="00CC5DBD"/>
    <w:rsid w:val="00CC74CE"/>
    <w:rsid w:val="00CD0F49"/>
    <w:rsid w:val="00CD1391"/>
    <w:rsid w:val="00CD290C"/>
    <w:rsid w:val="00CD2A81"/>
    <w:rsid w:val="00CD34C8"/>
    <w:rsid w:val="00CD3582"/>
    <w:rsid w:val="00CD38F7"/>
    <w:rsid w:val="00CD39F0"/>
    <w:rsid w:val="00CD45C3"/>
    <w:rsid w:val="00CD61FD"/>
    <w:rsid w:val="00CD74D7"/>
    <w:rsid w:val="00CE2002"/>
    <w:rsid w:val="00CE2726"/>
    <w:rsid w:val="00CE2EBF"/>
    <w:rsid w:val="00CE6560"/>
    <w:rsid w:val="00CE743E"/>
    <w:rsid w:val="00CE74F3"/>
    <w:rsid w:val="00CE75B8"/>
    <w:rsid w:val="00CE7EA1"/>
    <w:rsid w:val="00CF0195"/>
    <w:rsid w:val="00CF0722"/>
    <w:rsid w:val="00CF2221"/>
    <w:rsid w:val="00CF27B1"/>
    <w:rsid w:val="00CF3045"/>
    <w:rsid w:val="00CF385D"/>
    <w:rsid w:val="00CF42DC"/>
    <w:rsid w:val="00CF7424"/>
    <w:rsid w:val="00CF77BC"/>
    <w:rsid w:val="00CF7BC6"/>
    <w:rsid w:val="00CF7D06"/>
    <w:rsid w:val="00CF7DD9"/>
    <w:rsid w:val="00D00FBF"/>
    <w:rsid w:val="00D0183D"/>
    <w:rsid w:val="00D01BAC"/>
    <w:rsid w:val="00D02569"/>
    <w:rsid w:val="00D02D6D"/>
    <w:rsid w:val="00D03B76"/>
    <w:rsid w:val="00D03C10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7A9"/>
    <w:rsid w:val="00D137CE"/>
    <w:rsid w:val="00D1382D"/>
    <w:rsid w:val="00D1384F"/>
    <w:rsid w:val="00D14054"/>
    <w:rsid w:val="00D14A8A"/>
    <w:rsid w:val="00D15CBE"/>
    <w:rsid w:val="00D17B3A"/>
    <w:rsid w:val="00D20286"/>
    <w:rsid w:val="00D2051C"/>
    <w:rsid w:val="00D206AE"/>
    <w:rsid w:val="00D21115"/>
    <w:rsid w:val="00D21ED8"/>
    <w:rsid w:val="00D22DE5"/>
    <w:rsid w:val="00D23967"/>
    <w:rsid w:val="00D2397C"/>
    <w:rsid w:val="00D241DD"/>
    <w:rsid w:val="00D249AC"/>
    <w:rsid w:val="00D24BDA"/>
    <w:rsid w:val="00D26386"/>
    <w:rsid w:val="00D269A4"/>
    <w:rsid w:val="00D30156"/>
    <w:rsid w:val="00D30817"/>
    <w:rsid w:val="00D3210F"/>
    <w:rsid w:val="00D32581"/>
    <w:rsid w:val="00D341EE"/>
    <w:rsid w:val="00D3538D"/>
    <w:rsid w:val="00D354A1"/>
    <w:rsid w:val="00D358E0"/>
    <w:rsid w:val="00D37D57"/>
    <w:rsid w:val="00D41270"/>
    <w:rsid w:val="00D41525"/>
    <w:rsid w:val="00D41CCF"/>
    <w:rsid w:val="00D4223D"/>
    <w:rsid w:val="00D437B6"/>
    <w:rsid w:val="00D43E8F"/>
    <w:rsid w:val="00D442AE"/>
    <w:rsid w:val="00D44FAF"/>
    <w:rsid w:val="00D45CB2"/>
    <w:rsid w:val="00D4685C"/>
    <w:rsid w:val="00D4700F"/>
    <w:rsid w:val="00D4701D"/>
    <w:rsid w:val="00D47DC6"/>
    <w:rsid w:val="00D50171"/>
    <w:rsid w:val="00D506A4"/>
    <w:rsid w:val="00D525FF"/>
    <w:rsid w:val="00D536A2"/>
    <w:rsid w:val="00D53B36"/>
    <w:rsid w:val="00D546E7"/>
    <w:rsid w:val="00D5553F"/>
    <w:rsid w:val="00D556E9"/>
    <w:rsid w:val="00D5590C"/>
    <w:rsid w:val="00D55B1A"/>
    <w:rsid w:val="00D55F26"/>
    <w:rsid w:val="00D55F66"/>
    <w:rsid w:val="00D60495"/>
    <w:rsid w:val="00D613DD"/>
    <w:rsid w:val="00D61FC3"/>
    <w:rsid w:val="00D63344"/>
    <w:rsid w:val="00D6367C"/>
    <w:rsid w:val="00D63BD5"/>
    <w:rsid w:val="00D64E28"/>
    <w:rsid w:val="00D650F7"/>
    <w:rsid w:val="00D65458"/>
    <w:rsid w:val="00D65C89"/>
    <w:rsid w:val="00D66E00"/>
    <w:rsid w:val="00D672C5"/>
    <w:rsid w:val="00D6762F"/>
    <w:rsid w:val="00D67E83"/>
    <w:rsid w:val="00D703B2"/>
    <w:rsid w:val="00D70A47"/>
    <w:rsid w:val="00D70CB3"/>
    <w:rsid w:val="00D72129"/>
    <w:rsid w:val="00D72FEB"/>
    <w:rsid w:val="00D7352F"/>
    <w:rsid w:val="00D73870"/>
    <w:rsid w:val="00D765D5"/>
    <w:rsid w:val="00D76FB1"/>
    <w:rsid w:val="00D800E9"/>
    <w:rsid w:val="00D81392"/>
    <w:rsid w:val="00D814BD"/>
    <w:rsid w:val="00D82357"/>
    <w:rsid w:val="00D82C1D"/>
    <w:rsid w:val="00D830ED"/>
    <w:rsid w:val="00D8590E"/>
    <w:rsid w:val="00D85C42"/>
    <w:rsid w:val="00D86940"/>
    <w:rsid w:val="00D86A28"/>
    <w:rsid w:val="00D909B7"/>
    <w:rsid w:val="00D917B3"/>
    <w:rsid w:val="00D918B6"/>
    <w:rsid w:val="00D92194"/>
    <w:rsid w:val="00D9232C"/>
    <w:rsid w:val="00D94B96"/>
    <w:rsid w:val="00D955B5"/>
    <w:rsid w:val="00D955F8"/>
    <w:rsid w:val="00D9658F"/>
    <w:rsid w:val="00D9755C"/>
    <w:rsid w:val="00D97568"/>
    <w:rsid w:val="00DA0669"/>
    <w:rsid w:val="00DA0C28"/>
    <w:rsid w:val="00DA1291"/>
    <w:rsid w:val="00DA5198"/>
    <w:rsid w:val="00DA665F"/>
    <w:rsid w:val="00DA672D"/>
    <w:rsid w:val="00DB1381"/>
    <w:rsid w:val="00DB17F8"/>
    <w:rsid w:val="00DB28E6"/>
    <w:rsid w:val="00DB534D"/>
    <w:rsid w:val="00DB5715"/>
    <w:rsid w:val="00DB686F"/>
    <w:rsid w:val="00DB6C29"/>
    <w:rsid w:val="00DB76AB"/>
    <w:rsid w:val="00DC02BB"/>
    <w:rsid w:val="00DC0D88"/>
    <w:rsid w:val="00DC0F06"/>
    <w:rsid w:val="00DC17C8"/>
    <w:rsid w:val="00DC273D"/>
    <w:rsid w:val="00DC2BA1"/>
    <w:rsid w:val="00DC2C27"/>
    <w:rsid w:val="00DC5215"/>
    <w:rsid w:val="00DC528D"/>
    <w:rsid w:val="00DC66A0"/>
    <w:rsid w:val="00DC6713"/>
    <w:rsid w:val="00DD00D0"/>
    <w:rsid w:val="00DD0CD3"/>
    <w:rsid w:val="00DD0F51"/>
    <w:rsid w:val="00DD1D64"/>
    <w:rsid w:val="00DD2BF5"/>
    <w:rsid w:val="00DD3C09"/>
    <w:rsid w:val="00DD4F51"/>
    <w:rsid w:val="00DD508E"/>
    <w:rsid w:val="00DD51C1"/>
    <w:rsid w:val="00DD53D2"/>
    <w:rsid w:val="00DD55B8"/>
    <w:rsid w:val="00DD5784"/>
    <w:rsid w:val="00DD6417"/>
    <w:rsid w:val="00DD68C6"/>
    <w:rsid w:val="00DD6906"/>
    <w:rsid w:val="00DD69B6"/>
    <w:rsid w:val="00DE0E84"/>
    <w:rsid w:val="00DE157A"/>
    <w:rsid w:val="00DE1931"/>
    <w:rsid w:val="00DE1F0B"/>
    <w:rsid w:val="00DE29F0"/>
    <w:rsid w:val="00DE36CB"/>
    <w:rsid w:val="00DE3A3A"/>
    <w:rsid w:val="00DE3C10"/>
    <w:rsid w:val="00DE4328"/>
    <w:rsid w:val="00DE457E"/>
    <w:rsid w:val="00DE4FD3"/>
    <w:rsid w:val="00DE5A94"/>
    <w:rsid w:val="00DE6CEA"/>
    <w:rsid w:val="00DF01BB"/>
    <w:rsid w:val="00DF03AD"/>
    <w:rsid w:val="00DF0932"/>
    <w:rsid w:val="00DF0E24"/>
    <w:rsid w:val="00DF10CA"/>
    <w:rsid w:val="00DF189F"/>
    <w:rsid w:val="00DF229E"/>
    <w:rsid w:val="00DF23C7"/>
    <w:rsid w:val="00DF257B"/>
    <w:rsid w:val="00DF4374"/>
    <w:rsid w:val="00DF455C"/>
    <w:rsid w:val="00DF482C"/>
    <w:rsid w:val="00DF51F4"/>
    <w:rsid w:val="00DF5781"/>
    <w:rsid w:val="00DF5A1D"/>
    <w:rsid w:val="00DF5E03"/>
    <w:rsid w:val="00DF61DB"/>
    <w:rsid w:val="00DF70A9"/>
    <w:rsid w:val="00DF7439"/>
    <w:rsid w:val="00DF7D84"/>
    <w:rsid w:val="00E004DC"/>
    <w:rsid w:val="00E009F9"/>
    <w:rsid w:val="00E01C2E"/>
    <w:rsid w:val="00E02FA4"/>
    <w:rsid w:val="00E0305B"/>
    <w:rsid w:val="00E061A2"/>
    <w:rsid w:val="00E0644B"/>
    <w:rsid w:val="00E06D19"/>
    <w:rsid w:val="00E07704"/>
    <w:rsid w:val="00E07834"/>
    <w:rsid w:val="00E105BE"/>
    <w:rsid w:val="00E10A1C"/>
    <w:rsid w:val="00E10D35"/>
    <w:rsid w:val="00E112E4"/>
    <w:rsid w:val="00E1147D"/>
    <w:rsid w:val="00E11B62"/>
    <w:rsid w:val="00E127DC"/>
    <w:rsid w:val="00E1312F"/>
    <w:rsid w:val="00E131EE"/>
    <w:rsid w:val="00E1354E"/>
    <w:rsid w:val="00E13830"/>
    <w:rsid w:val="00E138B9"/>
    <w:rsid w:val="00E139C6"/>
    <w:rsid w:val="00E14ABA"/>
    <w:rsid w:val="00E1580E"/>
    <w:rsid w:val="00E171AE"/>
    <w:rsid w:val="00E20634"/>
    <w:rsid w:val="00E21034"/>
    <w:rsid w:val="00E2150D"/>
    <w:rsid w:val="00E2161A"/>
    <w:rsid w:val="00E22B6F"/>
    <w:rsid w:val="00E23039"/>
    <w:rsid w:val="00E23FB3"/>
    <w:rsid w:val="00E247F9"/>
    <w:rsid w:val="00E24C00"/>
    <w:rsid w:val="00E24F7C"/>
    <w:rsid w:val="00E25727"/>
    <w:rsid w:val="00E25810"/>
    <w:rsid w:val="00E262EA"/>
    <w:rsid w:val="00E26FF0"/>
    <w:rsid w:val="00E2703D"/>
    <w:rsid w:val="00E27909"/>
    <w:rsid w:val="00E30077"/>
    <w:rsid w:val="00E308C7"/>
    <w:rsid w:val="00E30BC5"/>
    <w:rsid w:val="00E30D97"/>
    <w:rsid w:val="00E31245"/>
    <w:rsid w:val="00E3226F"/>
    <w:rsid w:val="00E32801"/>
    <w:rsid w:val="00E3316A"/>
    <w:rsid w:val="00E3341B"/>
    <w:rsid w:val="00E3349D"/>
    <w:rsid w:val="00E33661"/>
    <w:rsid w:val="00E336A9"/>
    <w:rsid w:val="00E33AA9"/>
    <w:rsid w:val="00E340FF"/>
    <w:rsid w:val="00E344AF"/>
    <w:rsid w:val="00E3514D"/>
    <w:rsid w:val="00E36C41"/>
    <w:rsid w:val="00E376FD"/>
    <w:rsid w:val="00E37936"/>
    <w:rsid w:val="00E37B67"/>
    <w:rsid w:val="00E4058E"/>
    <w:rsid w:val="00E406B3"/>
    <w:rsid w:val="00E409B6"/>
    <w:rsid w:val="00E40D92"/>
    <w:rsid w:val="00E41265"/>
    <w:rsid w:val="00E41580"/>
    <w:rsid w:val="00E426E4"/>
    <w:rsid w:val="00E4286F"/>
    <w:rsid w:val="00E42A97"/>
    <w:rsid w:val="00E42E31"/>
    <w:rsid w:val="00E42FF3"/>
    <w:rsid w:val="00E42FF9"/>
    <w:rsid w:val="00E44DFB"/>
    <w:rsid w:val="00E44E14"/>
    <w:rsid w:val="00E45F19"/>
    <w:rsid w:val="00E468B7"/>
    <w:rsid w:val="00E47074"/>
    <w:rsid w:val="00E472C6"/>
    <w:rsid w:val="00E47C7F"/>
    <w:rsid w:val="00E51C08"/>
    <w:rsid w:val="00E51C3B"/>
    <w:rsid w:val="00E51C3E"/>
    <w:rsid w:val="00E51E14"/>
    <w:rsid w:val="00E529DF"/>
    <w:rsid w:val="00E54BE1"/>
    <w:rsid w:val="00E55114"/>
    <w:rsid w:val="00E55351"/>
    <w:rsid w:val="00E557A4"/>
    <w:rsid w:val="00E55BEB"/>
    <w:rsid w:val="00E56583"/>
    <w:rsid w:val="00E56B38"/>
    <w:rsid w:val="00E60173"/>
    <w:rsid w:val="00E638DC"/>
    <w:rsid w:val="00E639B2"/>
    <w:rsid w:val="00E63A4E"/>
    <w:rsid w:val="00E64823"/>
    <w:rsid w:val="00E6495A"/>
    <w:rsid w:val="00E654C4"/>
    <w:rsid w:val="00E657C0"/>
    <w:rsid w:val="00E65883"/>
    <w:rsid w:val="00E66855"/>
    <w:rsid w:val="00E6692E"/>
    <w:rsid w:val="00E70508"/>
    <w:rsid w:val="00E70D51"/>
    <w:rsid w:val="00E71879"/>
    <w:rsid w:val="00E7236F"/>
    <w:rsid w:val="00E72451"/>
    <w:rsid w:val="00E72FDB"/>
    <w:rsid w:val="00E7305E"/>
    <w:rsid w:val="00E73DCE"/>
    <w:rsid w:val="00E73EE5"/>
    <w:rsid w:val="00E742C1"/>
    <w:rsid w:val="00E765E6"/>
    <w:rsid w:val="00E76CA9"/>
    <w:rsid w:val="00E8022D"/>
    <w:rsid w:val="00E8078B"/>
    <w:rsid w:val="00E8091E"/>
    <w:rsid w:val="00E810D9"/>
    <w:rsid w:val="00E81B64"/>
    <w:rsid w:val="00E827BB"/>
    <w:rsid w:val="00E82AC0"/>
    <w:rsid w:val="00E832CA"/>
    <w:rsid w:val="00E83819"/>
    <w:rsid w:val="00E83CC1"/>
    <w:rsid w:val="00E85049"/>
    <w:rsid w:val="00E85A4C"/>
    <w:rsid w:val="00E86127"/>
    <w:rsid w:val="00E92D78"/>
    <w:rsid w:val="00E93DD1"/>
    <w:rsid w:val="00E94318"/>
    <w:rsid w:val="00E94440"/>
    <w:rsid w:val="00E94594"/>
    <w:rsid w:val="00E945BB"/>
    <w:rsid w:val="00E950E5"/>
    <w:rsid w:val="00E9536E"/>
    <w:rsid w:val="00E96BFF"/>
    <w:rsid w:val="00E974F4"/>
    <w:rsid w:val="00E978BC"/>
    <w:rsid w:val="00EA001B"/>
    <w:rsid w:val="00EA06AC"/>
    <w:rsid w:val="00EA0B9A"/>
    <w:rsid w:val="00EA1B0E"/>
    <w:rsid w:val="00EA1D8E"/>
    <w:rsid w:val="00EA1F6A"/>
    <w:rsid w:val="00EA327B"/>
    <w:rsid w:val="00EA3389"/>
    <w:rsid w:val="00EA3EC4"/>
    <w:rsid w:val="00EA4098"/>
    <w:rsid w:val="00EA42CC"/>
    <w:rsid w:val="00EA4F26"/>
    <w:rsid w:val="00EB0DC9"/>
    <w:rsid w:val="00EB1253"/>
    <w:rsid w:val="00EB1DBC"/>
    <w:rsid w:val="00EB2598"/>
    <w:rsid w:val="00EB26D1"/>
    <w:rsid w:val="00EB2C68"/>
    <w:rsid w:val="00EB2DB8"/>
    <w:rsid w:val="00EB7E7F"/>
    <w:rsid w:val="00EB7ED6"/>
    <w:rsid w:val="00EC0D94"/>
    <w:rsid w:val="00EC0E2B"/>
    <w:rsid w:val="00EC17F9"/>
    <w:rsid w:val="00EC1886"/>
    <w:rsid w:val="00EC19C2"/>
    <w:rsid w:val="00EC29F3"/>
    <w:rsid w:val="00EC2A7B"/>
    <w:rsid w:val="00EC2AF5"/>
    <w:rsid w:val="00EC2FEA"/>
    <w:rsid w:val="00EC30C9"/>
    <w:rsid w:val="00EC3BF4"/>
    <w:rsid w:val="00EC4940"/>
    <w:rsid w:val="00EC5A9C"/>
    <w:rsid w:val="00EC5F02"/>
    <w:rsid w:val="00EC5F76"/>
    <w:rsid w:val="00EC6497"/>
    <w:rsid w:val="00EC7719"/>
    <w:rsid w:val="00EC79B8"/>
    <w:rsid w:val="00ED0732"/>
    <w:rsid w:val="00ED20A5"/>
    <w:rsid w:val="00ED2646"/>
    <w:rsid w:val="00ED473A"/>
    <w:rsid w:val="00EE0557"/>
    <w:rsid w:val="00EE0D31"/>
    <w:rsid w:val="00EE1B57"/>
    <w:rsid w:val="00EE1DEC"/>
    <w:rsid w:val="00EE3E0E"/>
    <w:rsid w:val="00EE3E4A"/>
    <w:rsid w:val="00EE4AB9"/>
    <w:rsid w:val="00EE4B50"/>
    <w:rsid w:val="00EE4B98"/>
    <w:rsid w:val="00EE6136"/>
    <w:rsid w:val="00EE614F"/>
    <w:rsid w:val="00EE72A3"/>
    <w:rsid w:val="00EE743F"/>
    <w:rsid w:val="00EE7CAF"/>
    <w:rsid w:val="00EF0289"/>
    <w:rsid w:val="00EF0D0C"/>
    <w:rsid w:val="00EF514E"/>
    <w:rsid w:val="00EF5678"/>
    <w:rsid w:val="00EF5C38"/>
    <w:rsid w:val="00EF63F1"/>
    <w:rsid w:val="00EF6A69"/>
    <w:rsid w:val="00EF7DE9"/>
    <w:rsid w:val="00F00AD9"/>
    <w:rsid w:val="00F011CC"/>
    <w:rsid w:val="00F0143E"/>
    <w:rsid w:val="00F018DA"/>
    <w:rsid w:val="00F03D5A"/>
    <w:rsid w:val="00F03D78"/>
    <w:rsid w:val="00F051E7"/>
    <w:rsid w:val="00F1068E"/>
    <w:rsid w:val="00F10C44"/>
    <w:rsid w:val="00F1102F"/>
    <w:rsid w:val="00F1151B"/>
    <w:rsid w:val="00F12ADD"/>
    <w:rsid w:val="00F12D93"/>
    <w:rsid w:val="00F13043"/>
    <w:rsid w:val="00F15489"/>
    <w:rsid w:val="00F16295"/>
    <w:rsid w:val="00F16390"/>
    <w:rsid w:val="00F17683"/>
    <w:rsid w:val="00F205DA"/>
    <w:rsid w:val="00F20709"/>
    <w:rsid w:val="00F22060"/>
    <w:rsid w:val="00F2224E"/>
    <w:rsid w:val="00F2258A"/>
    <w:rsid w:val="00F22FA9"/>
    <w:rsid w:val="00F238F1"/>
    <w:rsid w:val="00F23FC9"/>
    <w:rsid w:val="00F246BF"/>
    <w:rsid w:val="00F24766"/>
    <w:rsid w:val="00F24B4C"/>
    <w:rsid w:val="00F24CA8"/>
    <w:rsid w:val="00F24CE5"/>
    <w:rsid w:val="00F251E3"/>
    <w:rsid w:val="00F2591C"/>
    <w:rsid w:val="00F26578"/>
    <w:rsid w:val="00F27847"/>
    <w:rsid w:val="00F27E44"/>
    <w:rsid w:val="00F30639"/>
    <w:rsid w:val="00F311ED"/>
    <w:rsid w:val="00F31BEC"/>
    <w:rsid w:val="00F33F5D"/>
    <w:rsid w:val="00F34860"/>
    <w:rsid w:val="00F35747"/>
    <w:rsid w:val="00F36E1C"/>
    <w:rsid w:val="00F3768D"/>
    <w:rsid w:val="00F37E73"/>
    <w:rsid w:val="00F37F78"/>
    <w:rsid w:val="00F40812"/>
    <w:rsid w:val="00F41995"/>
    <w:rsid w:val="00F41FA2"/>
    <w:rsid w:val="00F425B4"/>
    <w:rsid w:val="00F42D38"/>
    <w:rsid w:val="00F433FD"/>
    <w:rsid w:val="00F435F6"/>
    <w:rsid w:val="00F4394D"/>
    <w:rsid w:val="00F43CDC"/>
    <w:rsid w:val="00F440E1"/>
    <w:rsid w:val="00F448DC"/>
    <w:rsid w:val="00F453DA"/>
    <w:rsid w:val="00F46ECD"/>
    <w:rsid w:val="00F472B8"/>
    <w:rsid w:val="00F50022"/>
    <w:rsid w:val="00F5025C"/>
    <w:rsid w:val="00F516A3"/>
    <w:rsid w:val="00F51914"/>
    <w:rsid w:val="00F51A2C"/>
    <w:rsid w:val="00F525F0"/>
    <w:rsid w:val="00F527CB"/>
    <w:rsid w:val="00F53731"/>
    <w:rsid w:val="00F53EC6"/>
    <w:rsid w:val="00F54D33"/>
    <w:rsid w:val="00F55E8A"/>
    <w:rsid w:val="00F56803"/>
    <w:rsid w:val="00F56DD3"/>
    <w:rsid w:val="00F56E9D"/>
    <w:rsid w:val="00F5769C"/>
    <w:rsid w:val="00F60931"/>
    <w:rsid w:val="00F60DD4"/>
    <w:rsid w:val="00F617B6"/>
    <w:rsid w:val="00F626B6"/>
    <w:rsid w:val="00F631E1"/>
    <w:rsid w:val="00F634FD"/>
    <w:rsid w:val="00F63725"/>
    <w:rsid w:val="00F63C77"/>
    <w:rsid w:val="00F63D47"/>
    <w:rsid w:val="00F648C9"/>
    <w:rsid w:val="00F64BAB"/>
    <w:rsid w:val="00F65333"/>
    <w:rsid w:val="00F6571D"/>
    <w:rsid w:val="00F65A34"/>
    <w:rsid w:val="00F6696D"/>
    <w:rsid w:val="00F670FB"/>
    <w:rsid w:val="00F671ED"/>
    <w:rsid w:val="00F674FD"/>
    <w:rsid w:val="00F678AD"/>
    <w:rsid w:val="00F7022C"/>
    <w:rsid w:val="00F706DC"/>
    <w:rsid w:val="00F710E4"/>
    <w:rsid w:val="00F711DD"/>
    <w:rsid w:val="00F71308"/>
    <w:rsid w:val="00F71BD7"/>
    <w:rsid w:val="00F71EAC"/>
    <w:rsid w:val="00F725F3"/>
    <w:rsid w:val="00F72E3B"/>
    <w:rsid w:val="00F7420D"/>
    <w:rsid w:val="00F743DC"/>
    <w:rsid w:val="00F7492C"/>
    <w:rsid w:val="00F75231"/>
    <w:rsid w:val="00F75459"/>
    <w:rsid w:val="00F7587B"/>
    <w:rsid w:val="00F75A73"/>
    <w:rsid w:val="00F75DE4"/>
    <w:rsid w:val="00F76948"/>
    <w:rsid w:val="00F76F40"/>
    <w:rsid w:val="00F805C1"/>
    <w:rsid w:val="00F8374B"/>
    <w:rsid w:val="00F839F3"/>
    <w:rsid w:val="00F85711"/>
    <w:rsid w:val="00F85E73"/>
    <w:rsid w:val="00F8607F"/>
    <w:rsid w:val="00F867BD"/>
    <w:rsid w:val="00F87239"/>
    <w:rsid w:val="00F8724D"/>
    <w:rsid w:val="00F87C9A"/>
    <w:rsid w:val="00F87DC1"/>
    <w:rsid w:val="00F907E2"/>
    <w:rsid w:val="00F91E04"/>
    <w:rsid w:val="00F932D8"/>
    <w:rsid w:val="00F93984"/>
    <w:rsid w:val="00F94C4D"/>
    <w:rsid w:val="00F958EA"/>
    <w:rsid w:val="00F95B19"/>
    <w:rsid w:val="00F9631F"/>
    <w:rsid w:val="00FA1A7D"/>
    <w:rsid w:val="00FA23EF"/>
    <w:rsid w:val="00FA24D9"/>
    <w:rsid w:val="00FA25FE"/>
    <w:rsid w:val="00FA2C5D"/>
    <w:rsid w:val="00FA2E1B"/>
    <w:rsid w:val="00FA50D4"/>
    <w:rsid w:val="00FA6018"/>
    <w:rsid w:val="00FA7CA2"/>
    <w:rsid w:val="00FB0236"/>
    <w:rsid w:val="00FB0575"/>
    <w:rsid w:val="00FB1788"/>
    <w:rsid w:val="00FB4A6C"/>
    <w:rsid w:val="00FB4C67"/>
    <w:rsid w:val="00FB6BC6"/>
    <w:rsid w:val="00FB7ADC"/>
    <w:rsid w:val="00FC031F"/>
    <w:rsid w:val="00FC0C63"/>
    <w:rsid w:val="00FC2133"/>
    <w:rsid w:val="00FC42D2"/>
    <w:rsid w:val="00FC6410"/>
    <w:rsid w:val="00FC6DFF"/>
    <w:rsid w:val="00FC7F5A"/>
    <w:rsid w:val="00FD04E1"/>
    <w:rsid w:val="00FD154B"/>
    <w:rsid w:val="00FD1828"/>
    <w:rsid w:val="00FD24EA"/>
    <w:rsid w:val="00FD3E8D"/>
    <w:rsid w:val="00FD6547"/>
    <w:rsid w:val="00FD6936"/>
    <w:rsid w:val="00FD6C14"/>
    <w:rsid w:val="00FD7BAD"/>
    <w:rsid w:val="00FE0276"/>
    <w:rsid w:val="00FE0ACD"/>
    <w:rsid w:val="00FE207F"/>
    <w:rsid w:val="00FE355E"/>
    <w:rsid w:val="00FE3BB7"/>
    <w:rsid w:val="00FE41F1"/>
    <w:rsid w:val="00FE4CDB"/>
    <w:rsid w:val="00FE5E06"/>
    <w:rsid w:val="00FE6673"/>
    <w:rsid w:val="00FE6DAF"/>
    <w:rsid w:val="00FE733C"/>
    <w:rsid w:val="00FE7587"/>
    <w:rsid w:val="00FF1937"/>
    <w:rsid w:val="00FF2571"/>
    <w:rsid w:val="00FF397B"/>
    <w:rsid w:val="00FF3B0B"/>
    <w:rsid w:val="00FF3DFB"/>
    <w:rsid w:val="00FF55B1"/>
    <w:rsid w:val="00FF55F5"/>
    <w:rsid w:val="00FF59FD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CC5375C"/>
  <w15:docId w15:val="{95BA715E-090A-413A-860F-E3FC1DCC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72C5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E64823"/>
    <w:rPr>
      <w:rFonts w:asci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0E9"/>
    <w:rPr>
      <w:rFonts w:ascii="Angsana New" w:hAnsi="Angsana New"/>
      <w:sz w:val="28"/>
      <w:szCs w:val="28"/>
    </w:rPr>
  </w:style>
  <w:style w:type="paragraph" w:styleId="BodyText2">
    <w:name w:val="Body Text 2"/>
    <w:basedOn w:val="Normal"/>
    <w:link w:val="BodyText2Char"/>
    <w:semiHidden/>
    <w:unhideWhenUsed/>
    <w:rsid w:val="003103AD"/>
    <w:pPr>
      <w:spacing w:after="120" w:line="480" w:lineRule="auto"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semiHidden/>
    <w:rsid w:val="003103AD"/>
    <w:rPr>
      <w:rFonts w:ascii="Times New Roman"/>
      <w:sz w:val="24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3103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hAnsi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D6748-44F8-436B-A8F8-A0C15B183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32</Pages>
  <Words>11932</Words>
  <Characters>56142</Characters>
  <Application>Microsoft Office Word</Application>
  <DocSecurity>0</DocSecurity>
  <Lines>467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67939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8</cp:revision>
  <cp:lastPrinted>2020-07-23T03:50:00Z</cp:lastPrinted>
  <dcterms:created xsi:type="dcterms:W3CDTF">2020-08-07T09:31:00Z</dcterms:created>
  <dcterms:modified xsi:type="dcterms:W3CDTF">2020-08-11T10:56:00Z</dcterms:modified>
</cp:coreProperties>
</file>