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059D5" w14:textId="77777777" w:rsidR="003F102C" w:rsidRDefault="003F102C">
      <w:pPr>
        <w:rPr>
          <w:rFonts w:hAnsi="Angsana New"/>
          <w:sz w:val="28"/>
          <w:szCs w:val="28"/>
        </w:rPr>
      </w:pPr>
    </w:p>
    <w:p w14:paraId="395300F8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4058F399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2F8615B1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45FAEA5D" w14:textId="20D5B51E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INTERIM  FINANCIAL</w:t>
      </w:r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EE624B">
        <w:rPr>
          <w:rFonts w:ascii="Times New Roman" w:hAnsi="Times New Roman"/>
          <w:sz w:val="20"/>
          <w:szCs w:val="20"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>STATEMENTS</w:t>
      </w:r>
    </w:p>
    <w:p w14:paraId="45FDBB11" w14:textId="2DA2FE1A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EE624B">
        <w:rPr>
          <w:rFonts w:ascii="Times New Roman" w:hAnsi="Times New Roman" w:hint="cs"/>
          <w:sz w:val="20"/>
          <w:szCs w:val="20"/>
          <w:cs/>
        </w:rPr>
        <w:t xml:space="preserve"> </w:t>
      </w:r>
      <w:r w:rsidR="00EE624B">
        <w:rPr>
          <w:rFonts w:ascii="Times New Roman" w:hAnsi="Times New Roman"/>
          <w:sz w:val="20"/>
          <w:szCs w:val="20"/>
        </w:rPr>
        <w:t>AND</w:t>
      </w:r>
      <w:r w:rsidR="005C3A39">
        <w:rPr>
          <w:rFonts w:ascii="Times New Roman" w:hAnsi="Times New Roman"/>
          <w:sz w:val="20"/>
          <w:szCs w:val="20"/>
        </w:rPr>
        <w:t xml:space="preserve"> NINE</w:t>
      </w:r>
      <w:r w:rsidR="00EE624B">
        <w:rPr>
          <w:rFonts w:ascii="Times New Roman" w:hAnsi="Times New Roman"/>
          <w:sz w:val="20"/>
          <w:szCs w:val="20"/>
        </w:rPr>
        <w:t>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5C3A39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5C3A39">
        <w:rPr>
          <w:rFonts w:ascii="Times New Roman" w:hAnsi="Times New Roman"/>
          <w:sz w:val="20"/>
          <w:szCs w:val="20"/>
        </w:rPr>
        <w:t>SEPTEMBER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3F102C" w:rsidRPr="00912197">
        <w:rPr>
          <w:rFonts w:ascii="Times New Roman" w:hAnsi="Times New Roman"/>
          <w:sz w:val="20"/>
          <w:szCs w:val="20"/>
        </w:rPr>
        <w:t>3</w:t>
      </w:r>
      <w:r w:rsidR="00EE624B">
        <w:rPr>
          <w:rFonts w:ascii="Times New Roman" w:hAnsi="Times New Roman"/>
          <w:sz w:val="20"/>
          <w:szCs w:val="20"/>
        </w:rPr>
        <w:t>0</w:t>
      </w:r>
      <w:r w:rsidR="003F102C" w:rsidRPr="00912197">
        <w:rPr>
          <w:rFonts w:ascii="Times New Roman" w:hAnsi="Times New Roman"/>
          <w:sz w:val="20"/>
          <w:szCs w:val="20"/>
        </w:rPr>
        <w:t>, 20</w:t>
      </w:r>
      <w:r w:rsidR="00C55F43">
        <w:rPr>
          <w:rFonts w:ascii="Times New Roman" w:hAnsi="Times New Roman"/>
          <w:sz w:val="20"/>
          <w:szCs w:val="20"/>
        </w:rPr>
        <w:t>20</w:t>
      </w:r>
    </w:p>
    <w:p w14:paraId="31FE4761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30523AB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6C9AFFC6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7735F8E9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534CE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3B960FA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9CA3FB8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1EFB5B13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BE1AA9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5A2FA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DE320D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D6FA5A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F32F7C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5917D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1F3641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52FAC1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76A8D6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DBEEF8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0F8ACF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0F86A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1AD53C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173484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EA920A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956F52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808638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4DF74B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B8D19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F25685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92152A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E6DE56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9078F5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12E966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A90E45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395BCB7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5275BF20" w14:textId="77777777" w:rsidR="001C7283" w:rsidRPr="001C7283" w:rsidRDefault="001C7283" w:rsidP="001C7283"/>
    <w:p w14:paraId="0A321834" w14:textId="77777777" w:rsidR="00583F0E" w:rsidRPr="00912197" w:rsidRDefault="00583F0E" w:rsidP="009A3E6A"/>
    <w:p w14:paraId="3ED733BF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60E8EA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62732881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76E5C456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67AA1186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026F2C4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E037204" w14:textId="4B117086" w:rsidR="00DF5584" w:rsidRPr="00912197" w:rsidRDefault="00DF5584" w:rsidP="00EE624B">
      <w:pPr>
        <w:numPr>
          <w:ilvl w:val="0"/>
          <w:numId w:val="1"/>
        </w:numPr>
        <w:spacing w:line="280" w:lineRule="exact"/>
        <w:ind w:left="567" w:hanging="720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5C3A39">
        <w:rPr>
          <w:rFonts w:ascii="Times New Roman" w:hAnsi="Times New Roman" w:cs="Cordia New"/>
          <w:sz w:val="21"/>
          <w:szCs w:val="21"/>
        </w:rPr>
        <w:t>September</w:t>
      </w:r>
      <w:r w:rsidR="00EE624B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>3</w:t>
      </w:r>
      <w:r w:rsidR="00EE624B">
        <w:rPr>
          <w:rFonts w:ascii="Times New Roman" w:hAnsi="Times New Roman" w:cs="Cordia New"/>
          <w:sz w:val="21"/>
          <w:szCs w:val="21"/>
        </w:rPr>
        <w:t>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20</w:t>
      </w:r>
      <w:r w:rsidRPr="00912197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912197">
        <w:rPr>
          <w:rFonts w:ascii="Times New Roman" w:hAnsi="Times New Roman" w:cs="Cordia New"/>
          <w:sz w:val="21"/>
          <w:szCs w:val="21"/>
        </w:rPr>
        <w:t>of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912197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>equity,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and cash flows </w:t>
      </w:r>
      <w:bookmarkStart w:id="0" w:name="_Hlk47433216"/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5C3A39">
        <w:rPr>
          <w:rFonts w:ascii="Times New Roman" w:hAnsi="Times New Roman" w:cs="Cordia New"/>
          <w:spacing w:val="-6"/>
          <w:sz w:val="21"/>
          <w:szCs w:val="21"/>
        </w:rPr>
        <w:t>nine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>-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>month period ended</w:t>
      </w:r>
      <w:r w:rsidR="00EE624B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5C3A39">
        <w:rPr>
          <w:rFonts w:ascii="Times New Roman" w:hAnsi="Times New Roman"/>
          <w:sz w:val="21"/>
          <w:szCs w:val="21"/>
        </w:rPr>
        <w:t>September</w:t>
      </w:r>
      <w:r w:rsidR="00EE624B"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EE624B">
        <w:rPr>
          <w:rFonts w:ascii="Times New Roman" w:hAnsi="Times New Roman" w:cs="Cordia New"/>
          <w:sz w:val="21"/>
          <w:szCs w:val="21"/>
        </w:rPr>
        <w:t>0</w:t>
      </w:r>
      <w:r w:rsidR="00EE624B" w:rsidRPr="00912197">
        <w:rPr>
          <w:rFonts w:ascii="Times New Roman" w:hAnsi="Times New Roman" w:cs="Cordia New"/>
          <w:sz w:val="21"/>
          <w:szCs w:val="21"/>
        </w:rPr>
        <w:t>, 20</w:t>
      </w:r>
      <w:r w:rsidR="00EE624B">
        <w:rPr>
          <w:rFonts w:ascii="Times New Roman" w:hAnsi="Times New Roman" w:cs="Cordia New"/>
          <w:sz w:val="21"/>
          <w:szCs w:val="21"/>
        </w:rPr>
        <w:t>20</w:t>
      </w:r>
      <w:r w:rsidR="00EE624B" w:rsidRPr="00912197">
        <w:rPr>
          <w:rFonts w:ascii="Times New Roman" w:hAnsi="Times New Roman" w:cs="Cordia New"/>
          <w:sz w:val="21"/>
          <w:szCs w:val="21"/>
        </w:rPr>
        <w:t>,</w:t>
      </w:r>
      <w:bookmarkEnd w:id="0"/>
      <w:r w:rsidR="00EE624B" w:rsidRPr="00912197">
        <w:rPr>
          <w:rFonts w:ascii="Times New Roman" w:hAnsi="Times New Roman" w:cs="Cordia New"/>
          <w:sz w:val="21"/>
          <w:szCs w:val="21"/>
        </w:rPr>
        <w:t xml:space="preserve"> the consolidated statements of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EB0AE1" w:rsidRPr="00912197">
        <w:rPr>
          <w:rFonts w:ascii="Times New Roman" w:hAnsi="Times New Roman" w:cs="Cordia New"/>
          <w:sz w:val="21"/>
          <w:szCs w:val="21"/>
        </w:rPr>
        <w:t>income,</w:t>
      </w:r>
      <w:r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 xml:space="preserve">three-month and </w:t>
      </w:r>
      <w:r w:rsidR="005C3A39">
        <w:rPr>
          <w:rFonts w:ascii="Times New Roman" w:hAnsi="Times New Roman" w:cs="Cordia New"/>
          <w:spacing w:val="-6"/>
          <w:sz w:val="21"/>
          <w:szCs w:val="21"/>
        </w:rPr>
        <w:t xml:space="preserve">          nine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>-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>month period</w:t>
      </w:r>
      <w:r w:rsidR="00EE624B">
        <w:rPr>
          <w:rFonts w:ascii="Times New Roman" w:hAnsi="Times New Roman" w:cs="Cordia New"/>
          <w:spacing w:val="-6"/>
          <w:sz w:val="21"/>
          <w:szCs w:val="21"/>
        </w:rPr>
        <w:t>s</w:t>
      </w:r>
      <w:r w:rsidR="00EE624B" w:rsidRPr="00912197">
        <w:rPr>
          <w:rFonts w:ascii="Times New Roman" w:hAnsi="Times New Roman" w:cs="Cordia New"/>
          <w:spacing w:val="-6"/>
          <w:sz w:val="21"/>
          <w:szCs w:val="21"/>
        </w:rPr>
        <w:t xml:space="preserve"> ended</w:t>
      </w:r>
      <w:r w:rsidR="005C3A39">
        <w:rPr>
          <w:rFonts w:ascii="Times New Roman" w:hAnsi="Times New Roman" w:cs="Cordia New"/>
          <w:spacing w:val="-6"/>
          <w:sz w:val="21"/>
          <w:szCs w:val="21"/>
        </w:rPr>
        <w:t xml:space="preserve"> September</w:t>
      </w:r>
      <w:r w:rsidR="00EE624B"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EE624B">
        <w:rPr>
          <w:rFonts w:ascii="Times New Roman" w:hAnsi="Times New Roman" w:cs="Cordia New"/>
          <w:sz w:val="21"/>
          <w:szCs w:val="21"/>
        </w:rPr>
        <w:t>0</w:t>
      </w:r>
      <w:r w:rsidR="00EE624B" w:rsidRPr="00912197">
        <w:rPr>
          <w:rFonts w:ascii="Times New Roman" w:hAnsi="Times New Roman" w:cs="Cordia New"/>
          <w:sz w:val="21"/>
          <w:szCs w:val="21"/>
        </w:rPr>
        <w:t>, 20</w:t>
      </w:r>
      <w:r w:rsidR="00EE624B">
        <w:rPr>
          <w:rFonts w:ascii="Times New Roman" w:hAnsi="Times New Roman" w:cs="Cordia New"/>
          <w:sz w:val="21"/>
          <w:szCs w:val="21"/>
        </w:rPr>
        <w:t>20</w:t>
      </w:r>
      <w:r w:rsidR="00EE624B" w:rsidRPr="00912197">
        <w:rPr>
          <w:rFonts w:ascii="Times New Roman" w:hAnsi="Times New Roman" w:cs="Cordia New"/>
          <w:sz w:val="21"/>
          <w:szCs w:val="21"/>
        </w:rPr>
        <w:t>,</w:t>
      </w:r>
      <w:r w:rsidR="00EE624B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well as the condensed notes to the consolidated financial statements, and I have also reviewed the separate financial information for the same period of </w:t>
      </w:r>
      <w:r w:rsidR="00EE624B">
        <w:rPr>
          <w:rFonts w:ascii="Times New Roman" w:hAnsi="Times New Roman" w:cs="Cordia New"/>
          <w:sz w:val="21"/>
          <w:szCs w:val="21"/>
        </w:rPr>
        <w:t>T</w:t>
      </w:r>
      <w:r w:rsidR="002157CA" w:rsidRPr="002157CA">
        <w:rPr>
          <w:rFonts w:ascii="Times New Roman" w:hAnsi="Times New Roman" w:cs="Times New Roman"/>
          <w:sz w:val="21"/>
          <w:szCs w:val="21"/>
        </w:rPr>
        <w:t>he Brooker Group Public Company Limited</w:t>
      </w:r>
      <w:r w:rsidR="002157CA" w:rsidRPr="002157CA">
        <w:rPr>
          <w:rFonts w:ascii="Times New Roman" w:hAnsi="Times New Roman"/>
          <w:sz w:val="21"/>
          <w:szCs w:val="21"/>
          <w:cs/>
        </w:rPr>
        <w:t>.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653A00C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D3DF19E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4C6B343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47BFA2C2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1DD3D8D3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331E327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0BE43A78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4DA3C544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1ED399F9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36C697E2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BBD9C4E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3422490F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22598D82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0966B86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05A7CF79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>Daranee  Somkamnerd</w:t>
      </w:r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1CEF5A1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BB1DC75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1634C79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9797ADF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6BB0B4" w14:textId="77777777" w:rsidR="0033781D" w:rsidRPr="00CF6C34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49EF7088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01BCDD17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457A5A00" w14:textId="593D115C" w:rsidR="00DF5584" w:rsidRPr="00CC5248" w:rsidRDefault="005C3A39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November</w:t>
      </w:r>
      <w:r w:rsidR="00DF5584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>
        <w:rPr>
          <w:rFonts w:ascii="Times New Roman" w:hAnsi="Times New Roman" w:cs="Cordia New"/>
          <w:sz w:val="21"/>
          <w:szCs w:val="21"/>
        </w:rPr>
        <w:t>1</w:t>
      </w:r>
      <w:r>
        <w:rPr>
          <w:rFonts w:ascii="Times New Roman" w:hAnsi="Times New Roman" w:cs="Cordia New"/>
          <w:sz w:val="21"/>
          <w:szCs w:val="21"/>
        </w:rPr>
        <w:t>2</w:t>
      </w:r>
      <w:r w:rsidR="00DF5584"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20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61F8"/>
    <w:rsid w:val="002C6D3C"/>
    <w:rsid w:val="002D0DC5"/>
    <w:rsid w:val="002D433E"/>
    <w:rsid w:val="0033781D"/>
    <w:rsid w:val="00346E8D"/>
    <w:rsid w:val="00357CF4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3A39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EE624B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03CEC82"/>
  <w15:docId w15:val="{AC15DBB5-5548-4D10-A6B6-93154742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Chaiyuth</cp:lastModifiedBy>
  <cp:revision>5</cp:revision>
  <cp:lastPrinted>2016-05-11T16:00:00Z</cp:lastPrinted>
  <dcterms:created xsi:type="dcterms:W3CDTF">2020-05-12T03:22:00Z</dcterms:created>
  <dcterms:modified xsi:type="dcterms:W3CDTF">2020-11-09T07:55:00Z</dcterms:modified>
</cp:coreProperties>
</file>